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62A4" w14:textId="26E6087E" w:rsidR="00DE3696" w:rsidRPr="00443420" w:rsidRDefault="00443420" w:rsidP="00DE3696">
      <w:pPr>
        <w:pStyle w:val="BlockText"/>
        <w:pBdr>
          <w:top w:val="none" w:sz="0" w:space="0" w:color="auto"/>
        </w:pBdr>
        <w:ind w:left="0" w:right="0"/>
        <w:rPr>
          <w:rFonts w:ascii="Arial" w:hAnsi="Arial" w:cs="Arial"/>
          <w:b/>
          <w:bCs/>
          <w:sz w:val="72"/>
          <w:szCs w:val="72"/>
          <w:highlight w:val="yellow"/>
        </w:rPr>
      </w:pPr>
      <w:r>
        <w:rPr>
          <w:rFonts w:ascii="Arial" w:hAnsi="Arial" w:cs="Arial"/>
          <w:b/>
          <w:bCs/>
          <w:sz w:val="72"/>
          <w:szCs w:val="72"/>
          <w:highlight w:val="yellow"/>
        </w:rPr>
        <w:t>Family Handbook</w:t>
      </w:r>
    </w:p>
    <w:p w14:paraId="4C62CC23" w14:textId="77777777" w:rsidR="00DE3696" w:rsidRDefault="00DE3696" w:rsidP="00DE3696">
      <w:pPr>
        <w:pStyle w:val="BlockText"/>
        <w:pBdr>
          <w:top w:val="none" w:sz="0" w:space="0" w:color="auto"/>
        </w:pBdr>
        <w:ind w:left="0" w:right="0"/>
        <w:rPr>
          <w:rFonts w:ascii="Arial" w:hAnsi="Arial" w:cs="Arial"/>
          <w:b/>
          <w:bCs/>
          <w:highlight w:val="yellow"/>
        </w:rPr>
      </w:pPr>
    </w:p>
    <w:p w14:paraId="053E4677" w14:textId="0DCE7217" w:rsidR="00DE3696" w:rsidRPr="00DE0CEC" w:rsidRDefault="00443420" w:rsidP="00DE3696">
      <w:pPr>
        <w:pStyle w:val="BlockText"/>
        <w:pBdr>
          <w:top w:val="none" w:sz="0" w:space="0" w:color="auto"/>
        </w:pBdr>
        <w:ind w:left="0" w:right="0"/>
        <w:rPr>
          <w:rFonts w:ascii="Arial" w:hAnsi="Arial" w:cs="Arial"/>
        </w:rPr>
      </w:pPr>
      <w:r>
        <w:rPr>
          <w:rFonts w:ascii="Arial" w:hAnsi="Arial" w:cs="Arial"/>
          <w:b/>
          <w:bCs/>
          <w:noProof/>
        </w:rPr>
        <w:drawing>
          <wp:inline distT="0" distB="0" distL="0" distR="0" wp14:anchorId="492490E3" wp14:editId="1207D139">
            <wp:extent cx="1590675" cy="1544229"/>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6037" cy="1559142"/>
                    </a:xfrm>
                    <a:prstGeom prst="rect">
                      <a:avLst/>
                    </a:prstGeom>
                  </pic:spPr>
                </pic:pic>
              </a:graphicData>
            </a:graphic>
          </wp:inline>
        </w:drawing>
      </w:r>
    </w:p>
    <w:p w14:paraId="4121FE59" w14:textId="77777777" w:rsidR="00DE3696" w:rsidRDefault="00DE3696" w:rsidP="00DE3696">
      <w:pPr>
        <w:jc w:val="center"/>
        <w:rPr>
          <w:rFonts w:ascii="Arial" w:hAnsi="Arial" w:cs="Arial"/>
          <w:b/>
          <w:color w:val="008000"/>
          <w:sz w:val="72"/>
          <w:szCs w:val="72"/>
        </w:rPr>
      </w:pPr>
    </w:p>
    <w:p w14:paraId="482B69D1" w14:textId="03A492E3" w:rsidR="00DE3696" w:rsidRPr="00DE0CEC" w:rsidRDefault="00443420" w:rsidP="00DE3696">
      <w:pPr>
        <w:jc w:val="center"/>
        <w:rPr>
          <w:rFonts w:ascii="Arial" w:hAnsi="Arial" w:cs="Arial"/>
          <w:smallCaps/>
          <w:color w:val="008AB0"/>
          <w:sz w:val="72"/>
          <w:szCs w:val="72"/>
        </w:rPr>
      </w:pPr>
      <w:r>
        <w:rPr>
          <w:rFonts w:ascii="Arial" w:hAnsi="Arial" w:cs="Arial"/>
          <w:b/>
          <w:color w:val="008000"/>
          <w:sz w:val="72"/>
          <w:szCs w:val="72"/>
        </w:rPr>
        <w:t>Primm ABC Child Care Center &amp; Preschool</w:t>
      </w:r>
    </w:p>
    <w:p w14:paraId="44875B1B" w14:textId="7CCB2B93" w:rsidR="00DE3696" w:rsidRPr="00173F7B" w:rsidRDefault="00443420" w:rsidP="00443420">
      <w:pPr>
        <w:pStyle w:val="BlockText"/>
        <w:pBdr>
          <w:top w:val="none" w:sz="0" w:space="0" w:color="auto"/>
        </w:pBdr>
        <w:spacing w:before="0" w:after="0" w:afterAutospacing="0"/>
        <w:ind w:left="0" w:right="0"/>
        <w:rPr>
          <w:rFonts w:ascii="Arial" w:hAnsi="Arial" w:cs="Arial"/>
          <w:sz w:val="36"/>
          <w:szCs w:val="36"/>
        </w:rPr>
      </w:pPr>
      <w:r w:rsidRPr="00173F7B">
        <w:rPr>
          <w:rFonts w:ascii="Arial" w:hAnsi="Arial" w:cs="Arial"/>
          <w:sz w:val="36"/>
          <w:szCs w:val="36"/>
        </w:rPr>
        <w:t>4455 S. Brandon Street</w:t>
      </w:r>
    </w:p>
    <w:p w14:paraId="195397B2" w14:textId="31F70A31" w:rsidR="00443420" w:rsidRPr="00173F7B" w:rsidRDefault="00443420" w:rsidP="00443420">
      <w:pPr>
        <w:pStyle w:val="BlockText"/>
        <w:pBdr>
          <w:top w:val="none" w:sz="0" w:space="0" w:color="auto"/>
        </w:pBdr>
        <w:spacing w:before="0" w:after="0" w:afterAutospacing="0"/>
        <w:ind w:left="0" w:right="0"/>
        <w:rPr>
          <w:rFonts w:ascii="Arial" w:hAnsi="Arial" w:cs="Arial"/>
          <w:sz w:val="36"/>
          <w:szCs w:val="36"/>
        </w:rPr>
      </w:pPr>
      <w:r w:rsidRPr="00173F7B">
        <w:rPr>
          <w:rFonts w:ascii="Arial" w:hAnsi="Arial" w:cs="Arial"/>
          <w:sz w:val="36"/>
          <w:szCs w:val="36"/>
        </w:rPr>
        <w:t>Seattle, WA.  98118-2340</w:t>
      </w:r>
    </w:p>
    <w:p w14:paraId="6D4EC6C0" w14:textId="09DE8017" w:rsidR="00443420" w:rsidRPr="00173F7B" w:rsidRDefault="00443420" w:rsidP="00443420">
      <w:pPr>
        <w:pStyle w:val="BlockText"/>
        <w:pBdr>
          <w:top w:val="none" w:sz="0" w:space="0" w:color="auto"/>
        </w:pBdr>
        <w:spacing w:before="0" w:after="0" w:afterAutospacing="0"/>
        <w:ind w:left="0" w:right="0"/>
        <w:rPr>
          <w:rFonts w:ascii="Arial" w:hAnsi="Arial" w:cs="Arial"/>
          <w:sz w:val="36"/>
          <w:szCs w:val="36"/>
        </w:rPr>
      </w:pPr>
      <w:r w:rsidRPr="00173F7B">
        <w:rPr>
          <w:rFonts w:ascii="Arial" w:hAnsi="Arial" w:cs="Arial"/>
          <w:sz w:val="36"/>
          <w:szCs w:val="36"/>
        </w:rPr>
        <w:t>(206) 723-2038</w:t>
      </w:r>
    </w:p>
    <w:p w14:paraId="37E4B0D9" w14:textId="4510E407" w:rsidR="00443420" w:rsidRPr="00173F7B" w:rsidRDefault="00443420" w:rsidP="00443420">
      <w:pPr>
        <w:pStyle w:val="BlockText"/>
        <w:pBdr>
          <w:top w:val="none" w:sz="0" w:space="0" w:color="auto"/>
        </w:pBdr>
        <w:spacing w:before="0" w:after="0" w:afterAutospacing="0"/>
        <w:ind w:left="0" w:right="0"/>
        <w:rPr>
          <w:rFonts w:ascii="Arial" w:hAnsi="Arial" w:cs="Arial"/>
          <w:sz w:val="36"/>
          <w:szCs w:val="36"/>
        </w:rPr>
      </w:pPr>
      <w:r w:rsidRPr="00173F7B">
        <w:rPr>
          <w:rFonts w:ascii="Arial" w:hAnsi="Arial" w:cs="Arial"/>
          <w:sz w:val="36"/>
          <w:szCs w:val="36"/>
        </w:rPr>
        <w:t xml:space="preserve">Email:  </w:t>
      </w:r>
      <w:hyperlink r:id="rId9" w:history="1">
        <w:r w:rsidRPr="00173F7B">
          <w:rPr>
            <w:rStyle w:val="Hyperlink"/>
            <w:rFonts w:ascii="Arial" w:hAnsi="Arial" w:cs="Arial"/>
            <w:sz w:val="36"/>
            <w:szCs w:val="36"/>
          </w:rPr>
          <w:t>Primmabc@Outlook.com</w:t>
        </w:r>
      </w:hyperlink>
    </w:p>
    <w:p w14:paraId="5118A848" w14:textId="5747CC0E" w:rsidR="00443420" w:rsidRPr="00173F7B" w:rsidRDefault="00443420" w:rsidP="00443420">
      <w:pPr>
        <w:pStyle w:val="BlockText"/>
        <w:pBdr>
          <w:top w:val="none" w:sz="0" w:space="0" w:color="auto"/>
        </w:pBdr>
        <w:spacing w:before="0" w:after="0" w:afterAutospacing="0"/>
        <w:ind w:left="0" w:right="0"/>
        <w:rPr>
          <w:rFonts w:ascii="Arial" w:hAnsi="Arial" w:cs="Arial"/>
          <w:sz w:val="36"/>
          <w:szCs w:val="36"/>
        </w:rPr>
      </w:pPr>
      <w:r w:rsidRPr="00173F7B">
        <w:rPr>
          <w:rFonts w:ascii="Arial" w:hAnsi="Arial" w:cs="Arial"/>
          <w:sz w:val="36"/>
          <w:szCs w:val="36"/>
        </w:rPr>
        <w:t>www.primmabccenter.net</w:t>
      </w:r>
    </w:p>
    <w:p w14:paraId="17BEEF08" w14:textId="77777777" w:rsidR="00DE3696" w:rsidRDefault="00DE3696" w:rsidP="00DE3696">
      <w:pPr>
        <w:pStyle w:val="BlockText"/>
        <w:pBdr>
          <w:top w:val="none" w:sz="0" w:space="0" w:color="auto"/>
        </w:pBdr>
        <w:ind w:left="0" w:right="0"/>
        <w:rPr>
          <w:rFonts w:ascii="Arial" w:hAnsi="Arial" w:cs="Arial"/>
          <w:sz w:val="28"/>
          <w:szCs w:val="28"/>
        </w:rPr>
      </w:pPr>
    </w:p>
    <w:p w14:paraId="12E4BFAE" w14:textId="06116F02" w:rsidR="00DE3696" w:rsidRDefault="00173F7B" w:rsidP="00DE3696">
      <w:pPr>
        <w:jc w:val="center"/>
        <w:rPr>
          <w:rFonts w:ascii="Arial" w:hAnsi="Arial" w:cs="Arial"/>
          <w:sz w:val="28"/>
          <w:szCs w:val="28"/>
        </w:rPr>
      </w:pPr>
      <w:r w:rsidRPr="00173F7B">
        <w:rPr>
          <w:rFonts w:ascii="Arial" w:hAnsi="Arial" w:cs="Arial"/>
          <w:noProof/>
          <w:sz w:val="28"/>
          <w:szCs w:val="28"/>
        </w:rPr>
        <w:drawing>
          <wp:inline distT="0" distB="0" distL="0" distR="0" wp14:anchorId="2018D312" wp14:editId="3CAE4ECA">
            <wp:extent cx="23907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p>
    <w:p w14:paraId="6C9A2B68" w14:textId="77777777" w:rsidR="00DE3696" w:rsidRDefault="00DE3696" w:rsidP="00B452D3">
      <w:pPr>
        <w:rPr>
          <w:rFonts w:ascii="Arial" w:hAnsi="Arial" w:cs="Arial"/>
          <w:b/>
          <w:sz w:val="40"/>
          <w:szCs w:val="40"/>
        </w:rPr>
      </w:pPr>
      <w:r>
        <w:rPr>
          <w:rFonts w:ascii="Arial" w:hAnsi="Arial" w:cs="Arial"/>
          <w:b/>
          <w:sz w:val="40"/>
          <w:szCs w:val="40"/>
        </w:rPr>
        <w:br w:type="page"/>
      </w:r>
    </w:p>
    <w:p w14:paraId="718033A2" w14:textId="77777777" w:rsidR="00DE3696" w:rsidRDefault="00DE3696" w:rsidP="00B452D3">
      <w:pPr>
        <w:rPr>
          <w:rFonts w:ascii="Arial" w:hAnsi="Arial" w:cs="Arial"/>
          <w:b/>
          <w:sz w:val="40"/>
          <w:szCs w:val="40"/>
        </w:rPr>
      </w:pPr>
    </w:p>
    <w:p w14:paraId="5E49BB9F" w14:textId="35E41900" w:rsidR="00B452D3" w:rsidRPr="00414405" w:rsidRDefault="00366B3A" w:rsidP="00366B3A">
      <w:pPr>
        <w:ind w:firstLine="720"/>
        <w:rPr>
          <w:rFonts w:ascii="Arial" w:hAnsi="Arial" w:cs="Arial"/>
          <w:b/>
          <w:color w:val="17365D"/>
          <w:sz w:val="32"/>
          <w:szCs w:val="32"/>
          <w:u w:val="single"/>
        </w:rPr>
      </w:pPr>
      <w:r>
        <w:rPr>
          <w:rFonts w:ascii="Arial" w:hAnsi="Arial" w:cs="Arial"/>
          <w:b/>
          <w:color w:val="17365D"/>
          <w:sz w:val="32"/>
        </w:rPr>
        <w:t>Primm ABC Child Care Center and Preschool</w:t>
      </w:r>
    </w:p>
    <w:p w14:paraId="4DAFA0A5" w14:textId="77777777" w:rsidR="00B452D3" w:rsidRPr="003D231B" w:rsidRDefault="00B452D3" w:rsidP="00B452D3">
      <w:pPr>
        <w:rPr>
          <w:rFonts w:ascii="Arial" w:hAnsi="Arial" w:cs="Arial"/>
          <w:b/>
          <w:sz w:val="40"/>
          <w:szCs w:val="40"/>
        </w:rPr>
      </w:pPr>
    </w:p>
    <w:p w14:paraId="65B2CAA2" w14:textId="77777777" w:rsidR="009243AB" w:rsidRPr="00414405" w:rsidRDefault="00B452D3" w:rsidP="00B452D3">
      <w:pPr>
        <w:rPr>
          <w:rFonts w:ascii="Arial" w:hAnsi="Arial" w:cs="Arial"/>
          <w:b/>
          <w:color w:val="365F91"/>
          <w:sz w:val="20"/>
          <w:szCs w:val="20"/>
        </w:rPr>
      </w:pPr>
      <w:r w:rsidRPr="00414405">
        <w:rPr>
          <w:rFonts w:ascii="Arial" w:hAnsi="Arial" w:cs="Arial"/>
          <w:b/>
          <w:color w:val="365F91"/>
          <w:sz w:val="40"/>
          <w:szCs w:val="40"/>
        </w:rPr>
        <w:t>WELCOME</w:t>
      </w:r>
    </w:p>
    <w:p w14:paraId="171489E3" w14:textId="77777777" w:rsidR="003777F5" w:rsidRPr="003D231B" w:rsidRDefault="003777F5" w:rsidP="000A6D8F">
      <w:pPr>
        <w:rPr>
          <w:rFonts w:ascii="Arial" w:hAnsi="Arial" w:cs="Arial"/>
        </w:rPr>
      </w:pPr>
    </w:p>
    <w:p w14:paraId="09FA8590" w14:textId="77777777" w:rsidR="00360FFA" w:rsidRPr="003D231B" w:rsidRDefault="00360FFA" w:rsidP="00FC21F6">
      <w:pPr>
        <w:rPr>
          <w:rFonts w:ascii="Arial" w:hAnsi="Arial" w:cs="Arial"/>
          <w:sz w:val="22"/>
          <w:szCs w:val="22"/>
        </w:rPr>
      </w:pPr>
      <w:r w:rsidRPr="003D231B">
        <w:rPr>
          <w:rFonts w:ascii="Arial" w:hAnsi="Arial" w:cs="Arial"/>
          <w:sz w:val="22"/>
          <w:szCs w:val="22"/>
        </w:rPr>
        <w:t>Dear Family,</w:t>
      </w:r>
    </w:p>
    <w:p w14:paraId="6AE28C59" w14:textId="77777777" w:rsidR="00960FEA" w:rsidRPr="00F6632C" w:rsidRDefault="00960FEA" w:rsidP="00236959">
      <w:pPr>
        <w:rPr>
          <w:rFonts w:ascii="Arial" w:hAnsi="Arial" w:cs="Arial"/>
          <w:color w:val="000000"/>
          <w:sz w:val="20"/>
          <w:szCs w:val="20"/>
        </w:rPr>
      </w:pPr>
    </w:p>
    <w:p w14:paraId="6A4AD804" w14:textId="126F3652" w:rsidR="00366B3A" w:rsidRPr="00366B3A" w:rsidRDefault="00366B3A" w:rsidP="00366B3A">
      <w:pPr>
        <w:pStyle w:val="BodyText3"/>
        <w:widowControl w:val="0"/>
        <w:rPr>
          <w:rFonts w:ascii="Arial" w:hAnsi="Arial" w:cs="Arial"/>
          <w:sz w:val="32"/>
          <w:szCs w:val="24"/>
        </w:rPr>
      </w:pPr>
      <w:r w:rsidRPr="00366B3A">
        <w:rPr>
          <w:rFonts w:ascii="Arial" w:hAnsi="Arial" w:cs="Arial"/>
          <w:sz w:val="22"/>
          <w:szCs w:val="22"/>
        </w:rPr>
        <w:t xml:space="preserve">As we celebrate our </w:t>
      </w:r>
      <w:r>
        <w:rPr>
          <w:rFonts w:ascii="Arial" w:hAnsi="Arial" w:cs="Arial"/>
          <w:sz w:val="22"/>
          <w:szCs w:val="22"/>
        </w:rPr>
        <w:t>51st</w:t>
      </w:r>
      <w:r w:rsidRPr="00366B3A">
        <w:rPr>
          <w:rFonts w:ascii="Arial" w:hAnsi="Arial" w:cs="Arial"/>
          <w:sz w:val="22"/>
          <w:szCs w:val="22"/>
        </w:rPr>
        <w:t xml:space="preserve"> year of service to the families of Seattle and the surrounding communities, we appreciate your trust in allowing us to educate and care for your child(ren).  We are looking forward to a great year with you.</w:t>
      </w:r>
    </w:p>
    <w:p w14:paraId="544E013F" w14:textId="77777777" w:rsidR="00366B3A" w:rsidRPr="00366B3A" w:rsidRDefault="00366B3A" w:rsidP="00366B3A">
      <w:pPr>
        <w:pStyle w:val="BodyText3"/>
        <w:widowControl w:val="0"/>
        <w:rPr>
          <w:rFonts w:ascii="Arial" w:hAnsi="Arial" w:cs="Arial"/>
          <w:sz w:val="22"/>
          <w:szCs w:val="22"/>
        </w:rPr>
      </w:pPr>
      <w:r w:rsidRPr="00366B3A">
        <w:rPr>
          <w:rFonts w:ascii="Arial" w:hAnsi="Arial" w:cs="Arial"/>
          <w:sz w:val="22"/>
          <w:szCs w:val="22"/>
        </w:rPr>
        <w:t>We welcome our new families to Primm and hope that our package of school orientation information will help you become a part of our community.</w:t>
      </w:r>
    </w:p>
    <w:p w14:paraId="7F028297" w14:textId="77777777" w:rsidR="00366B3A" w:rsidRPr="00366B3A" w:rsidRDefault="00366B3A" w:rsidP="00366B3A">
      <w:pPr>
        <w:pStyle w:val="BodyText3"/>
        <w:widowControl w:val="0"/>
        <w:rPr>
          <w:rFonts w:ascii="Arial" w:hAnsi="Arial" w:cs="Arial"/>
          <w:sz w:val="22"/>
          <w:szCs w:val="22"/>
        </w:rPr>
      </w:pPr>
      <w:r w:rsidRPr="00366B3A">
        <w:rPr>
          <w:rFonts w:ascii="Arial" w:hAnsi="Arial" w:cs="Arial"/>
          <w:sz w:val="22"/>
          <w:szCs w:val="22"/>
        </w:rPr>
        <w:t xml:space="preserve">We are excited to offer programs to </w:t>
      </w:r>
      <w:proofErr w:type="gramStart"/>
      <w:r w:rsidRPr="00366B3A">
        <w:rPr>
          <w:rFonts w:ascii="Arial" w:hAnsi="Arial" w:cs="Arial"/>
          <w:sz w:val="22"/>
          <w:szCs w:val="22"/>
        </w:rPr>
        <w:t>all of</w:t>
      </w:r>
      <w:proofErr w:type="gramEnd"/>
      <w:r w:rsidRPr="00366B3A">
        <w:rPr>
          <w:rFonts w:ascii="Arial" w:hAnsi="Arial" w:cs="Arial"/>
          <w:sz w:val="22"/>
          <w:szCs w:val="22"/>
        </w:rPr>
        <w:t xml:space="preserve"> our children that will teach them the skills to be successful in school and in life. </w:t>
      </w:r>
    </w:p>
    <w:p w14:paraId="7B98FB9F" w14:textId="1EE9B1EB" w:rsidR="00360FFA" w:rsidRPr="003D231B" w:rsidRDefault="000758A1" w:rsidP="00360FFA">
      <w:pPr>
        <w:suppressAutoHyphens/>
        <w:spacing w:before="120"/>
        <w:rPr>
          <w:rFonts w:ascii="Arial" w:hAnsi="Arial" w:cs="Arial"/>
          <w:sz w:val="22"/>
          <w:szCs w:val="22"/>
        </w:rPr>
      </w:pPr>
      <w:r w:rsidRPr="003D231B">
        <w:rPr>
          <w:rFonts w:ascii="Arial" w:hAnsi="Arial" w:cs="Arial"/>
          <w:color w:val="000000"/>
          <w:kern w:val="28"/>
          <w:sz w:val="22"/>
          <w:szCs w:val="22"/>
        </w:rPr>
        <w:t>T</w:t>
      </w:r>
      <w:r w:rsidR="00360FFA" w:rsidRPr="003D231B">
        <w:rPr>
          <w:rFonts w:ascii="Arial" w:hAnsi="Arial" w:cs="Arial"/>
          <w:color w:val="000000"/>
          <w:kern w:val="28"/>
          <w:sz w:val="22"/>
          <w:szCs w:val="22"/>
        </w:rPr>
        <w:t xml:space="preserve">hank you for </w:t>
      </w:r>
      <w:r w:rsidR="00723654" w:rsidRPr="003D231B">
        <w:rPr>
          <w:rFonts w:ascii="Arial" w:hAnsi="Arial" w:cs="Arial"/>
          <w:color w:val="000000"/>
          <w:kern w:val="28"/>
          <w:sz w:val="22"/>
          <w:szCs w:val="22"/>
        </w:rPr>
        <w:t>choosing</w:t>
      </w:r>
      <w:r w:rsidR="00366B3A">
        <w:rPr>
          <w:rFonts w:ascii="Arial" w:hAnsi="Arial" w:cs="Arial"/>
          <w:color w:val="000000"/>
          <w:kern w:val="28"/>
          <w:sz w:val="22"/>
          <w:szCs w:val="22"/>
        </w:rPr>
        <w:t xml:space="preserve"> the</w:t>
      </w:r>
      <w:r w:rsidR="00366B3A">
        <w:rPr>
          <w:rFonts w:ascii="Arial" w:hAnsi="Arial" w:cs="Arial"/>
          <w:b/>
          <w:bCs/>
          <w:color w:val="99CC00"/>
          <w:sz w:val="22"/>
          <w:szCs w:val="22"/>
        </w:rPr>
        <w:t xml:space="preserve"> </w:t>
      </w:r>
      <w:r w:rsidR="00366B3A">
        <w:rPr>
          <w:rFonts w:ascii="Arial" w:hAnsi="Arial" w:cs="Arial"/>
          <w:b/>
          <w:bCs/>
          <w:color w:val="008000"/>
          <w:sz w:val="20"/>
          <w:szCs w:val="20"/>
        </w:rPr>
        <w:t xml:space="preserve">Primm ABC </w:t>
      </w:r>
      <w:r w:rsidR="00414405" w:rsidRPr="00DE3696">
        <w:rPr>
          <w:rFonts w:ascii="Arial" w:hAnsi="Arial" w:cs="Arial"/>
          <w:b/>
          <w:bCs/>
          <w:color w:val="008000"/>
          <w:sz w:val="20"/>
          <w:szCs w:val="20"/>
        </w:rPr>
        <w:t>Program</w:t>
      </w:r>
      <w:r w:rsidR="00360FFA" w:rsidRPr="003D231B">
        <w:rPr>
          <w:rFonts w:ascii="Arial" w:hAnsi="Arial" w:cs="Arial"/>
          <w:color w:val="000000"/>
          <w:kern w:val="28"/>
          <w:sz w:val="22"/>
          <w:szCs w:val="22"/>
        </w:rPr>
        <w:t>. We look forward to providing your child</w:t>
      </w:r>
      <w:r w:rsidR="00366B3A">
        <w:rPr>
          <w:rFonts w:ascii="Arial" w:hAnsi="Arial" w:cs="Arial"/>
          <w:color w:val="000000"/>
          <w:kern w:val="28"/>
          <w:sz w:val="22"/>
          <w:szCs w:val="22"/>
        </w:rPr>
        <w:t>(ren)</w:t>
      </w:r>
      <w:r w:rsidR="00360FFA" w:rsidRPr="003D231B">
        <w:rPr>
          <w:rFonts w:ascii="Arial" w:hAnsi="Arial" w:cs="Arial"/>
          <w:color w:val="000000"/>
          <w:kern w:val="28"/>
          <w:sz w:val="22"/>
          <w:szCs w:val="22"/>
        </w:rPr>
        <w:t xml:space="preserve"> with a </w:t>
      </w:r>
      <w:r w:rsidR="00360FFA" w:rsidRPr="003D231B">
        <w:rPr>
          <w:rFonts w:ascii="Arial" w:hAnsi="Arial" w:cs="Arial"/>
          <w:sz w:val="22"/>
          <w:szCs w:val="22"/>
        </w:rPr>
        <w:t>caring and enriching environment.</w:t>
      </w:r>
    </w:p>
    <w:p w14:paraId="7914DC7A" w14:textId="77777777" w:rsidR="00366B3A" w:rsidRDefault="00366B3A" w:rsidP="00360FFA">
      <w:pPr>
        <w:suppressAutoHyphens/>
        <w:spacing w:before="120"/>
        <w:rPr>
          <w:rFonts w:ascii="Arial" w:hAnsi="Arial" w:cs="Arial"/>
          <w:sz w:val="22"/>
          <w:szCs w:val="22"/>
        </w:rPr>
      </w:pPr>
    </w:p>
    <w:p w14:paraId="36FA05E3" w14:textId="065B5692" w:rsidR="00360FFA" w:rsidRPr="003D231B" w:rsidRDefault="00360FFA" w:rsidP="00360FFA">
      <w:pPr>
        <w:suppressAutoHyphens/>
        <w:spacing w:before="120"/>
        <w:rPr>
          <w:rFonts w:ascii="Arial" w:hAnsi="Arial" w:cs="Arial"/>
          <w:sz w:val="22"/>
          <w:szCs w:val="22"/>
        </w:rPr>
      </w:pPr>
      <w:r w:rsidRPr="003D231B">
        <w:rPr>
          <w:rFonts w:ascii="Arial" w:hAnsi="Arial" w:cs="Arial"/>
          <w:sz w:val="22"/>
          <w:szCs w:val="22"/>
        </w:rPr>
        <w:t>Sincerely,</w:t>
      </w:r>
    </w:p>
    <w:p w14:paraId="30C0AA82" w14:textId="77777777" w:rsidR="00360FFA" w:rsidRPr="003D231B" w:rsidRDefault="00360FFA" w:rsidP="00360FFA">
      <w:pPr>
        <w:suppressAutoHyphens/>
        <w:rPr>
          <w:rFonts w:ascii="Arial" w:hAnsi="Arial" w:cs="Arial"/>
          <w:sz w:val="22"/>
          <w:szCs w:val="22"/>
        </w:rPr>
      </w:pPr>
    </w:p>
    <w:p w14:paraId="6A5A1D48" w14:textId="77777777" w:rsidR="00360FFA" w:rsidRPr="00F6632C" w:rsidRDefault="00360FFA" w:rsidP="00360FFA">
      <w:pPr>
        <w:suppressAutoHyphens/>
        <w:rPr>
          <w:rFonts w:ascii="Arial" w:hAnsi="Arial" w:cs="Arial"/>
          <w:color w:val="000000"/>
          <w:sz w:val="22"/>
          <w:szCs w:val="22"/>
        </w:rPr>
      </w:pPr>
    </w:p>
    <w:p w14:paraId="1E224E1E" w14:textId="1433DA4C" w:rsidR="00EF6856" w:rsidRDefault="00366B3A" w:rsidP="00360FFA">
      <w:pPr>
        <w:suppressAutoHyphens/>
        <w:rPr>
          <w:rFonts w:ascii="Arial" w:hAnsi="Arial" w:cs="Arial"/>
          <w:color w:val="000000"/>
          <w:sz w:val="22"/>
        </w:rPr>
      </w:pPr>
      <w:r>
        <w:rPr>
          <w:rFonts w:ascii="Arial" w:hAnsi="Arial" w:cs="Arial"/>
          <w:color w:val="000000"/>
          <w:sz w:val="22"/>
        </w:rPr>
        <w:t>Sandra Nelson</w:t>
      </w:r>
    </w:p>
    <w:p w14:paraId="244A51B4" w14:textId="38B43341" w:rsidR="00366B3A" w:rsidRDefault="00366B3A" w:rsidP="00360FFA">
      <w:pPr>
        <w:suppressAutoHyphens/>
        <w:rPr>
          <w:rFonts w:ascii="Arial" w:hAnsi="Arial" w:cs="Arial"/>
          <w:color w:val="000000"/>
          <w:sz w:val="22"/>
        </w:rPr>
      </w:pPr>
      <w:r>
        <w:rPr>
          <w:rFonts w:ascii="Arial" w:hAnsi="Arial" w:cs="Arial"/>
          <w:color w:val="000000"/>
          <w:sz w:val="22"/>
        </w:rPr>
        <w:t>Director</w:t>
      </w:r>
    </w:p>
    <w:p w14:paraId="741F08A5" w14:textId="22C3DCA0" w:rsidR="00366B3A" w:rsidRDefault="00366B3A" w:rsidP="00360FFA">
      <w:pPr>
        <w:suppressAutoHyphens/>
        <w:rPr>
          <w:rFonts w:ascii="Arial" w:hAnsi="Arial" w:cs="Arial"/>
          <w:color w:val="000000"/>
          <w:sz w:val="22"/>
        </w:rPr>
      </w:pPr>
      <w:r>
        <w:rPr>
          <w:rFonts w:ascii="Arial" w:hAnsi="Arial" w:cs="Arial"/>
          <w:color w:val="000000"/>
          <w:sz w:val="22"/>
        </w:rPr>
        <w:t>(206) 723-2038 - Office</w:t>
      </w:r>
    </w:p>
    <w:p w14:paraId="7D9C22A3" w14:textId="4EF39AA6" w:rsidR="00366B3A" w:rsidRDefault="00366B3A" w:rsidP="00360FFA">
      <w:pPr>
        <w:suppressAutoHyphens/>
        <w:rPr>
          <w:rFonts w:ascii="Arial" w:hAnsi="Arial" w:cs="Arial"/>
          <w:color w:val="000000"/>
          <w:sz w:val="22"/>
        </w:rPr>
      </w:pPr>
      <w:r>
        <w:rPr>
          <w:rFonts w:ascii="Arial" w:hAnsi="Arial" w:cs="Arial"/>
          <w:color w:val="000000"/>
          <w:sz w:val="22"/>
        </w:rPr>
        <w:t>(206) 723-1532 – Direct Line</w:t>
      </w:r>
    </w:p>
    <w:p w14:paraId="7280B8CE" w14:textId="1B554486" w:rsidR="00366B3A" w:rsidRPr="00F6632C" w:rsidRDefault="00366B3A" w:rsidP="00360FFA">
      <w:pPr>
        <w:suppressAutoHyphens/>
        <w:rPr>
          <w:rFonts w:ascii="Arial" w:hAnsi="Arial" w:cs="Arial"/>
          <w:color w:val="000000"/>
          <w:sz w:val="22"/>
          <w:szCs w:val="22"/>
        </w:rPr>
      </w:pPr>
      <w:r>
        <w:rPr>
          <w:rFonts w:ascii="Arial" w:hAnsi="Arial" w:cs="Arial"/>
          <w:color w:val="000000"/>
          <w:sz w:val="22"/>
        </w:rPr>
        <w:t>(206) 251-7870 - Cell</w:t>
      </w:r>
    </w:p>
    <w:p w14:paraId="30EC65BA" w14:textId="77777777" w:rsidR="00DE3696" w:rsidRPr="007026E8" w:rsidRDefault="00DE3696" w:rsidP="00DE3696">
      <w:pPr>
        <w:rPr>
          <w:rFonts w:ascii="Arial" w:hAnsi="Arial" w:cs="Arial"/>
          <w:sz w:val="22"/>
          <w:szCs w:val="22"/>
        </w:rPr>
        <w:sectPr w:rsidR="00DE3696" w:rsidRPr="007026E8" w:rsidSect="003D58B5">
          <w:headerReference w:type="default" r:id="rId11"/>
          <w:footerReference w:type="default" r:id="rId12"/>
          <w:pgSz w:w="12240" w:h="15840" w:code="1"/>
          <w:pgMar w:top="900" w:right="1008" w:bottom="1008" w:left="1008" w:header="720" w:footer="720" w:gutter="0"/>
          <w:pgNumType w:start="1" w:chapStyle="1"/>
          <w:cols w:space="720"/>
          <w:docGrid w:linePitch="360"/>
        </w:sectPr>
      </w:pPr>
    </w:p>
    <w:p w14:paraId="7807616A" w14:textId="77777777" w:rsidR="003071EA" w:rsidRPr="00C45D14" w:rsidRDefault="003071EA" w:rsidP="003071EA">
      <w:pPr>
        <w:rPr>
          <w:rFonts w:ascii="Arial" w:hAnsi="Arial" w:cs="Arial"/>
          <w:b/>
          <w:smallCaps/>
          <w:color w:val="17365D"/>
          <w:sz w:val="30"/>
          <w:szCs w:val="36"/>
        </w:rPr>
      </w:pPr>
      <w:bookmarkStart w:id="0" w:name="OLE_LINK1"/>
      <w:r w:rsidRPr="00C45D14">
        <w:rPr>
          <w:rFonts w:ascii="Arial" w:hAnsi="Arial" w:cs="Arial"/>
          <w:b/>
          <w:smallCaps/>
          <w:color w:val="17365D"/>
          <w:sz w:val="30"/>
          <w:szCs w:val="36"/>
        </w:rPr>
        <w:lastRenderedPageBreak/>
        <w:t>Table of Contents</w:t>
      </w:r>
    </w:p>
    <w:p w14:paraId="4E311F56" w14:textId="77777777" w:rsidR="004072EA" w:rsidRDefault="004072EA" w:rsidP="003071EA">
      <w:pPr>
        <w:rPr>
          <w:rFonts w:ascii="Arial" w:hAnsi="Arial" w:cs="Arial"/>
          <w:b/>
          <w:szCs w:val="36"/>
        </w:rPr>
      </w:pPr>
    </w:p>
    <w:p w14:paraId="4D8BFB96" w14:textId="09011D54" w:rsidR="00EC2B8B" w:rsidRDefault="00A3722E" w:rsidP="00777AAD">
      <w:pPr>
        <w:pStyle w:val="TOC1"/>
        <w:rPr>
          <w:rFonts w:asciiTheme="minorHAnsi" w:eastAsiaTheme="minorEastAsia" w:hAnsiTheme="minorHAnsi" w:cstheme="minorBidi"/>
          <w:color w:val="auto"/>
          <w:szCs w:val="22"/>
        </w:rPr>
      </w:pPr>
      <w:r>
        <w:rPr>
          <w:rFonts w:cs="Arial"/>
          <w:szCs w:val="36"/>
        </w:rPr>
        <w:fldChar w:fldCharType="begin"/>
      </w:r>
      <w:r>
        <w:rPr>
          <w:rFonts w:cs="Arial"/>
          <w:szCs w:val="36"/>
        </w:rPr>
        <w:instrText xml:space="preserve"> TOC  \* MERGEFORMAT </w:instrText>
      </w:r>
      <w:r>
        <w:rPr>
          <w:rFonts w:cs="Arial"/>
          <w:szCs w:val="36"/>
        </w:rPr>
        <w:fldChar w:fldCharType="separate"/>
      </w:r>
      <w:r w:rsidR="00EC2B8B" w:rsidRPr="00540C73">
        <w:t>About Us</w:t>
      </w:r>
      <w:r w:rsidR="00EC2B8B">
        <w:tab/>
      </w:r>
      <w:r w:rsidR="00EC2B8B">
        <w:fldChar w:fldCharType="begin"/>
      </w:r>
      <w:r w:rsidR="00EC2B8B">
        <w:instrText xml:space="preserve"> PAGEREF _Toc3281504 \h </w:instrText>
      </w:r>
      <w:r w:rsidR="00EC2B8B">
        <w:fldChar w:fldCharType="separate"/>
      </w:r>
      <w:r w:rsidR="000E74EA">
        <w:t>1</w:t>
      </w:r>
      <w:r w:rsidR="00EC2B8B">
        <w:fldChar w:fldCharType="end"/>
      </w:r>
    </w:p>
    <w:p w14:paraId="0E3F7F10" w14:textId="3A16FC3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Philosophy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_Toc3281505 \h </w:instrText>
      </w:r>
      <w:r w:rsidRPr="00EC2B8B">
        <w:rPr>
          <w:noProof/>
          <w:color w:val="000000" w:themeColor="text1"/>
        </w:rPr>
      </w:r>
      <w:r w:rsidRPr="00EC2B8B">
        <w:rPr>
          <w:noProof/>
          <w:color w:val="000000" w:themeColor="text1"/>
        </w:rPr>
        <w:fldChar w:fldCharType="separate"/>
      </w:r>
      <w:r w:rsidR="000E74EA">
        <w:rPr>
          <w:noProof/>
          <w:color w:val="000000" w:themeColor="text1"/>
        </w:rPr>
        <w:t>2</w:t>
      </w:r>
      <w:r w:rsidRPr="00EC2B8B">
        <w:rPr>
          <w:noProof/>
          <w:color w:val="000000" w:themeColor="text1"/>
        </w:rPr>
        <w:fldChar w:fldCharType="end"/>
      </w:r>
    </w:p>
    <w:p w14:paraId="34FA4CEC" w14:textId="50D8510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Mission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_Toc3281506 \h </w:instrText>
      </w:r>
      <w:r w:rsidRPr="00EC2B8B">
        <w:rPr>
          <w:noProof/>
          <w:color w:val="000000" w:themeColor="text1"/>
        </w:rPr>
      </w:r>
      <w:r w:rsidRPr="00EC2B8B">
        <w:rPr>
          <w:noProof/>
          <w:color w:val="000000" w:themeColor="text1"/>
        </w:rPr>
        <w:fldChar w:fldCharType="separate"/>
      </w:r>
      <w:r w:rsidR="000E74EA">
        <w:rPr>
          <w:noProof/>
          <w:color w:val="000000" w:themeColor="text1"/>
        </w:rPr>
        <w:t>2</w:t>
      </w:r>
      <w:r w:rsidRPr="00EC2B8B">
        <w:rPr>
          <w:noProof/>
          <w:color w:val="000000" w:themeColor="text1"/>
        </w:rPr>
        <w:fldChar w:fldCharType="end"/>
      </w:r>
    </w:p>
    <w:p w14:paraId="0165D7D9" w14:textId="0616E3F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Certification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_Toc3281507 \h </w:instrText>
      </w:r>
      <w:r w:rsidRPr="00EC2B8B">
        <w:rPr>
          <w:noProof/>
          <w:color w:val="000000" w:themeColor="text1"/>
        </w:rPr>
      </w:r>
      <w:r w:rsidRPr="00EC2B8B">
        <w:rPr>
          <w:noProof/>
          <w:color w:val="000000" w:themeColor="text1"/>
        </w:rPr>
        <w:fldChar w:fldCharType="separate"/>
      </w:r>
      <w:r w:rsidR="000E74EA">
        <w:rPr>
          <w:noProof/>
          <w:color w:val="000000" w:themeColor="text1"/>
        </w:rPr>
        <w:t>2</w:t>
      </w:r>
      <w:r w:rsidRPr="00EC2B8B">
        <w:rPr>
          <w:noProof/>
          <w:color w:val="000000" w:themeColor="text1"/>
        </w:rPr>
        <w:fldChar w:fldCharType="end"/>
      </w:r>
    </w:p>
    <w:p w14:paraId="3B1658B4" w14:textId="4B4CC1E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Definition of Family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_Toc3281508 \h </w:instrText>
      </w:r>
      <w:r w:rsidRPr="00EC2B8B">
        <w:rPr>
          <w:noProof/>
          <w:color w:val="000000" w:themeColor="text1"/>
        </w:rPr>
      </w:r>
      <w:r w:rsidRPr="00EC2B8B">
        <w:rPr>
          <w:noProof/>
          <w:color w:val="000000" w:themeColor="text1"/>
        </w:rPr>
        <w:fldChar w:fldCharType="separate"/>
      </w:r>
      <w:r w:rsidR="000E74EA">
        <w:rPr>
          <w:noProof/>
          <w:color w:val="000000" w:themeColor="text1"/>
        </w:rPr>
        <w:t>2</w:t>
      </w:r>
      <w:r w:rsidRPr="00EC2B8B">
        <w:rPr>
          <w:noProof/>
          <w:color w:val="000000" w:themeColor="text1"/>
        </w:rPr>
        <w:fldChar w:fldCharType="end"/>
      </w:r>
    </w:p>
    <w:p w14:paraId="6355C60F" w14:textId="799D86C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Hours of Operation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_Toc3281509 \h </w:instrText>
      </w:r>
      <w:r w:rsidRPr="00EC2B8B">
        <w:rPr>
          <w:noProof/>
          <w:color w:val="000000" w:themeColor="text1"/>
        </w:rPr>
      </w:r>
      <w:r w:rsidRPr="00EC2B8B">
        <w:rPr>
          <w:noProof/>
          <w:color w:val="000000" w:themeColor="text1"/>
        </w:rPr>
        <w:fldChar w:fldCharType="separate"/>
      </w:r>
      <w:r w:rsidR="000E74EA">
        <w:rPr>
          <w:noProof/>
          <w:color w:val="000000" w:themeColor="text1"/>
        </w:rPr>
        <w:t>2</w:t>
      </w:r>
      <w:r w:rsidRPr="00EC2B8B">
        <w:rPr>
          <w:noProof/>
          <w:color w:val="000000" w:themeColor="text1"/>
        </w:rPr>
        <w:fldChar w:fldCharType="end"/>
      </w:r>
    </w:p>
    <w:p w14:paraId="6C9C1C7E" w14:textId="2F66C62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Holidays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_Toc3281510 \h </w:instrText>
      </w:r>
      <w:r w:rsidRPr="00EC2B8B">
        <w:rPr>
          <w:noProof/>
          <w:color w:val="000000" w:themeColor="text1"/>
        </w:rPr>
      </w:r>
      <w:r w:rsidRPr="00EC2B8B">
        <w:rPr>
          <w:noProof/>
          <w:color w:val="000000" w:themeColor="text1"/>
        </w:rPr>
        <w:fldChar w:fldCharType="separate"/>
      </w:r>
      <w:r w:rsidR="000E74EA">
        <w:rPr>
          <w:noProof/>
          <w:color w:val="000000" w:themeColor="text1"/>
        </w:rPr>
        <w:t>2</w:t>
      </w:r>
      <w:r w:rsidRPr="00EC2B8B">
        <w:rPr>
          <w:noProof/>
          <w:color w:val="000000" w:themeColor="text1"/>
        </w:rPr>
        <w:fldChar w:fldCharType="end"/>
      </w:r>
    </w:p>
    <w:p w14:paraId="3BFDEEF5" w14:textId="157A504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Admission &amp; Enrollment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_Toc3281511 \h </w:instrText>
      </w:r>
      <w:r w:rsidRPr="00EC2B8B">
        <w:rPr>
          <w:noProof/>
          <w:color w:val="000000" w:themeColor="text1"/>
        </w:rPr>
      </w:r>
      <w:r w:rsidRPr="00EC2B8B">
        <w:rPr>
          <w:noProof/>
          <w:color w:val="000000" w:themeColor="text1"/>
        </w:rPr>
        <w:fldChar w:fldCharType="separate"/>
      </w:r>
      <w:r w:rsidR="000E74EA">
        <w:rPr>
          <w:noProof/>
          <w:color w:val="000000" w:themeColor="text1"/>
        </w:rPr>
        <w:t>3</w:t>
      </w:r>
      <w:r w:rsidRPr="00EC2B8B">
        <w:rPr>
          <w:noProof/>
          <w:color w:val="000000" w:themeColor="text1"/>
        </w:rPr>
        <w:fldChar w:fldCharType="end"/>
      </w:r>
    </w:p>
    <w:p w14:paraId="17C4F71C" w14:textId="3D703A7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Inclusion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_Toc3281512 \h </w:instrText>
      </w:r>
      <w:r w:rsidRPr="00EC2B8B">
        <w:rPr>
          <w:noProof/>
          <w:color w:val="000000" w:themeColor="text1"/>
        </w:rPr>
      </w:r>
      <w:r w:rsidRPr="00EC2B8B">
        <w:rPr>
          <w:noProof/>
          <w:color w:val="000000" w:themeColor="text1"/>
        </w:rPr>
        <w:fldChar w:fldCharType="separate"/>
      </w:r>
      <w:r w:rsidR="000E74EA">
        <w:rPr>
          <w:noProof/>
          <w:color w:val="000000" w:themeColor="text1"/>
        </w:rPr>
        <w:t>3</w:t>
      </w:r>
      <w:r w:rsidRPr="00EC2B8B">
        <w:rPr>
          <w:noProof/>
          <w:color w:val="000000" w:themeColor="text1"/>
        </w:rPr>
        <w:fldChar w:fldCharType="end"/>
      </w:r>
    </w:p>
    <w:p w14:paraId="7A48B94C" w14:textId="7136D30F"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Non-Discrimination</w:t>
      </w:r>
      <w:r w:rsidR="001B157C">
        <w:rPr>
          <w:noProof/>
          <w:color w:val="000000" w:themeColor="text1"/>
        </w:rPr>
        <w:t>/Anti Bias Policy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_Toc3281513 \h </w:instrText>
      </w:r>
      <w:r w:rsidRPr="00EC2B8B">
        <w:rPr>
          <w:noProof/>
          <w:color w:val="000000" w:themeColor="text1"/>
        </w:rPr>
      </w:r>
      <w:r w:rsidRPr="00EC2B8B">
        <w:rPr>
          <w:noProof/>
          <w:color w:val="000000" w:themeColor="text1"/>
        </w:rPr>
        <w:fldChar w:fldCharType="separate"/>
      </w:r>
      <w:r w:rsidR="000E74EA">
        <w:rPr>
          <w:noProof/>
          <w:color w:val="000000" w:themeColor="text1"/>
        </w:rPr>
        <w:t>4</w:t>
      </w:r>
      <w:r w:rsidRPr="00EC2B8B">
        <w:rPr>
          <w:noProof/>
          <w:color w:val="000000" w:themeColor="text1"/>
        </w:rPr>
        <w:fldChar w:fldCharType="end"/>
      </w:r>
    </w:p>
    <w:p w14:paraId="52F9876D" w14:textId="43654610"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Family Activities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_Toc3281514 \h </w:instrText>
      </w:r>
      <w:r w:rsidRPr="00EC2B8B">
        <w:rPr>
          <w:noProof/>
          <w:color w:val="000000" w:themeColor="text1"/>
        </w:rPr>
      </w:r>
      <w:r w:rsidRPr="00EC2B8B">
        <w:rPr>
          <w:noProof/>
          <w:color w:val="000000" w:themeColor="text1"/>
        </w:rPr>
        <w:fldChar w:fldCharType="separate"/>
      </w:r>
      <w:r w:rsidR="000E74EA">
        <w:rPr>
          <w:noProof/>
          <w:color w:val="000000" w:themeColor="text1"/>
        </w:rPr>
        <w:t>4</w:t>
      </w:r>
      <w:r w:rsidRPr="00EC2B8B">
        <w:rPr>
          <w:noProof/>
          <w:color w:val="000000" w:themeColor="text1"/>
        </w:rPr>
        <w:fldChar w:fldCharType="end"/>
      </w:r>
    </w:p>
    <w:p w14:paraId="49CD5350" w14:textId="1936742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Confidentiality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_Toc3281515 \h </w:instrText>
      </w:r>
      <w:r w:rsidRPr="00EC2B8B">
        <w:rPr>
          <w:noProof/>
          <w:color w:val="000000" w:themeColor="text1"/>
        </w:rPr>
      </w:r>
      <w:r w:rsidRPr="00EC2B8B">
        <w:rPr>
          <w:noProof/>
          <w:color w:val="000000" w:themeColor="text1"/>
        </w:rPr>
        <w:fldChar w:fldCharType="separate"/>
      </w:r>
      <w:r w:rsidR="000E74EA">
        <w:rPr>
          <w:noProof/>
          <w:color w:val="000000" w:themeColor="text1"/>
        </w:rPr>
        <w:t>4</w:t>
      </w:r>
      <w:r w:rsidRPr="00EC2B8B">
        <w:rPr>
          <w:noProof/>
          <w:color w:val="000000" w:themeColor="text1"/>
        </w:rPr>
        <w:fldChar w:fldCharType="end"/>
      </w:r>
    </w:p>
    <w:p w14:paraId="6502016C" w14:textId="1F80D15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Staff Qualifications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_Toc3281516 \h </w:instrText>
      </w:r>
      <w:r w:rsidRPr="00EC2B8B">
        <w:rPr>
          <w:noProof/>
          <w:color w:val="000000" w:themeColor="text1"/>
        </w:rPr>
      </w:r>
      <w:r w:rsidRPr="00EC2B8B">
        <w:rPr>
          <w:noProof/>
          <w:color w:val="000000" w:themeColor="text1"/>
        </w:rPr>
        <w:fldChar w:fldCharType="separate"/>
      </w:r>
      <w:r w:rsidR="000E74EA">
        <w:rPr>
          <w:noProof/>
          <w:color w:val="000000" w:themeColor="text1"/>
        </w:rPr>
        <w:t>4</w:t>
      </w:r>
      <w:r w:rsidRPr="00EC2B8B">
        <w:rPr>
          <w:noProof/>
          <w:color w:val="000000" w:themeColor="text1"/>
        </w:rPr>
        <w:fldChar w:fldCharType="end"/>
      </w:r>
    </w:p>
    <w:p w14:paraId="18FD7284" w14:textId="700A0EC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 to Staff Ratios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_Toc3281517 \h </w:instrText>
      </w:r>
      <w:r w:rsidRPr="00EC2B8B">
        <w:rPr>
          <w:noProof/>
          <w:color w:val="000000" w:themeColor="text1"/>
        </w:rPr>
      </w:r>
      <w:r w:rsidRPr="00EC2B8B">
        <w:rPr>
          <w:noProof/>
          <w:color w:val="000000" w:themeColor="text1"/>
        </w:rPr>
        <w:fldChar w:fldCharType="separate"/>
      </w:r>
      <w:r w:rsidR="000E74EA">
        <w:rPr>
          <w:noProof/>
          <w:color w:val="000000" w:themeColor="text1"/>
        </w:rPr>
        <w:t>5</w:t>
      </w:r>
      <w:r w:rsidRPr="00EC2B8B">
        <w:rPr>
          <w:noProof/>
          <w:color w:val="000000" w:themeColor="text1"/>
        </w:rPr>
        <w:fldChar w:fldCharType="end"/>
      </w:r>
    </w:p>
    <w:p w14:paraId="1CDA84CA" w14:textId="060FF95B" w:rsidR="00F44201" w:rsidRDefault="00F44201">
      <w:pPr>
        <w:pStyle w:val="TOC2"/>
        <w:tabs>
          <w:tab w:val="right" w:leader="dot" w:pos="9350"/>
        </w:tabs>
        <w:rPr>
          <w:noProof/>
          <w:color w:val="000000" w:themeColor="text1"/>
        </w:rPr>
      </w:pPr>
      <w:r>
        <w:rPr>
          <w:noProof/>
          <w:color w:val="000000" w:themeColor="text1"/>
        </w:rPr>
        <w:t>Back-up Chilkd Care and Consistent Care Policy</w:t>
      </w:r>
      <w:r>
        <w:rPr>
          <w:noProof/>
          <w:color w:val="000000" w:themeColor="text1"/>
        </w:rPr>
        <w:tab/>
        <w:t>5</w:t>
      </w:r>
    </w:p>
    <w:p w14:paraId="4E1EE31B" w14:textId="54C4CC3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Communication &amp; Family Partnership</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_Toc3281518 \h </w:instrText>
      </w:r>
      <w:r w:rsidRPr="00EC2B8B">
        <w:rPr>
          <w:noProof/>
          <w:color w:val="000000" w:themeColor="text1"/>
        </w:rPr>
      </w:r>
      <w:r w:rsidRPr="00EC2B8B">
        <w:rPr>
          <w:noProof/>
          <w:color w:val="000000" w:themeColor="text1"/>
        </w:rPr>
        <w:fldChar w:fldCharType="separate"/>
      </w:r>
      <w:r w:rsidR="000E74EA">
        <w:rPr>
          <w:noProof/>
          <w:color w:val="000000" w:themeColor="text1"/>
        </w:rPr>
        <w:t>5</w:t>
      </w:r>
      <w:r w:rsidRPr="00EC2B8B">
        <w:rPr>
          <w:noProof/>
          <w:color w:val="000000" w:themeColor="text1"/>
        </w:rPr>
        <w:fldChar w:fldCharType="end"/>
      </w:r>
    </w:p>
    <w:p w14:paraId="11FB62A5" w14:textId="42CE6B5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Open Door Policy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_Toc3281519 \h </w:instrText>
      </w:r>
      <w:r w:rsidRPr="00EC2B8B">
        <w:rPr>
          <w:noProof/>
          <w:color w:val="000000" w:themeColor="text1"/>
        </w:rPr>
      </w:r>
      <w:r w:rsidRPr="00EC2B8B">
        <w:rPr>
          <w:noProof/>
          <w:color w:val="000000" w:themeColor="text1"/>
        </w:rPr>
        <w:fldChar w:fldCharType="separate"/>
      </w:r>
      <w:r w:rsidR="000E74EA">
        <w:rPr>
          <w:noProof/>
          <w:color w:val="000000" w:themeColor="text1"/>
        </w:rPr>
        <w:t>6</w:t>
      </w:r>
      <w:r w:rsidRPr="00EC2B8B">
        <w:rPr>
          <w:noProof/>
          <w:color w:val="000000" w:themeColor="text1"/>
        </w:rPr>
        <w:fldChar w:fldCharType="end"/>
      </w:r>
    </w:p>
    <w:p w14:paraId="740413A1" w14:textId="6FBA2F2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Publicity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_Toc3281520 \h </w:instrText>
      </w:r>
      <w:r w:rsidRPr="00EC2B8B">
        <w:rPr>
          <w:noProof/>
          <w:color w:val="000000" w:themeColor="text1"/>
        </w:rPr>
      </w:r>
      <w:r w:rsidRPr="00EC2B8B">
        <w:rPr>
          <w:noProof/>
          <w:color w:val="000000" w:themeColor="text1"/>
        </w:rPr>
        <w:fldChar w:fldCharType="separate"/>
      </w:r>
      <w:r w:rsidR="000E74EA">
        <w:rPr>
          <w:noProof/>
          <w:color w:val="000000" w:themeColor="text1"/>
        </w:rPr>
        <w:t>6</w:t>
      </w:r>
      <w:r w:rsidRPr="00EC2B8B">
        <w:rPr>
          <w:noProof/>
          <w:color w:val="000000" w:themeColor="text1"/>
        </w:rPr>
        <w:fldChar w:fldCharType="end"/>
      </w:r>
    </w:p>
    <w:p w14:paraId="5B71F076" w14:textId="67397B6C" w:rsidR="00EC2B8B" w:rsidRDefault="00EC2B8B" w:rsidP="00777AAD">
      <w:pPr>
        <w:pStyle w:val="TOC1"/>
        <w:rPr>
          <w:rFonts w:asciiTheme="minorHAnsi" w:eastAsiaTheme="minorEastAsia" w:hAnsiTheme="minorHAnsi" w:cstheme="minorBidi"/>
          <w:color w:val="auto"/>
          <w:szCs w:val="22"/>
        </w:rPr>
      </w:pPr>
      <w:r w:rsidRPr="00540C73">
        <w:t>Curricula &amp; Learning</w:t>
      </w:r>
      <w:r>
        <w:tab/>
      </w:r>
      <w:r>
        <w:fldChar w:fldCharType="begin"/>
      </w:r>
      <w:r>
        <w:instrText xml:space="preserve"> PAGEREF _Toc3281521 \h </w:instrText>
      </w:r>
      <w:r>
        <w:fldChar w:fldCharType="separate"/>
      </w:r>
      <w:r w:rsidR="000E74EA">
        <w:t>6</w:t>
      </w:r>
      <w:r>
        <w:fldChar w:fldCharType="end"/>
      </w:r>
    </w:p>
    <w:p w14:paraId="3D22CB24" w14:textId="058C1AF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Learning Environment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_Toc3281522 \h </w:instrText>
      </w:r>
      <w:r w:rsidRPr="00EC2B8B">
        <w:rPr>
          <w:noProof/>
          <w:color w:val="000000" w:themeColor="text1"/>
        </w:rPr>
      </w:r>
      <w:r w:rsidRPr="00EC2B8B">
        <w:rPr>
          <w:noProof/>
          <w:color w:val="000000" w:themeColor="text1"/>
        </w:rPr>
        <w:fldChar w:fldCharType="separate"/>
      </w:r>
      <w:r w:rsidR="000E74EA">
        <w:rPr>
          <w:noProof/>
          <w:color w:val="000000" w:themeColor="text1"/>
        </w:rPr>
        <w:t>6</w:t>
      </w:r>
      <w:r w:rsidRPr="00EC2B8B">
        <w:rPr>
          <w:noProof/>
          <w:color w:val="000000" w:themeColor="text1"/>
        </w:rPr>
        <w:fldChar w:fldCharType="end"/>
      </w:r>
    </w:p>
    <w:p w14:paraId="7AD7E99C" w14:textId="747F27E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Curricula &amp; Assessment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_Toc3281523 \h </w:instrText>
      </w:r>
      <w:r w:rsidRPr="00EC2B8B">
        <w:rPr>
          <w:noProof/>
          <w:color w:val="000000" w:themeColor="text1"/>
        </w:rPr>
      </w:r>
      <w:r w:rsidRPr="00EC2B8B">
        <w:rPr>
          <w:noProof/>
          <w:color w:val="000000" w:themeColor="text1"/>
        </w:rPr>
        <w:fldChar w:fldCharType="separate"/>
      </w:r>
      <w:r w:rsidR="000E74EA">
        <w:rPr>
          <w:noProof/>
          <w:color w:val="000000" w:themeColor="text1"/>
        </w:rPr>
        <w:t>7</w:t>
      </w:r>
      <w:r w:rsidRPr="00EC2B8B">
        <w:rPr>
          <w:noProof/>
          <w:color w:val="000000" w:themeColor="text1"/>
        </w:rPr>
        <w:fldChar w:fldCharType="end"/>
      </w:r>
    </w:p>
    <w:p w14:paraId="4829F517" w14:textId="26F29E0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Developmental Screening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_Toc3281524 \h </w:instrText>
      </w:r>
      <w:r w:rsidRPr="00EC2B8B">
        <w:rPr>
          <w:noProof/>
          <w:color w:val="000000" w:themeColor="text1"/>
        </w:rPr>
      </w:r>
      <w:r w:rsidRPr="00EC2B8B">
        <w:rPr>
          <w:noProof/>
          <w:color w:val="000000" w:themeColor="text1"/>
        </w:rPr>
        <w:fldChar w:fldCharType="separate"/>
      </w:r>
      <w:r w:rsidR="000E74EA">
        <w:rPr>
          <w:noProof/>
          <w:color w:val="000000" w:themeColor="text1"/>
        </w:rPr>
        <w:t>7</w:t>
      </w:r>
      <w:r w:rsidRPr="00EC2B8B">
        <w:rPr>
          <w:noProof/>
          <w:color w:val="000000" w:themeColor="text1"/>
        </w:rPr>
        <w:fldChar w:fldCharType="end"/>
      </w:r>
    </w:p>
    <w:p w14:paraId="5ECBC973" w14:textId="43F2BC3F" w:rsidR="00777AAD" w:rsidRDefault="00777AAD">
      <w:pPr>
        <w:pStyle w:val="TOC2"/>
        <w:tabs>
          <w:tab w:val="right" w:leader="dot" w:pos="9350"/>
        </w:tabs>
        <w:rPr>
          <w:noProof/>
          <w:color w:val="000000" w:themeColor="text1"/>
        </w:rPr>
      </w:pPr>
      <w:r>
        <w:rPr>
          <w:noProof/>
          <w:color w:val="000000" w:themeColor="text1"/>
        </w:rPr>
        <w:t>Ongoing Developmental Assessments</w:t>
      </w:r>
      <w:r>
        <w:rPr>
          <w:noProof/>
          <w:color w:val="000000" w:themeColor="text1"/>
        </w:rPr>
        <w:tab/>
        <w:t>7</w:t>
      </w:r>
    </w:p>
    <w:p w14:paraId="0CAC5118" w14:textId="09BCB88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Outings and Field Trips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_Toc3281525 \h </w:instrText>
      </w:r>
      <w:r w:rsidRPr="00EC2B8B">
        <w:rPr>
          <w:noProof/>
          <w:color w:val="000000" w:themeColor="text1"/>
        </w:rPr>
      </w:r>
      <w:r w:rsidRPr="00EC2B8B">
        <w:rPr>
          <w:noProof/>
          <w:color w:val="000000" w:themeColor="text1"/>
        </w:rPr>
        <w:fldChar w:fldCharType="separate"/>
      </w:r>
      <w:r w:rsidR="000E74EA">
        <w:rPr>
          <w:noProof/>
          <w:color w:val="000000" w:themeColor="text1"/>
        </w:rPr>
        <w:t>7</w:t>
      </w:r>
      <w:r w:rsidRPr="00EC2B8B">
        <w:rPr>
          <w:noProof/>
          <w:color w:val="000000" w:themeColor="text1"/>
        </w:rPr>
        <w:fldChar w:fldCharType="end"/>
      </w:r>
    </w:p>
    <w:p w14:paraId="49AFC21C" w14:textId="16C3B84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_Toc3281526 \h </w:instrText>
      </w:r>
      <w:r w:rsidRPr="00EC2B8B">
        <w:rPr>
          <w:noProof/>
          <w:color w:val="000000" w:themeColor="text1"/>
        </w:rPr>
      </w:r>
      <w:r w:rsidRPr="00EC2B8B">
        <w:rPr>
          <w:noProof/>
          <w:color w:val="000000" w:themeColor="text1"/>
        </w:rPr>
        <w:fldChar w:fldCharType="separate"/>
      </w:r>
      <w:r w:rsidR="000E74EA">
        <w:rPr>
          <w:noProof/>
          <w:color w:val="000000" w:themeColor="text1"/>
        </w:rPr>
        <w:t>8</w:t>
      </w:r>
      <w:r w:rsidRPr="00EC2B8B">
        <w:rPr>
          <w:noProof/>
          <w:color w:val="000000" w:themeColor="text1"/>
        </w:rPr>
        <w:fldChar w:fldCharType="end"/>
      </w:r>
    </w:p>
    <w:p w14:paraId="76B69571" w14:textId="166891E5"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from home to center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_Toc3281527 \h </w:instrText>
      </w:r>
      <w:r w:rsidRPr="00EC2B8B">
        <w:rPr>
          <w:noProof/>
          <w:color w:val="000000" w:themeColor="text1"/>
        </w:rPr>
      </w:r>
      <w:r w:rsidRPr="00EC2B8B">
        <w:rPr>
          <w:noProof/>
          <w:color w:val="000000" w:themeColor="text1"/>
        </w:rPr>
        <w:fldChar w:fldCharType="separate"/>
      </w:r>
      <w:r w:rsidR="000E74EA">
        <w:rPr>
          <w:noProof/>
          <w:color w:val="000000" w:themeColor="text1"/>
        </w:rPr>
        <w:t>8</w:t>
      </w:r>
      <w:r w:rsidRPr="00EC2B8B">
        <w:rPr>
          <w:noProof/>
          <w:color w:val="000000" w:themeColor="text1"/>
        </w:rPr>
        <w:fldChar w:fldCharType="end"/>
      </w:r>
    </w:p>
    <w:p w14:paraId="5590181F" w14:textId="73B9D398"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between learning programs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_Toc3281528 \h </w:instrText>
      </w:r>
      <w:r w:rsidRPr="00EC2B8B">
        <w:rPr>
          <w:noProof/>
          <w:color w:val="000000" w:themeColor="text1"/>
        </w:rPr>
      </w:r>
      <w:r w:rsidRPr="00EC2B8B">
        <w:rPr>
          <w:noProof/>
          <w:color w:val="000000" w:themeColor="text1"/>
        </w:rPr>
        <w:fldChar w:fldCharType="separate"/>
      </w:r>
      <w:r w:rsidR="000E74EA">
        <w:rPr>
          <w:noProof/>
          <w:color w:val="000000" w:themeColor="text1"/>
        </w:rPr>
        <w:t>8</w:t>
      </w:r>
      <w:r w:rsidRPr="00EC2B8B">
        <w:rPr>
          <w:noProof/>
          <w:color w:val="000000" w:themeColor="text1"/>
        </w:rPr>
        <w:fldChar w:fldCharType="end"/>
      </w:r>
    </w:p>
    <w:p w14:paraId="13FA31B5" w14:textId="41F4EFBD"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to elementary school</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_Toc3281529 \h </w:instrText>
      </w:r>
      <w:r w:rsidRPr="00EC2B8B">
        <w:rPr>
          <w:noProof/>
          <w:color w:val="000000" w:themeColor="text1"/>
        </w:rPr>
      </w:r>
      <w:r w:rsidRPr="00EC2B8B">
        <w:rPr>
          <w:noProof/>
          <w:color w:val="000000" w:themeColor="text1"/>
        </w:rPr>
        <w:fldChar w:fldCharType="separate"/>
      </w:r>
      <w:r w:rsidR="000E74EA">
        <w:rPr>
          <w:noProof/>
          <w:color w:val="000000" w:themeColor="text1"/>
        </w:rPr>
        <w:t>8</w:t>
      </w:r>
      <w:r w:rsidRPr="00EC2B8B">
        <w:rPr>
          <w:noProof/>
          <w:color w:val="000000" w:themeColor="text1"/>
        </w:rPr>
        <w:fldChar w:fldCharType="end"/>
      </w:r>
    </w:p>
    <w:p w14:paraId="0051BB6F" w14:textId="0542B8F6" w:rsidR="00EC2B8B" w:rsidRPr="00EC2B8B" w:rsidRDefault="00EC2B8B">
      <w:pPr>
        <w:pStyle w:val="TOC3"/>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Transition for before/after school care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_Toc3281530 \h </w:instrText>
      </w:r>
      <w:r w:rsidRPr="00EC2B8B">
        <w:rPr>
          <w:noProof/>
          <w:color w:val="000000" w:themeColor="text1"/>
        </w:rPr>
      </w:r>
      <w:r w:rsidRPr="00EC2B8B">
        <w:rPr>
          <w:noProof/>
          <w:color w:val="000000" w:themeColor="text1"/>
        </w:rPr>
        <w:fldChar w:fldCharType="separate"/>
      </w:r>
      <w:r w:rsidR="000E74EA">
        <w:rPr>
          <w:noProof/>
          <w:color w:val="000000" w:themeColor="text1"/>
        </w:rPr>
        <w:t>8</w:t>
      </w:r>
      <w:r w:rsidRPr="00EC2B8B">
        <w:rPr>
          <w:noProof/>
          <w:color w:val="000000" w:themeColor="text1"/>
        </w:rPr>
        <w:fldChar w:fldCharType="end"/>
      </w:r>
    </w:p>
    <w:p w14:paraId="5A903A29" w14:textId="7FEED8FC"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Electronic Media</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_Toc3281531 \h </w:instrText>
      </w:r>
      <w:r w:rsidRPr="00EC2B8B">
        <w:rPr>
          <w:noProof/>
          <w:color w:val="000000" w:themeColor="text1"/>
        </w:rPr>
      </w:r>
      <w:r w:rsidRPr="00EC2B8B">
        <w:rPr>
          <w:noProof/>
          <w:color w:val="000000" w:themeColor="text1"/>
        </w:rPr>
        <w:fldChar w:fldCharType="separate"/>
      </w:r>
      <w:r w:rsidR="000E74EA">
        <w:rPr>
          <w:noProof/>
          <w:color w:val="000000" w:themeColor="text1"/>
        </w:rPr>
        <w:t>8</w:t>
      </w:r>
      <w:r w:rsidRPr="00EC2B8B">
        <w:rPr>
          <w:noProof/>
          <w:color w:val="000000" w:themeColor="text1"/>
        </w:rPr>
        <w:fldChar w:fldCharType="end"/>
      </w:r>
    </w:p>
    <w:p w14:paraId="6A141082" w14:textId="771E746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Multiculturalism</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_Toc3281532 \h </w:instrText>
      </w:r>
      <w:r w:rsidRPr="00EC2B8B">
        <w:rPr>
          <w:noProof/>
          <w:color w:val="000000" w:themeColor="text1"/>
        </w:rPr>
      </w:r>
      <w:r w:rsidRPr="00EC2B8B">
        <w:rPr>
          <w:noProof/>
          <w:color w:val="000000" w:themeColor="text1"/>
        </w:rPr>
        <w:fldChar w:fldCharType="separate"/>
      </w:r>
      <w:r w:rsidR="000E74EA">
        <w:rPr>
          <w:noProof/>
          <w:color w:val="000000" w:themeColor="text1"/>
        </w:rPr>
        <w:t>8</w:t>
      </w:r>
      <w:r w:rsidRPr="00EC2B8B">
        <w:rPr>
          <w:noProof/>
          <w:color w:val="000000" w:themeColor="text1"/>
        </w:rPr>
        <w:fldChar w:fldCharType="end"/>
      </w:r>
    </w:p>
    <w:p w14:paraId="1ECA3CBF" w14:textId="2541ACC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Celebrations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_Toc3281533 \h </w:instrText>
      </w:r>
      <w:r w:rsidRPr="00EC2B8B">
        <w:rPr>
          <w:noProof/>
          <w:color w:val="000000" w:themeColor="text1"/>
        </w:rPr>
      </w:r>
      <w:r w:rsidRPr="00EC2B8B">
        <w:rPr>
          <w:noProof/>
          <w:color w:val="000000" w:themeColor="text1"/>
        </w:rPr>
        <w:fldChar w:fldCharType="separate"/>
      </w:r>
      <w:r w:rsidR="000E74EA">
        <w:rPr>
          <w:noProof/>
          <w:color w:val="000000" w:themeColor="text1"/>
        </w:rPr>
        <w:t>9</w:t>
      </w:r>
      <w:r w:rsidRPr="00EC2B8B">
        <w:rPr>
          <w:noProof/>
          <w:color w:val="000000" w:themeColor="text1"/>
        </w:rPr>
        <w:fldChar w:fldCharType="end"/>
      </w:r>
    </w:p>
    <w:p w14:paraId="4F8925FB" w14:textId="608987C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Rest Time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_Toc3281534 \h </w:instrText>
      </w:r>
      <w:r w:rsidRPr="00EC2B8B">
        <w:rPr>
          <w:noProof/>
          <w:color w:val="000000" w:themeColor="text1"/>
        </w:rPr>
      </w:r>
      <w:r w:rsidRPr="00EC2B8B">
        <w:rPr>
          <w:noProof/>
          <w:color w:val="000000" w:themeColor="text1"/>
        </w:rPr>
        <w:fldChar w:fldCharType="separate"/>
      </w:r>
      <w:r w:rsidR="000E74EA">
        <w:rPr>
          <w:noProof/>
          <w:color w:val="000000" w:themeColor="text1"/>
        </w:rPr>
        <w:t>9</w:t>
      </w:r>
      <w:r w:rsidRPr="00EC2B8B">
        <w:rPr>
          <w:noProof/>
          <w:color w:val="000000" w:themeColor="text1"/>
        </w:rPr>
        <w:fldChar w:fldCharType="end"/>
      </w:r>
    </w:p>
    <w:p w14:paraId="5B82E9AB" w14:textId="07E1544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Toilet Training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_Toc3281535 \h </w:instrText>
      </w:r>
      <w:r w:rsidRPr="00EC2B8B">
        <w:rPr>
          <w:noProof/>
          <w:color w:val="000000" w:themeColor="text1"/>
        </w:rPr>
      </w:r>
      <w:r w:rsidRPr="00EC2B8B">
        <w:rPr>
          <w:noProof/>
          <w:color w:val="000000" w:themeColor="text1"/>
        </w:rPr>
        <w:fldChar w:fldCharType="separate"/>
      </w:r>
      <w:r w:rsidR="000E74EA">
        <w:rPr>
          <w:noProof/>
          <w:color w:val="000000" w:themeColor="text1"/>
        </w:rPr>
        <w:t>9</w:t>
      </w:r>
      <w:r w:rsidRPr="00EC2B8B">
        <w:rPr>
          <w:noProof/>
          <w:color w:val="000000" w:themeColor="text1"/>
        </w:rPr>
        <w:fldChar w:fldCharType="end"/>
      </w:r>
    </w:p>
    <w:p w14:paraId="484B3D02" w14:textId="2E1ABA17" w:rsidR="00EC2B8B" w:rsidRDefault="00EC2B8B" w:rsidP="00777AAD">
      <w:pPr>
        <w:pStyle w:val="TOC1"/>
        <w:rPr>
          <w:rFonts w:asciiTheme="minorHAnsi" w:eastAsiaTheme="minorEastAsia" w:hAnsiTheme="minorHAnsi" w:cstheme="minorBidi"/>
          <w:color w:val="auto"/>
          <w:szCs w:val="22"/>
        </w:rPr>
      </w:pPr>
      <w:r w:rsidRPr="00540C73">
        <w:t>Guidance</w:t>
      </w:r>
      <w:r>
        <w:tab/>
      </w:r>
      <w:r>
        <w:fldChar w:fldCharType="begin"/>
      </w:r>
      <w:r>
        <w:instrText xml:space="preserve"> PAGEREF _Toc3281536 \h </w:instrText>
      </w:r>
      <w:r>
        <w:fldChar w:fldCharType="separate"/>
      </w:r>
      <w:r w:rsidR="000E74EA">
        <w:t>9</w:t>
      </w:r>
      <w:r>
        <w:fldChar w:fldCharType="end"/>
      </w:r>
    </w:p>
    <w:p w14:paraId="0970412F" w14:textId="0FD25320"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General Procedure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_Toc3281537 \h </w:instrText>
      </w:r>
      <w:r w:rsidRPr="00EC2B8B">
        <w:rPr>
          <w:noProof/>
          <w:color w:val="000000" w:themeColor="text1"/>
        </w:rPr>
      </w:r>
      <w:r w:rsidRPr="00EC2B8B">
        <w:rPr>
          <w:noProof/>
          <w:color w:val="000000" w:themeColor="text1"/>
        </w:rPr>
        <w:fldChar w:fldCharType="separate"/>
      </w:r>
      <w:r w:rsidR="000E74EA">
        <w:rPr>
          <w:noProof/>
          <w:color w:val="000000" w:themeColor="text1"/>
        </w:rPr>
        <w:t>9</w:t>
      </w:r>
      <w:r w:rsidRPr="00EC2B8B">
        <w:rPr>
          <w:noProof/>
          <w:color w:val="000000" w:themeColor="text1"/>
        </w:rPr>
        <w:fldChar w:fldCharType="end"/>
      </w:r>
    </w:p>
    <w:p w14:paraId="1390CFE4" w14:textId="36F7E086" w:rsidR="00777AAD" w:rsidRDefault="00777AAD">
      <w:pPr>
        <w:pStyle w:val="TOC2"/>
        <w:tabs>
          <w:tab w:val="right" w:leader="dot" w:pos="9350"/>
        </w:tabs>
        <w:rPr>
          <w:noProof/>
          <w:color w:val="000000" w:themeColor="text1"/>
        </w:rPr>
      </w:pPr>
      <w:r>
        <w:rPr>
          <w:noProof/>
          <w:color w:val="000000" w:themeColor="text1"/>
        </w:rPr>
        <w:t>Discipline Policy</w:t>
      </w:r>
      <w:r>
        <w:rPr>
          <w:noProof/>
          <w:color w:val="000000" w:themeColor="text1"/>
        </w:rPr>
        <w:tab/>
        <w:t>9</w:t>
      </w:r>
    </w:p>
    <w:p w14:paraId="3281582E" w14:textId="282636D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Challenging Behavior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_Toc3281538 \h </w:instrText>
      </w:r>
      <w:r w:rsidRPr="00EC2B8B">
        <w:rPr>
          <w:noProof/>
          <w:color w:val="000000" w:themeColor="text1"/>
        </w:rPr>
      </w:r>
      <w:r w:rsidRPr="00EC2B8B">
        <w:rPr>
          <w:noProof/>
          <w:color w:val="000000" w:themeColor="text1"/>
        </w:rPr>
        <w:fldChar w:fldCharType="separate"/>
      </w:r>
      <w:r w:rsidR="000E74EA">
        <w:rPr>
          <w:noProof/>
          <w:color w:val="000000" w:themeColor="text1"/>
        </w:rPr>
        <w:t>10</w:t>
      </w:r>
      <w:r w:rsidRPr="00EC2B8B">
        <w:rPr>
          <w:noProof/>
          <w:color w:val="000000" w:themeColor="text1"/>
        </w:rPr>
        <w:fldChar w:fldCharType="end"/>
      </w:r>
    </w:p>
    <w:p w14:paraId="2720A7B7" w14:textId="2982DE5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Physical Restraint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_Toc3281539 \h </w:instrText>
      </w:r>
      <w:r w:rsidRPr="00EC2B8B">
        <w:rPr>
          <w:noProof/>
          <w:color w:val="000000" w:themeColor="text1"/>
        </w:rPr>
      </w:r>
      <w:r w:rsidRPr="00EC2B8B">
        <w:rPr>
          <w:noProof/>
          <w:color w:val="000000" w:themeColor="text1"/>
        </w:rPr>
        <w:fldChar w:fldCharType="separate"/>
      </w:r>
      <w:r w:rsidR="000E74EA">
        <w:rPr>
          <w:noProof/>
          <w:color w:val="000000" w:themeColor="text1"/>
        </w:rPr>
        <w:t>11</w:t>
      </w:r>
      <w:r w:rsidRPr="00EC2B8B">
        <w:rPr>
          <w:noProof/>
          <w:color w:val="000000" w:themeColor="text1"/>
        </w:rPr>
        <w:fldChar w:fldCharType="end"/>
      </w:r>
    </w:p>
    <w:p w14:paraId="2ACEEA81" w14:textId="12D204E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Notification of Behavioral Issues to Families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_Toc3281540 \h </w:instrText>
      </w:r>
      <w:r w:rsidRPr="00EC2B8B">
        <w:rPr>
          <w:noProof/>
          <w:color w:val="000000" w:themeColor="text1"/>
        </w:rPr>
      </w:r>
      <w:r w:rsidRPr="00EC2B8B">
        <w:rPr>
          <w:noProof/>
          <w:color w:val="000000" w:themeColor="text1"/>
        </w:rPr>
        <w:fldChar w:fldCharType="separate"/>
      </w:r>
      <w:r w:rsidR="000E74EA">
        <w:rPr>
          <w:noProof/>
          <w:color w:val="000000" w:themeColor="text1"/>
        </w:rPr>
        <w:t>11</w:t>
      </w:r>
      <w:r w:rsidRPr="00EC2B8B">
        <w:rPr>
          <w:noProof/>
          <w:color w:val="000000" w:themeColor="text1"/>
        </w:rPr>
        <w:fldChar w:fldCharType="end"/>
      </w:r>
    </w:p>
    <w:p w14:paraId="5F07143A" w14:textId="48834913" w:rsidR="00EC2B8B" w:rsidRDefault="00EC2B8B" w:rsidP="00777AAD">
      <w:pPr>
        <w:pStyle w:val="TOC1"/>
        <w:rPr>
          <w:rFonts w:asciiTheme="minorHAnsi" w:eastAsiaTheme="minorEastAsia" w:hAnsiTheme="minorHAnsi" w:cstheme="minorBidi"/>
          <w:color w:val="auto"/>
          <w:szCs w:val="22"/>
        </w:rPr>
      </w:pPr>
      <w:r w:rsidRPr="00540C73">
        <w:t>Tuition and Fees</w:t>
      </w:r>
      <w:r>
        <w:tab/>
      </w:r>
      <w:r>
        <w:fldChar w:fldCharType="begin"/>
      </w:r>
      <w:r>
        <w:instrText xml:space="preserve"> PAGEREF _Toc3281541 \h </w:instrText>
      </w:r>
      <w:r>
        <w:fldChar w:fldCharType="separate"/>
      </w:r>
      <w:r w:rsidR="000E74EA">
        <w:t>11</w:t>
      </w:r>
      <w:r>
        <w:fldChar w:fldCharType="end"/>
      </w:r>
    </w:p>
    <w:p w14:paraId="2D9FEC35" w14:textId="162B723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Important Notice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_Toc3281542 \h </w:instrText>
      </w:r>
      <w:r w:rsidRPr="00EC2B8B">
        <w:rPr>
          <w:noProof/>
          <w:color w:val="000000" w:themeColor="text1"/>
        </w:rPr>
      </w:r>
      <w:r w:rsidRPr="00EC2B8B">
        <w:rPr>
          <w:noProof/>
          <w:color w:val="000000" w:themeColor="text1"/>
        </w:rPr>
        <w:fldChar w:fldCharType="separate"/>
      </w:r>
      <w:r w:rsidR="000E74EA">
        <w:rPr>
          <w:noProof/>
          <w:color w:val="000000" w:themeColor="text1"/>
        </w:rPr>
        <w:t>11</w:t>
      </w:r>
      <w:r w:rsidRPr="00EC2B8B">
        <w:rPr>
          <w:noProof/>
          <w:color w:val="000000" w:themeColor="text1"/>
        </w:rPr>
        <w:fldChar w:fldCharType="end"/>
      </w:r>
    </w:p>
    <w:p w14:paraId="6B357FBF" w14:textId="41603E8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Tuition Rates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_Toc3281543 \h </w:instrText>
      </w:r>
      <w:r w:rsidRPr="00EC2B8B">
        <w:rPr>
          <w:noProof/>
          <w:color w:val="000000" w:themeColor="text1"/>
        </w:rPr>
      </w:r>
      <w:r w:rsidRPr="00EC2B8B">
        <w:rPr>
          <w:noProof/>
          <w:color w:val="000000" w:themeColor="text1"/>
        </w:rPr>
        <w:fldChar w:fldCharType="separate"/>
      </w:r>
      <w:r w:rsidR="000E74EA">
        <w:rPr>
          <w:noProof/>
          <w:color w:val="000000" w:themeColor="text1"/>
        </w:rPr>
        <w:t>11</w:t>
      </w:r>
      <w:r w:rsidRPr="00EC2B8B">
        <w:rPr>
          <w:noProof/>
          <w:color w:val="000000" w:themeColor="text1"/>
        </w:rPr>
        <w:fldChar w:fldCharType="end"/>
      </w:r>
    </w:p>
    <w:p w14:paraId="7E72C210" w14:textId="6EFB0E2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Tuition Deposit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_Toc3281544 \h </w:instrText>
      </w:r>
      <w:r w:rsidRPr="00EC2B8B">
        <w:rPr>
          <w:noProof/>
          <w:color w:val="000000" w:themeColor="text1"/>
        </w:rPr>
      </w:r>
      <w:r w:rsidRPr="00EC2B8B">
        <w:rPr>
          <w:noProof/>
          <w:color w:val="000000" w:themeColor="text1"/>
        </w:rPr>
        <w:fldChar w:fldCharType="separate"/>
      </w:r>
      <w:r w:rsidR="000E74EA">
        <w:rPr>
          <w:noProof/>
          <w:color w:val="000000" w:themeColor="text1"/>
        </w:rPr>
        <w:t>12</w:t>
      </w:r>
      <w:r w:rsidRPr="00EC2B8B">
        <w:rPr>
          <w:noProof/>
          <w:color w:val="000000" w:themeColor="text1"/>
        </w:rPr>
        <w:fldChar w:fldCharType="end"/>
      </w:r>
    </w:p>
    <w:p w14:paraId="138BCD70" w14:textId="50011F6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Payment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_Toc3281545 \h </w:instrText>
      </w:r>
      <w:r w:rsidRPr="00EC2B8B">
        <w:rPr>
          <w:noProof/>
          <w:color w:val="000000" w:themeColor="text1"/>
        </w:rPr>
      </w:r>
      <w:r w:rsidRPr="00EC2B8B">
        <w:rPr>
          <w:noProof/>
          <w:color w:val="000000" w:themeColor="text1"/>
        </w:rPr>
        <w:fldChar w:fldCharType="separate"/>
      </w:r>
      <w:r w:rsidR="000E74EA">
        <w:rPr>
          <w:noProof/>
          <w:color w:val="000000" w:themeColor="text1"/>
        </w:rPr>
        <w:t>12</w:t>
      </w:r>
      <w:r w:rsidRPr="00EC2B8B">
        <w:rPr>
          <w:noProof/>
          <w:color w:val="000000" w:themeColor="text1"/>
        </w:rPr>
        <w:fldChar w:fldCharType="end"/>
      </w:r>
    </w:p>
    <w:p w14:paraId="7554EB45" w14:textId="18C4F92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Methods of Payment</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_Toc3281546 \h </w:instrText>
      </w:r>
      <w:r w:rsidRPr="00EC2B8B">
        <w:rPr>
          <w:noProof/>
          <w:color w:val="000000" w:themeColor="text1"/>
        </w:rPr>
      </w:r>
      <w:r w:rsidRPr="00EC2B8B">
        <w:rPr>
          <w:noProof/>
          <w:color w:val="000000" w:themeColor="text1"/>
        </w:rPr>
        <w:fldChar w:fldCharType="separate"/>
      </w:r>
      <w:r w:rsidR="000E74EA">
        <w:rPr>
          <w:noProof/>
          <w:color w:val="000000" w:themeColor="text1"/>
        </w:rPr>
        <w:t>12</w:t>
      </w:r>
      <w:r w:rsidRPr="00EC2B8B">
        <w:rPr>
          <w:noProof/>
          <w:color w:val="000000" w:themeColor="text1"/>
        </w:rPr>
        <w:fldChar w:fldCharType="end"/>
      </w:r>
    </w:p>
    <w:p w14:paraId="0E907370" w14:textId="56A1AFE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Returned Checks/Rejected Transaction Charges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_Toc3281548 \h </w:instrText>
      </w:r>
      <w:r w:rsidRPr="00EC2B8B">
        <w:rPr>
          <w:noProof/>
          <w:color w:val="000000" w:themeColor="text1"/>
        </w:rPr>
      </w:r>
      <w:r w:rsidRPr="00EC2B8B">
        <w:rPr>
          <w:noProof/>
          <w:color w:val="000000" w:themeColor="text1"/>
        </w:rPr>
        <w:fldChar w:fldCharType="separate"/>
      </w:r>
      <w:r w:rsidR="000E74EA">
        <w:rPr>
          <w:noProof/>
          <w:color w:val="000000" w:themeColor="text1"/>
        </w:rPr>
        <w:t>12</w:t>
      </w:r>
      <w:r w:rsidRPr="00EC2B8B">
        <w:rPr>
          <w:noProof/>
          <w:color w:val="000000" w:themeColor="text1"/>
        </w:rPr>
        <w:fldChar w:fldCharType="end"/>
      </w:r>
    </w:p>
    <w:p w14:paraId="56A93A65" w14:textId="5BC9D02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Late Pick-up Fees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_Toc3281549 \h </w:instrText>
      </w:r>
      <w:r w:rsidRPr="00EC2B8B">
        <w:rPr>
          <w:noProof/>
          <w:color w:val="000000" w:themeColor="text1"/>
        </w:rPr>
      </w:r>
      <w:r w:rsidRPr="00EC2B8B">
        <w:rPr>
          <w:noProof/>
          <w:color w:val="000000" w:themeColor="text1"/>
        </w:rPr>
        <w:fldChar w:fldCharType="separate"/>
      </w:r>
      <w:r w:rsidR="000E74EA">
        <w:rPr>
          <w:noProof/>
          <w:color w:val="000000" w:themeColor="text1"/>
        </w:rPr>
        <w:t>12</w:t>
      </w:r>
      <w:r w:rsidRPr="00EC2B8B">
        <w:rPr>
          <w:noProof/>
          <w:color w:val="000000" w:themeColor="text1"/>
        </w:rPr>
        <w:fldChar w:fldCharType="end"/>
      </w:r>
    </w:p>
    <w:p w14:paraId="35322310" w14:textId="589819D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Other Fees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_Toc3281550 \h </w:instrText>
      </w:r>
      <w:r w:rsidRPr="00EC2B8B">
        <w:rPr>
          <w:noProof/>
          <w:color w:val="000000" w:themeColor="text1"/>
        </w:rPr>
      </w:r>
      <w:r w:rsidRPr="00EC2B8B">
        <w:rPr>
          <w:noProof/>
          <w:color w:val="000000" w:themeColor="text1"/>
        </w:rPr>
        <w:fldChar w:fldCharType="separate"/>
      </w:r>
      <w:r w:rsidR="000E74EA">
        <w:rPr>
          <w:noProof/>
          <w:color w:val="000000" w:themeColor="text1"/>
        </w:rPr>
        <w:t>13</w:t>
      </w:r>
      <w:r w:rsidRPr="00EC2B8B">
        <w:rPr>
          <w:noProof/>
          <w:color w:val="000000" w:themeColor="text1"/>
        </w:rPr>
        <w:fldChar w:fldCharType="end"/>
      </w:r>
    </w:p>
    <w:p w14:paraId="5F77E5A4" w14:textId="3500DB7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Credits &amp; No Credits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_Toc3281551 \h </w:instrText>
      </w:r>
      <w:r w:rsidRPr="00EC2B8B">
        <w:rPr>
          <w:noProof/>
          <w:color w:val="000000" w:themeColor="text1"/>
        </w:rPr>
      </w:r>
      <w:r w:rsidRPr="00EC2B8B">
        <w:rPr>
          <w:noProof/>
          <w:color w:val="000000" w:themeColor="text1"/>
        </w:rPr>
        <w:fldChar w:fldCharType="separate"/>
      </w:r>
      <w:r w:rsidR="000E74EA">
        <w:rPr>
          <w:noProof/>
          <w:color w:val="000000" w:themeColor="text1"/>
        </w:rPr>
        <w:t>13</w:t>
      </w:r>
      <w:r w:rsidRPr="00EC2B8B">
        <w:rPr>
          <w:noProof/>
          <w:color w:val="000000" w:themeColor="text1"/>
        </w:rPr>
        <w:fldChar w:fldCharType="end"/>
      </w:r>
    </w:p>
    <w:p w14:paraId="15B1B3B3" w14:textId="3BBD418E" w:rsidR="00EC2B8B" w:rsidRDefault="00EC2B8B" w:rsidP="00777AAD">
      <w:pPr>
        <w:pStyle w:val="TOC1"/>
        <w:rPr>
          <w:rFonts w:asciiTheme="minorHAnsi" w:eastAsiaTheme="minorEastAsia" w:hAnsiTheme="minorHAnsi" w:cstheme="minorBidi"/>
          <w:color w:val="auto"/>
          <w:szCs w:val="22"/>
        </w:rPr>
      </w:pPr>
      <w:r w:rsidRPr="00540C73">
        <w:t>Attendance &amp; Withdrawal</w:t>
      </w:r>
      <w:r>
        <w:tab/>
      </w:r>
      <w:r>
        <w:fldChar w:fldCharType="begin"/>
      </w:r>
      <w:r>
        <w:instrText xml:space="preserve"> PAGEREF _Toc3281552 \h </w:instrText>
      </w:r>
      <w:r>
        <w:fldChar w:fldCharType="separate"/>
      </w:r>
      <w:r w:rsidR="000E74EA">
        <w:t>13</w:t>
      </w:r>
      <w:r>
        <w:fldChar w:fldCharType="end"/>
      </w:r>
    </w:p>
    <w:p w14:paraId="5D479BD0" w14:textId="257CFE9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Absence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_Toc3281553 \h </w:instrText>
      </w:r>
      <w:r w:rsidRPr="00EC2B8B">
        <w:rPr>
          <w:noProof/>
          <w:color w:val="000000" w:themeColor="text1"/>
        </w:rPr>
      </w:r>
      <w:r w:rsidRPr="00EC2B8B">
        <w:rPr>
          <w:noProof/>
          <w:color w:val="000000" w:themeColor="text1"/>
        </w:rPr>
        <w:fldChar w:fldCharType="separate"/>
      </w:r>
      <w:r w:rsidR="000E74EA">
        <w:rPr>
          <w:noProof/>
          <w:color w:val="000000" w:themeColor="text1"/>
        </w:rPr>
        <w:t>13</w:t>
      </w:r>
      <w:r w:rsidRPr="00EC2B8B">
        <w:rPr>
          <w:noProof/>
          <w:color w:val="000000" w:themeColor="text1"/>
        </w:rPr>
        <w:fldChar w:fldCharType="end"/>
      </w:r>
    </w:p>
    <w:p w14:paraId="1F3166D6" w14:textId="01832090"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Vacation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_Toc3281554 \h </w:instrText>
      </w:r>
      <w:r w:rsidRPr="00EC2B8B">
        <w:rPr>
          <w:noProof/>
          <w:color w:val="000000" w:themeColor="text1"/>
        </w:rPr>
      </w:r>
      <w:r w:rsidRPr="00EC2B8B">
        <w:rPr>
          <w:noProof/>
          <w:color w:val="000000" w:themeColor="text1"/>
        </w:rPr>
        <w:fldChar w:fldCharType="separate"/>
      </w:r>
      <w:r w:rsidR="000E74EA">
        <w:rPr>
          <w:noProof/>
          <w:color w:val="000000" w:themeColor="text1"/>
        </w:rPr>
        <w:t>13</w:t>
      </w:r>
      <w:r w:rsidRPr="00EC2B8B">
        <w:rPr>
          <w:noProof/>
          <w:color w:val="000000" w:themeColor="text1"/>
        </w:rPr>
        <w:fldChar w:fldCharType="end"/>
      </w:r>
    </w:p>
    <w:p w14:paraId="4542E547" w14:textId="6B5B467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lastRenderedPageBreak/>
        <w:t>Withdrawal</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_Toc3281555 \h </w:instrText>
      </w:r>
      <w:r w:rsidRPr="00EC2B8B">
        <w:rPr>
          <w:noProof/>
          <w:color w:val="000000" w:themeColor="text1"/>
        </w:rPr>
      </w:r>
      <w:r w:rsidRPr="00EC2B8B">
        <w:rPr>
          <w:noProof/>
          <w:color w:val="000000" w:themeColor="text1"/>
        </w:rPr>
        <w:fldChar w:fldCharType="separate"/>
      </w:r>
      <w:r w:rsidR="000E74EA">
        <w:rPr>
          <w:noProof/>
          <w:color w:val="000000" w:themeColor="text1"/>
        </w:rPr>
        <w:t>13</w:t>
      </w:r>
      <w:r w:rsidRPr="00EC2B8B">
        <w:rPr>
          <w:noProof/>
          <w:color w:val="000000" w:themeColor="text1"/>
        </w:rPr>
        <w:fldChar w:fldCharType="end"/>
      </w:r>
    </w:p>
    <w:p w14:paraId="32629DD9" w14:textId="58F027E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Transfer of Records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_Toc3281556 \h </w:instrText>
      </w:r>
      <w:r w:rsidRPr="00EC2B8B">
        <w:rPr>
          <w:noProof/>
          <w:color w:val="000000" w:themeColor="text1"/>
        </w:rPr>
      </w:r>
      <w:r w:rsidRPr="00EC2B8B">
        <w:rPr>
          <w:noProof/>
          <w:color w:val="000000" w:themeColor="text1"/>
        </w:rPr>
        <w:fldChar w:fldCharType="separate"/>
      </w:r>
      <w:r w:rsidR="000E74EA">
        <w:rPr>
          <w:noProof/>
          <w:color w:val="000000" w:themeColor="text1"/>
        </w:rPr>
        <w:t>13</w:t>
      </w:r>
      <w:r w:rsidRPr="00EC2B8B">
        <w:rPr>
          <w:noProof/>
          <w:color w:val="000000" w:themeColor="text1"/>
        </w:rPr>
        <w:fldChar w:fldCharType="end"/>
      </w:r>
    </w:p>
    <w:p w14:paraId="0C4E6B7F" w14:textId="5001B62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Closing Due to Extreme Weather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_Toc3281557 \h </w:instrText>
      </w:r>
      <w:r w:rsidRPr="00EC2B8B">
        <w:rPr>
          <w:noProof/>
          <w:color w:val="000000" w:themeColor="text1"/>
        </w:rPr>
      </w:r>
      <w:r w:rsidRPr="00EC2B8B">
        <w:rPr>
          <w:noProof/>
          <w:color w:val="000000" w:themeColor="text1"/>
        </w:rPr>
        <w:fldChar w:fldCharType="separate"/>
      </w:r>
      <w:r w:rsidR="000E74EA">
        <w:rPr>
          <w:noProof/>
          <w:color w:val="000000" w:themeColor="text1"/>
        </w:rPr>
        <w:t>14</w:t>
      </w:r>
      <w:r w:rsidRPr="00EC2B8B">
        <w:rPr>
          <w:noProof/>
          <w:color w:val="000000" w:themeColor="text1"/>
        </w:rPr>
        <w:fldChar w:fldCharType="end"/>
      </w:r>
    </w:p>
    <w:p w14:paraId="377E9C90" w14:textId="188BF0C9" w:rsidR="00EC2B8B" w:rsidRDefault="00EC2B8B" w:rsidP="00777AAD">
      <w:pPr>
        <w:pStyle w:val="TOC1"/>
        <w:rPr>
          <w:rFonts w:asciiTheme="minorHAnsi" w:eastAsiaTheme="minorEastAsia" w:hAnsiTheme="minorHAnsi" w:cstheme="minorBidi"/>
          <w:color w:val="auto"/>
          <w:szCs w:val="22"/>
        </w:rPr>
      </w:pPr>
      <w:r w:rsidRPr="00540C73">
        <w:t>Drop-off and Pick-up</w:t>
      </w:r>
      <w:r>
        <w:tab/>
      </w:r>
      <w:r>
        <w:fldChar w:fldCharType="begin"/>
      </w:r>
      <w:r>
        <w:instrText xml:space="preserve"> PAGEREF _Toc3281558 \h </w:instrText>
      </w:r>
      <w:r>
        <w:fldChar w:fldCharType="separate"/>
      </w:r>
      <w:r w:rsidR="000E74EA">
        <w:t>14</w:t>
      </w:r>
      <w:r>
        <w:fldChar w:fldCharType="end"/>
      </w:r>
    </w:p>
    <w:p w14:paraId="0F490759" w14:textId="7D2879F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General Procedure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_Toc3281559 \h </w:instrText>
      </w:r>
      <w:r w:rsidRPr="00EC2B8B">
        <w:rPr>
          <w:noProof/>
          <w:color w:val="000000" w:themeColor="text1"/>
        </w:rPr>
      </w:r>
      <w:r w:rsidRPr="00EC2B8B">
        <w:rPr>
          <w:noProof/>
          <w:color w:val="000000" w:themeColor="text1"/>
        </w:rPr>
        <w:fldChar w:fldCharType="separate"/>
      </w:r>
      <w:r w:rsidR="000E74EA">
        <w:rPr>
          <w:noProof/>
          <w:color w:val="000000" w:themeColor="text1"/>
        </w:rPr>
        <w:t>14</w:t>
      </w:r>
      <w:r w:rsidRPr="00EC2B8B">
        <w:rPr>
          <w:noProof/>
          <w:color w:val="000000" w:themeColor="text1"/>
        </w:rPr>
        <w:fldChar w:fldCharType="end"/>
      </w:r>
    </w:p>
    <w:p w14:paraId="7FAB9C4C" w14:textId="309128B6"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Cell Phone Usage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_Toc3281560 \h </w:instrText>
      </w:r>
      <w:r w:rsidRPr="00EC2B8B">
        <w:rPr>
          <w:noProof/>
          <w:color w:val="000000" w:themeColor="text1"/>
        </w:rPr>
      </w:r>
      <w:r w:rsidRPr="00EC2B8B">
        <w:rPr>
          <w:noProof/>
          <w:color w:val="000000" w:themeColor="text1"/>
        </w:rPr>
        <w:fldChar w:fldCharType="separate"/>
      </w:r>
      <w:r w:rsidR="000E74EA">
        <w:rPr>
          <w:noProof/>
          <w:color w:val="000000" w:themeColor="text1"/>
        </w:rPr>
        <w:t>14</w:t>
      </w:r>
      <w:r w:rsidRPr="00EC2B8B">
        <w:rPr>
          <w:noProof/>
          <w:color w:val="000000" w:themeColor="text1"/>
        </w:rPr>
        <w:fldChar w:fldCharType="end"/>
      </w:r>
    </w:p>
    <w:p w14:paraId="75980DEF" w14:textId="0EBD37C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Authorized &amp; Unauthorized Pick-up</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_Toc3281561 \h </w:instrText>
      </w:r>
      <w:r w:rsidRPr="00EC2B8B">
        <w:rPr>
          <w:noProof/>
          <w:color w:val="000000" w:themeColor="text1"/>
        </w:rPr>
      </w:r>
      <w:r w:rsidRPr="00EC2B8B">
        <w:rPr>
          <w:noProof/>
          <w:color w:val="000000" w:themeColor="text1"/>
        </w:rPr>
        <w:fldChar w:fldCharType="separate"/>
      </w:r>
      <w:r w:rsidR="000E74EA">
        <w:rPr>
          <w:noProof/>
          <w:color w:val="000000" w:themeColor="text1"/>
        </w:rPr>
        <w:t>14</w:t>
      </w:r>
      <w:r w:rsidRPr="00EC2B8B">
        <w:rPr>
          <w:noProof/>
          <w:color w:val="000000" w:themeColor="text1"/>
        </w:rPr>
        <w:fldChar w:fldCharType="end"/>
      </w:r>
    </w:p>
    <w:p w14:paraId="655B939E" w14:textId="7F4A82CF"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Right to Refuse Child Release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_Toc3281562 \h </w:instrText>
      </w:r>
      <w:r w:rsidRPr="00EC2B8B">
        <w:rPr>
          <w:noProof/>
          <w:color w:val="000000" w:themeColor="text1"/>
        </w:rPr>
      </w:r>
      <w:r w:rsidRPr="00EC2B8B">
        <w:rPr>
          <w:noProof/>
          <w:color w:val="000000" w:themeColor="text1"/>
        </w:rPr>
        <w:fldChar w:fldCharType="separate"/>
      </w:r>
      <w:r w:rsidR="000E74EA">
        <w:rPr>
          <w:noProof/>
          <w:color w:val="000000" w:themeColor="text1"/>
        </w:rPr>
        <w:t>14</w:t>
      </w:r>
      <w:r w:rsidRPr="00EC2B8B">
        <w:rPr>
          <w:noProof/>
          <w:color w:val="000000" w:themeColor="text1"/>
        </w:rPr>
        <w:fldChar w:fldCharType="end"/>
      </w:r>
    </w:p>
    <w:p w14:paraId="053AEFBD" w14:textId="75B973EC" w:rsidR="00EC2B8B" w:rsidRDefault="00EC2B8B" w:rsidP="00777AAD">
      <w:pPr>
        <w:pStyle w:val="TOC1"/>
        <w:rPr>
          <w:rFonts w:asciiTheme="minorHAnsi" w:eastAsiaTheme="minorEastAsia" w:hAnsiTheme="minorHAnsi" w:cstheme="minorBidi"/>
          <w:color w:val="auto"/>
          <w:szCs w:val="22"/>
        </w:rPr>
      </w:pPr>
      <w:r w:rsidRPr="00540C73">
        <w:t>Personal Belongings</w:t>
      </w:r>
      <w:r>
        <w:tab/>
      </w:r>
      <w:r>
        <w:fldChar w:fldCharType="begin"/>
      </w:r>
      <w:r>
        <w:instrText xml:space="preserve"> PAGEREF _Toc3281563 \h </w:instrText>
      </w:r>
      <w:r>
        <w:fldChar w:fldCharType="separate"/>
      </w:r>
      <w:r w:rsidR="000E74EA">
        <w:t>15</w:t>
      </w:r>
      <w:r>
        <w:fldChar w:fldCharType="end"/>
      </w:r>
    </w:p>
    <w:p w14:paraId="410BE93F" w14:textId="4C8C1A1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What to Bring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_Toc3281564 \h </w:instrText>
      </w:r>
      <w:r w:rsidRPr="00EC2B8B">
        <w:rPr>
          <w:noProof/>
          <w:color w:val="000000" w:themeColor="text1"/>
        </w:rPr>
      </w:r>
      <w:r w:rsidRPr="00EC2B8B">
        <w:rPr>
          <w:noProof/>
          <w:color w:val="000000" w:themeColor="text1"/>
        </w:rPr>
        <w:fldChar w:fldCharType="separate"/>
      </w:r>
      <w:r w:rsidR="000E74EA">
        <w:rPr>
          <w:noProof/>
          <w:color w:val="000000" w:themeColor="text1"/>
        </w:rPr>
        <w:t>15</w:t>
      </w:r>
      <w:r w:rsidRPr="00EC2B8B">
        <w:rPr>
          <w:noProof/>
          <w:color w:val="000000" w:themeColor="text1"/>
        </w:rPr>
        <w:fldChar w:fldCharType="end"/>
      </w:r>
    </w:p>
    <w:p w14:paraId="00FFE996" w14:textId="6478CA7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Cubbies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_Toc3281565 \h </w:instrText>
      </w:r>
      <w:r w:rsidRPr="00EC2B8B">
        <w:rPr>
          <w:noProof/>
          <w:color w:val="000000" w:themeColor="text1"/>
        </w:rPr>
      </w:r>
      <w:r w:rsidRPr="00EC2B8B">
        <w:rPr>
          <w:noProof/>
          <w:color w:val="000000" w:themeColor="text1"/>
        </w:rPr>
        <w:fldChar w:fldCharType="separate"/>
      </w:r>
      <w:r w:rsidR="000E74EA">
        <w:rPr>
          <w:noProof/>
          <w:color w:val="000000" w:themeColor="text1"/>
        </w:rPr>
        <w:t>15</w:t>
      </w:r>
      <w:r w:rsidRPr="00EC2B8B">
        <w:rPr>
          <w:noProof/>
          <w:color w:val="000000" w:themeColor="text1"/>
        </w:rPr>
        <w:fldChar w:fldCharType="end"/>
      </w:r>
    </w:p>
    <w:p w14:paraId="74B0CED8" w14:textId="2E2C47FB"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Lost &amp; Found</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_Toc3281566 \h </w:instrText>
      </w:r>
      <w:r w:rsidRPr="00EC2B8B">
        <w:rPr>
          <w:noProof/>
          <w:color w:val="000000" w:themeColor="text1"/>
        </w:rPr>
      </w:r>
      <w:r w:rsidRPr="00EC2B8B">
        <w:rPr>
          <w:noProof/>
          <w:color w:val="000000" w:themeColor="text1"/>
        </w:rPr>
        <w:fldChar w:fldCharType="separate"/>
      </w:r>
      <w:r w:rsidR="000E74EA">
        <w:rPr>
          <w:noProof/>
          <w:color w:val="000000" w:themeColor="text1"/>
        </w:rPr>
        <w:t>15</w:t>
      </w:r>
      <w:r w:rsidRPr="00EC2B8B">
        <w:rPr>
          <w:noProof/>
          <w:color w:val="000000" w:themeColor="text1"/>
        </w:rPr>
        <w:fldChar w:fldCharType="end"/>
      </w:r>
    </w:p>
    <w:p w14:paraId="3DFC2CE1" w14:textId="64F0C9B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Toys from Home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_Toc3281567 \h </w:instrText>
      </w:r>
      <w:r w:rsidRPr="00EC2B8B">
        <w:rPr>
          <w:noProof/>
          <w:color w:val="000000" w:themeColor="text1"/>
        </w:rPr>
      </w:r>
      <w:r w:rsidRPr="00EC2B8B">
        <w:rPr>
          <w:noProof/>
          <w:color w:val="000000" w:themeColor="text1"/>
        </w:rPr>
        <w:fldChar w:fldCharType="separate"/>
      </w:r>
      <w:r w:rsidR="000E74EA">
        <w:rPr>
          <w:noProof/>
          <w:color w:val="000000" w:themeColor="text1"/>
        </w:rPr>
        <w:t>15</w:t>
      </w:r>
      <w:r w:rsidRPr="00EC2B8B">
        <w:rPr>
          <w:noProof/>
          <w:color w:val="000000" w:themeColor="text1"/>
        </w:rPr>
        <w:fldChar w:fldCharType="end"/>
      </w:r>
    </w:p>
    <w:p w14:paraId="0E529539" w14:textId="5F99D25C" w:rsidR="00EC2B8B" w:rsidRDefault="00EC2B8B" w:rsidP="00777AAD">
      <w:pPr>
        <w:pStyle w:val="TOC1"/>
        <w:rPr>
          <w:rFonts w:asciiTheme="minorHAnsi" w:eastAsiaTheme="minorEastAsia" w:hAnsiTheme="minorHAnsi" w:cstheme="minorBidi"/>
          <w:color w:val="auto"/>
          <w:szCs w:val="22"/>
        </w:rPr>
      </w:pPr>
      <w:r w:rsidRPr="00540C73">
        <w:t>Nutrition</w:t>
      </w:r>
      <w:r>
        <w:tab/>
      </w:r>
      <w:r>
        <w:fldChar w:fldCharType="begin"/>
      </w:r>
      <w:r>
        <w:instrText xml:space="preserve"> PAGEREF _Toc3281568 \h </w:instrText>
      </w:r>
      <w:r>
        <w:fldChar w:fldCharType="separate"/>
      </w:r>
      <w:r w:rsidR="000E74EA">
        <w:t>15</w:t>
      </w:r>
      <w:r>
        <w:fldChar w:fldCharType="end"/>
      </w:r>
    </w:p>
    <w:p w14:paraId="11336B40" w14:textId="3A0A43DE"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Foods Brought from Home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_Toc3281569 \h </w:instrText>
      </w:r>
      <w:r w:rsidRPr="00EC2B8B">
        <w:rPr>
          <w:noProof/>
          <w:color w:val="000000" w:themeColor="text1"/>
        </w:rPr>
      </w:r>
      <w:r w:rsidRPr="00EC2B8B">
        <w:rPr>
          <w:noProof/>
          <w:color w:val="000000" w:themeColor="text1"/>
        </w:rPr>
        <w:fldChar w:fldCharType="separate"/>
      </w:r>
      <w:r w:rsidR="000E74EA">
        <w:rPr>
          <w:noProof/>
          <w:color w:val="000000" w:themeColor="text1"/>
        </w:rPr>
        <w:t>15</w:t>
      </w:r>
      <w:r w:rsidRPr="00EC2B8B">
        <w:rPr>
          <w:noProof/>
          <w:color w:val="000000" w:themeColor="text1"/>
        </w:rPr>
        <w:fldChar w:fldCharType="end"/>
      </w:r>
    </w:p>
    <w:p w14:paraId="7CA62AEC" w14:textId="76D142F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 Prepared for or at the Center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_Toc3281570 \h </w:instrText>
      </w:r>
      <w:r w:rsidRPr="00EC2B8B">
        <w:rPr>
          <w:noProof/>
          <w:color w:val="000000" w:themeColor="text1"/>
        </w:rPr>
      </w:r>
      <w:r w:rsidRPr="00EC2B8B">
        <w:rPr>
          <w:noProof/>
          <w:color w:val="000000" w:themeColor="text1"/>
        </w:rPr>
        <w:fldChar w:fldCharType="separate"/>
      </w:r>
      <w:r w:rsidR="000E74EA">
        <w:rPr>
          <w:noProof/>
          <w:color w:val="000000" w:themeColor="text1"/>
        </w:rPr>
        <w:t>16</w:t>
      </w:r>
      <w:r w:rsidRPr="00EC2B8B">
        <w:rPr>
          <w:noProof/>
          <w:color w:val="000000" w:themeColor="text1"/>
        </w:rPr>
        <w:fldChar w:fldCharType="end"/>
      </w:r>
    </w:p>
    <w:p w14:paraId="0DC9942D" w14:textId="61E5208D"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Food Allergies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_Toc3281571 \h </w:instrText>
      </w:r>
      <w:r w:rsidRPr="00EC2B8B">
        <w:rPr>
          <w:noProof/>
          <w:color w:val="000000" w:themeColor="text1"/>
        </w:rPr>
      </w:r>
      <w:r w:rsidRPr="00EC2B8B">
        <w:rPr>
          <w:noProof/>
          <w:color w:val="000000" w:themeColor="text1"/>
        </w:rPr>
        <w:fldChar w:fldCharType="separate"/>
      </w:r>
      <w:r w:rsidR="000E74EA">
        <w:rPr>
          <w:noProof/>
          <w:color w:val="000000" w:themeColor="text1"/>
        </w:rPr>
        <w:t>16</w:t>
      </w:r>
      <w:r w:rsidRPr="00EC2B8B">
        <w:rPr>
          <w:noProof/>
          <w:color w:val="000000" w:themeColor="text1"/>
        </w:rPr>
        <w:fldChar w:fldCharType="end"/>
      </w:r>
    </w:p>
    <w:p w14:paraId="09464051" w14:textId="6C79699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Meal Time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_Toc3281572 \h </w:instrText>
      </w:r>
      <w:r w:rsidRPr="00EC2B8B">
        <w:rPr>
          <w:noProof/>
          <w:color w:val="000000" w:themeColor="text1"/>
        </w:rPr>
      </w:r>
      <w:r w:rsidRPr="00EC2B8B">
        <w:rPr>
          <w:noProof/>
          <w:color w:val="000000" w:themeColor="text1"/>
        </w:rPr>
        <w:fldChar w:fldCharType="separate"/>
      </w:r>
      <w:r w:rsidR="000E74EA">
        <w:rPr>
          <w:noProof/>
          <w:color w:val="000000" w:themeColor="text1"/>
        </w:rPr>
        <w:t>16</w:t>
      </w:r>
      <w:r w:rsidRPr="00EC2B8B">
        <w:rPr>
          <w:noProof/>
          <w:color w:val="000000" w:themeColor="text1"/>
        </w:rPr>
        <w:fldChar w:fldCharType="end"/>
      </w:r>
    </w:p>
    <w:p w14:paraId="09A07F3D" w14:textId="4582526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Children 24 Months and Older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_Toc3281574 \h </w:instrText>
      </w:r>
      <w:r w:rsidRPr="00EC2B8B">
        <w:rPr>
          <w:noProof/>
          <w:color w:val="000000" w:themeColor="text1"/>
        </w:rPr>
      </w:r>
      <w:r w:rsidRPr="00EC2B8B">
        <w:rPr>
          <w:noProof/>
          <w:color w:val="000000" w:themeColor="text1"/>
        </w:rPr>
        <w:fldChar w:fldCharType="separate"/>
      </w:r>
      <w:r w:rsidR="000E74EA">
        <w:rPr>
          <w:noProof/>
          <w:color w:val="000000" w:themeColor="text1"/>
        </w:rPr>
        <w:t>16</w:t>
      </w:r>
      <w:r w:rsidRPr="00EC2B8B">
        <w:rPr>
          <w:noProof/>
          <w:color w:val="000000" w:themeColor="text1"/>
        </w:rPr>
        <w:fldChar w:fldCharType="end"/>
      </w:r>
    </w:p>
    <w:p w14:paraId="6D3DFD1B" w14:textId="32965BC0"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School Aged Participants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_Toc3281575 \h </w:instrText>
      </w:r>
      <w:r w:rsidRPr="00EC2B8B">
        <w:rPr>
          <w:noProof/>
          <w:color w:val="000000" w:themeColor="text1"/>
        </w:rPr>
      </w:r>
      <w:r w:rsidRPr="00EC2B8B">
        <w:rPr>
          <w:noProof/>
          <w:color w:val="000000" w:themeColor="text1"/>
        </w:rPr>
        <w:fldChar w:fldCharType="separate"/>
      </w:r>
      <w:r w:rsidR="000E74EA">
        <w:rPr>
          <w:noProof/>
          <w:color w:val="000000" w:themeColor="text1"/>
        </w:rPr>
        <w:t>17</w:t>
      </w:r>
      <w:r w:rsidRPr="00EC2B8B">
        <w:rPr>
          <w:noProof/>
          <w:color w:val="000000" w:themeColor="text1"/>
        </w:rPr>
        <w:fldChar w:fldCharType="end"/>
      </w:r>
    </w:p>
    <w:p w14:paraId="7E23EC9E" w14:textId="4623FC80" w:rsidR="00EC2B8B" w:rsidRDefault="00EC2B8B" w:rsidP="00777AAD">
      <w:pPr>
        <w:pStyle w:val="TOC1"/>
        <w:rPr>
          <w:rFonts w:asciiTheme="minorHAnsi" w:eastAsiaTheme="minorEastAsia" w:hAnsiTheme="minorHAnsi" w:cstheme="minorBidi"/>
          <w:color w:val="auto"/>
          <w:szCs w:val="22"/>
        </w:rPr>
      </w:pPr>
      <w:r w:rsidRPr="00540C73">
        <w:t>Health</w:t>
      </w:r>
      <w:r>
        <w:tab/>
      </w:r>
      <w:r>
        <w:fldChar w:fldCharType="begin"/>
      </w:r>
      <w:r>
        <w:instrText xml:space="preserve"> PAGEREF _Toc3281576 \h </w:instrText>
      </w:r>
      <w:r>
        <w:fldChar w:fldCharType="separate"/>
      </w:r>
      <w:r w:rsidR="000E74EA">
        <w:t>17</w:t>
      </w:r>
      <w:r>
        <w:fldChar w:fldCharType="end"/>
      </w:r>
    </w:p>
    <w:p w14:paraId="43395452" w14:textId="5E36BF6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Immunizations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_Toc3281577 \h </w:instrText>
      </w:r>
      <w:r w:rsidRPr="00EC2B8B">
        <w:rPr>
          <w:noProof/>
          <w:color w:val="000000" w:themeColor="text1"/>
        </w:rPr>
      </w:r>
      <w:r w:rsidRPr="00EC2B8B">
        <w:rPr>
          <w:noProof/>
          <w:color w:val="000000" w:themeColor="text1"/>
        </w:rPr>
        <w:fldChar w:fldCharType="separate"/>
      </w:r>
      <w:r w:rsidR="000E74EA">
        <w:rPr>
          <w:noProof/>
          <w:color w:val="000000" w:themeColor="text1"/>
        </w:rPr>
        <w:t>17</w:t>
      </w:r>
      <w:r w:rsidRPr="00EC2B8B">
        <w:rPr>
          <w:noProof/>
          <w:color w:val="000000" w:themeColor="text1"/>
        </w:rPr>
        <w:fldChar w:fldCharType="end"/>
      </w:r>
    </w:p>
    <w:p w14:paraId="0964AF6D" w14:textId="1281A8F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Physicals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_Toc3281578 \h </w:instrText>
      </w:r>
      <w:r w:rsidRPr="00EC2B8B">
        <w:rPr>
          <w:noProof/>
          <w:color w:val="000000" w:themeColor="text1"/>
        </w:rPr>
      </w:r>
      <w:r w:rsidRPr="00EC2B8B">
        <w:rPr>
          <w:noProof/>
          <w:color w:val="000000" w:themeColor="text1"/>
        </w:rPr>
        <w:fldChar w:fldCharType="separate"/>
      </w:r>
      <w:r w:rsidR="000E74EA">
        <w:rPr>
          <w:noProof/>
          <w:color w:val="000000" w:themeColor="text1"/>
        </w:rPr>
        <w:t>17</w:t>
      </w:r>
      <w:r w:rsidRPr="00EC2B8B">
        <w:rPr>
          <w:noProof/>
          <w:color w:val="000000" w:themeColor="text1"/>
        </w:rPr>
        <w:fldChar w:fldCharType="end"/>
      </w:r>
    </w:p>
    <w:p w14:paraId="76AA8FB5" w14:textId="7F6F3AD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Illness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_Toc3281579 \h </w:instrText>
      </w:r>
      <w:r w:rsidRPr="00EC2B8B">
        <w:rPr>
          <w:noProof/>
          <w:color w:val="000000" w:themeColor="text1"/>
        </w:rPr>
      </w:r>
      <w:r w:rsidRPr="00EC2B8B">
        <w:rPr>
          <w:noProof/>
          <w:color w:val="000000" w:themeColor="text1"/>
        </w:rPr>
        <w:fldChar w:fldCharType="separate"/>
      </w:r>
      <w:r w:rsidR="000E74EA">
        <w:rPr>
          <w:noProof/>
          <w:color w:val="000000" w:themeColor="text1"/>
        </w:rPr>
        <w:t>17</w:t>
      </w:r>
      <w:r w:rsidRPr="00EC2B8B">
        <w:rPr>
          <w:noProof/>
          <w:color w:val="000000" w:themeColor="text1"/>
        </w:rPr>
        <w:fldChar w:fldCharType="end"/>
      </w:r>
    </w:p>
    <w:p w14:paraId="08580BEB" w14:textId="233BC79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Allergy Prevention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_Toc3281580 \h </w:instrText>
      </w:r>
      <w:r w:rsidRPr="00EC2B8B">
        <w:rPr>
          <w:noProof/>
          <w:color w:val="000000" w:themeColor="text1"/>
        </w:rPr>
      </w:r>
      <w:r w:rsidRPr="00EC2B8B">
        <w:rPr>
          <w:noProof/>
          <w:color w:val="000000" w:themeColor="text1"/>
        </w:rPr>
        <w:fldChar w:fldCharType="separate"/>
      </w:r>
      <w:r w:rsidR="000E74EA">
        <w:rPr>
          <w:noProof/>
          <w:color w:val="000000" w:themeColor="text1"/>
        </w:rPr>
        <w:t>18</w:t>
      </w:r>
      <w:r w:rsidRPr="00EC2B8B">
        <w:rPr>
          <w:noProof/>
          <w:color w:val="000000" w:themeColor="text1"/>
        </w:rPr>
        <w:fldChar w:fldCharType="end"/>
      </w:r>
    </w:p>
    <w:p w14:paraId="34CDDEE9" w14:textId="1023B57F"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Medications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_Toc3281581 \h </w:instrText>
      </w:r>
      <w:r w:rsidRPr="00EC2B8B">
        <w:rPr>
          <w:noProof/>
          <w:color w:val="000000" w:themeColor="text1"/>
        </w:rPr>
      </w:r>
      <w:r w:rsidRPr="00EC2B8B">
        <w:rPr>
          <w:noProof/>
          <w:color w:val="000000" w:themeColor="text1"/>
        </w:rPr>
        <w:fldChar w:fldCharType="separate"/>
      </w:r>
      <w:r w:rsidR="000E74EA">
        <w:rPr>
          <w:noProof/>
          <w:color w:val="000000" w:themeColor="text1"/>
        </w:rPr>
        <w:t>18</w:t>
      </w:r>
      <w:r w:rsidRPr="00EC2B8B">
        <w:rPr>
          <w:noProof/>
          <w:color w:val="000000" w:themeColor="text1"/>
        </w:rPr>
        <w:fldChar w:fldCharType="end"/>
      </w:r>
    </w:p>
    <w:p w14:paraId="58ED4E62" w14:textId="42AC5B74"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Communicable Diseases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_Toc3281582 \h </w:instrText>
      </w:r>
      <w:r w:rsidRPr="00EC2B8B">
        <w:rPr>
          <w:noProof/>
          <w:color w:val="000000" w:themeColor="text1"/>
        </w:rPr>
      </w:r>
      <w:r w:rsidRPr="00EC2B8B">
        <w:rPr>
          <w:noProof/>
          <w:color w:val="000000" w:themeColor="text1"/>
        </w:rPr>
        <w:fldChar w:fldCharType="separate"/>
      </w:r>
      <w:r w:rsidR="000E74EA">
        <w:rPr>
          <w:noProof/>
          <w:color w:val="000000" w:themeColor="text1"/>
        </w:rPr>
        <w:t>19</w:t>
      </w:r>
      <w:r w:rsidRPr="00EC2B8B">
        <w:rPr>
          <w:noProof/>
          <w:color w:val="000000" w:themeColor="text1"/>
        </w:rPr>
        <w:fldChar w:fldCharType="end"/>
      </w:r>
    </w:p>
    <w:p w14:paraId="22E4F938" w14:textId="6DD74359" w:rsidR="00EC2B8B" w:rsidRDefault="00EC2B8B" w:rsidP="00777AAD">
      <w:pPr>
        <w:pStyle w:val="TOC1"/>
        <w:rPr>
          <w:rFonts w:asciiTheme="minorHAnsi" w:eastAsiaTheme="minorEastAsia" w:hAnsiTheme="minorHAnsi" w:cstheme="minorBidi"/>
          <w:color w:val="auto"/>
          <w:szCs w:val="22"/>
        </w:rPr>
      </w:pPr>
      <w:r w:rsidRPr="00540C73">
        <w:t>Safety</w:t>
      </w:r>
      <w:r>
        <w:tab/>
      </w:r>
      <w:r>
        <w:fldChar w:fldCharType="begin"/>
      </w:r>
      <w:r>
        <w:instrText xml:space="preserve"> PAGEREF _Toc3281583 \h </w:instrText>
      </w:r>
      <w:r>
        <w:fldChar w:fldCharType="separate"/>
      </w:r>
      <w:r w:rsidR="000E74EA">
        <w:t>19</w:t>
      </w:r>
      <w:r>
        <w:fldChar w:fldCharType="end"/>
      </w:r>
    </w:p>
    <w:p w14:paraId="4539973C" w14:textId="0033FDA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Clothing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_Toc3281584 \h </w:instrText>
      </w:r>
      <w:r w:rsidRPr="00EC2B8B">
        <w:rPr>
          <w:noProof/>
          <w:color w:val="000000" w:themeColor="text1"/>
        </w:rPr>
      </w:r>
      <w:r w:rsidRPr="00EC2B8B">
        <w:rPr>
          <w:noProof/>
          <w:color w:val="000000" w:themeColor="text1"/>
        </w:rPr>
        <w:fldChar w:fldCharType="separate"/>
      </w:r>
      <w:r w:rsidR="000E74EA">
        <w:rPr>
          <w:noProof/>
          <w:color w:val="000000" w:themeColor="text1"/>
        </w:rPr>
        <w:t>19</w:t>
      </w:r>
      <w:r w:rsidRPr="00EC2B8B">
        <w:rPr>
          <w:noProof/>
          <w:color w:val="000000" w:themeColor="text1"/>
        </w:rPr>
        <w:fldChar w:fldCharType="end"/>
      </w:r>
    </w:p>
    <w:p w14:paraId="4D6BB3FC" w14:textId="6B35076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Extreme Weather and Outdoor Play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_Toc3281585 \h </w:instrText>
      </w:r>
      <w:r w:rsidRPr="00EC2B8B">
        <w:rPr>
          <w:noProof/>
          <w:color w:val="000000" w:themeColor="text1"/>
        </w:rPr>
      </w:r>
      <w:r w:rsidRPr="00EC2B8B">
        <w:rPr>
          <w:noProof/>
          <w:color w:val="000000" w:themeColor="text1"/>
        </w:rPr>
        <w:fldChar w:fldCharType="separate"/>
      </w:r>
      <w:r w:rsidR="000E74EA">
        <w:rPr>
          <w:noProof/>
          <w:color w:val="000000" w:themeColor="text1"/>
        </w:rPr>
        <w:t>20</w:t>
      </w:r>
      <w:r w:rsidRPr="00EC2B8B">
        <w:rPr>
          <w:noProof/>
          <w:color w:val="000000" w:themeColor="text1"/>
        </w:rPr>
        <w:fldChar w:fldCharType="end"/>
      </w:r>
    </w:p>
    <w:p w14:paraId="37E4A68F" w14:textId="3B8F172D"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Communal Water-Play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_Toc3281586 \h </w:instrText>
      </w:r>
      <w:r w:rsidRPr="00EC2B8B">
        <w:rPr>
          <w:noProof/>
          <w:color w:val="000000" w:themeColor="text1"/>
        </w:rPr>
      </w:r>
      <w:r w:rsidRPr="00EC2B8B">
        <w:rPr>
          <w:noProof/>
          <w:color w:val="000000" w:themeColor="text1"/>
        </w:rPr>
        <w:fldChar w:fldCharType="separate"/>
      </w:r>
      <w:r w:rsidR="000E74EA">
        <w:rPr>
          <w:noProof/>
          <w:color w:val="000000" w:themeColor="text1"/>
        </w:rPr>
        <w:t>20</w:t>
      </w:r>
      <w:r w:rsidRPr="00EC2B8B">
        <w:rPr>
          <w:noProof/>
          <w:color w:val="000000" w:themeColor="text1"/>
        </w:rPr>
        <w:fldChar w:fldCharType="end"/>
      </w:r>
    </w:p>
    <w:p w14:paraId="59D697E3" w14:textId="6BE7F528"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Injuries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_Toc3281587 \h </w:instrText>
      </w:r>
      <w:r w:rsidRPr="00EC2B8B">
        <w:rPr>
          <w:noProof/>
          <w:color w:val="000000" w:themeColor="text1"/>
        </w:rPr>
      </w:r>
      <w:r w:rsidRPr="00EC2B8B">
        <w:rPr>
          <w:noProof/>
          <w:color w:val="000000" w:themeColor="text1"/>
        </w:rPr>
        <w:fldChar w:fldCharType="separate"/>
      </w:r>
      <w:r w:rsidR="000E74EA">
        <w:rPr>
          <w:noProof/>
          <w:color w:val="000000" w:themeColor="text1"/>
        </w:rPr>
        <w:t>20</w:t>
      </w:r>
      <w:r w:rsidRPr="00EC2B8B">
        <w:rPr>
          <w:noProof/>
          <w:color w:val="000000" w:themeColor="text1"/>
        </w:rPr>
        <w:fldChar w:fldCharType="end"/>
      </w:r>
    </w:p>
    <w:p w14:paraId="188DB470" w14:textId="04623C7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Biting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_Toc3281588 \h </w:instrText>
      </w:r>
      <w:r w:rsidRPr="00EC2B8B">
        <w:rPr>
          <w:noProof/>
          <w:color w:val="000000" w:themeColor="text1"/>
        </w:rPr>
      </w:r>
      <w:r w:rsidRPr="00EC2B8B">
        <w:rPr>
          <w:noProof/>
          <w:color w:val="000000" w:themeColor="text1"/>
        </w:rPr>
        <w:fldChar w:fldCharType="separate"/>
      </w:r>
      <w:r w:rsidR="000E74EA">
        <w:rPr>
          <w:noProof/>
          <w:color w:val="000000" w:themeColor="text1"/>
        </w:rPr>
        <w:t>20</w:t>
      </w:r>
      <w:r w:rsidRPr="00EC2B8B">
        <w:rPr>
          <w:noProof/>
          <w:color w:val="000000" w:themeColor="text1"/>
        </w:rPr>
        <w:fldChar w:fldCharType="end"/>
      </w:r>
    </w:p>
    <w:p w14:paraId="0F4FDF6B" w14:textId="3889192D"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Respectful Behavior</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_Toc3281589 \h </w:instrText>
      </w:r>
      <w:r w:rsidRPr="00EC2B8B">
        <w:rPr>
          <w:noProof/>
          <w:color w:val="000000" w:themeColor="text1"/>
        </w:rPr>
      </w:r>
      <w:r w:rsidRPr="00EC2B8B">
        <w:rPr>
          <w:noProof/>
          <w:color w:val="000000" w:themeColor="text1"/>
        </w:rPr>
        <w:fldChar w:fldCharType="separate"/>
      </w:r>
      <w:r w:rsidR="000E74EA">
        <w:rPr>
          <w:noProof/>
          <w:color w:val="000000" w:themeColor="text1"/>
        </w:rPr>
        <w:t>20</w:t>
      </w:r>
      <w:r w:rsidRPr="00EC2B8B">
        <w:rPr>
          <w:noProof/>
          <w:color w:val="000000" w:themeColor="text1"/>
        </w:rPr>
        <w:fldChar w:fldCharType="end"/>
      </w:r>
    </w:p>
    <w:p w14:paraId="063ABE3A" w14:textId="1C743542"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Smoking</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_Toc3281590 \h </w:instrText>
      </w:r>
      <w:r w:rsidRPr="00EC2B8B">
        <w:rPr>
          <w:noProof/>
          <w:color w:val="000000" w:themeColor="text1"/>
        </w:rPr>
      </w:r>
      <w:r w:rsidRPr="00EC2B8B">
        <w:rPr>
          <w:noProof/>
          <w:color w:val="000000" w:themeColor="text1"/>
        </w:rPr>
        <w:fldChar w:fldCharType="separate"/>
      </w:r>
      <w:r w:rsidR="000E74EA">
        <w:rPr>
          <w:noProof/>
          <w:color w:val="000000" w:themeColor="text1"/>
        </w:rPr>
        <w:t>20</w:t>
      </w:r>
      <w:r w:rsidRPr="00EC2B8B">
        <w:rPr>
          <w:noProof/>
          <w:color w:val="000000" w:themeColor="text1"/>
        </w:rPr>
        <w:fldChar w:fldCharType="end"/>
      </w:r>
    </w:p>
    <w:p w14:paraId="16A06CF2" w14:textId="7BD09827"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Prohibited Substances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_Toc3281591 \h </w:instrText>
      </w:r>
      <w:r w:rsidRPr="00EC2B8B">
        <w:rPr>
          <w:noProof/>
          <w:color w:val="000000" w:themeColor="text1"/>
        </w:rPr>
      </w:r>
      <w:r w:rsidRPr="00EC2B8B">
        <w:rPr>
          <w:noProof/>
          <w:color w:val="000000" w:themeColor="text1"/>
        </w:rPr>
        <w:fldChar w:fldCharType="separate"/>
      </w:r>
      <w:r w:rsidR="000E74EA">
        <w:rPr>
          <w:noProof/>
          <w:color w:val="000000" w:themeColor="text1"/>
        </w:rPr>
        <w:t>20</w:t>
      </w:r>
      <w:r w:rsidRPr="00EC2B8B">
        <w:rPr>
          <w:noProof/>
          <w:color w:val="000000" w:themeColor="text1"/>
        </w:rPr>
        <w:fldChar w:fldCharType="end"/>
      </w:r>
    </w:p>
    <w:p w14:paraId="23804A65" w14:textId="5A0EB4C3"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Dangerous Weapons</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_Toc3281592 \h </w:instrText>
      </w:r>
      <w:r w:rsidRPr="00EC2B8B">
        <w:rPr>
          <w:noProof/>
          <w:color w:val="000000" w:themeColor="text1"/>
        </w:rPr>
      </w:r>
      <w:r w:rsidRPr="00EC2B8B">
        <w:rPr>
          <w:noProof/>
          <w:color w:val="000000" w:themeColor="text1"/>
        </w:rPr>
        <w:fldChar w:fldCharType="separate"/>
      </w:r>
      <w:r w:rsidR="000E74EA">
        <w:rPr>
          <w:noProof/>
          <w:color w:val="000000" w:themeColor="text1"/>
        </w:rPr>
        <w:t>21</w:t>
      </w:r>
      <w:r w:rsidRPr="00EC2B8B">
        <w:rPr>
          <w:noProof/>
          <w:color w:val="000000" w:themeColor="text1"/>
        </w:rPr>
        <w:fldChar w:fldCharType="end"/>
      </w:r>
    </w:p>
    <w:p w14:paraId="0BB2CD4D" w14:textId="13BEAC11"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Child Custody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_Toc3281593 \h </w:instrText>
      </w:r>
      <w:r w:rsidRPr="00EC2B8B">
        <w:rPr>
          <w:noProof/>
          <w:color w:val="000000" w:themeColor="text1"/>
        </w:rPr>
      </w:r>
      <w:r w:rsidRPr="00EC2B8B">
        <w:rPr>
          <w:noProof/>
          <w:color w:val="000000" w:themeColor="text1"/>
        </w:rPr>
        <w:fldChar w:fldCharType="separate"/>
      </w:r>
      <w:r w:rsidR="000E74EA">
        <w:rPr>
          <w:noProof/>
          <w:color w:val="000000" w:themeColor="text1"/>
        </w:rPr>
        <w:t>21</w:t>
      </w:r>
      <w:r w:rsidRPr="00EC2B8B">
        <w:rPr>
          <w:noProof/>
          <w:color w:val="000000" w:themeColor="text1"/>
        </w:rPr>
        <w:fldChar w:fldCharType="end"/>
      </w:r>
    </w:p>
    <w:p w14:paraId="657AB6D2" w14:textId="50444A1A"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Suspected Child Abuse</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_Toc3281594 \h </w:instrText>
      </w:r>
      <w:r w:rsidRPr="00EC2B8B">
        <w:rPr>
          <w:noProof/>
          <w:color w:val="000000" w:themeColor="text1"/>
        </w:rPr>
      </w:r>
      <w:r w:rsidRPr="00EC2B8B">
        <w:rPr>
          <w:noProof/>
          <w:color w:val="000000" w:themeColor="text1"/>
        </w:rPr>
        <w:fldChar w:fldCharType="separate"/>
      </w:r>
      <w:r w:rsidR="000E74EA">
        <w:rPr>
          <w:noProof/>
          <w:color w:val="000000" w:themeColor="text1"/>
        </w:rPr>
        <w:t>21</w:t>
      </w:r>
      <w:r w:rsidRPr="00EC2B8B">
        <w:rPr>
          <w:noProof/>
          <w:color w:val="000000" w:themeColor="text1"/>
        </w:rPr>
        <w:fldChar w:fldCharType="end"/>
      </w:r>
    </w:p>
    <w:p w14:paraId="2FC48ACE" w14:textId="15D68BEA" w:rsidR="00EC2B8B" w:rsidRDefault="00EC2B8B" w:rsidP="00777AAD">
      <w:pPr>
        <w:pStyle w:val="TOC1"/>
        <w:rPr>
          <w:rFonts w:asciiTheme="minorHAnsi" w:eastAsiaTheme="minorEastAsia" w:hAnsiTheme="minorHAnsi" w:cstheme="minorBidi"/>
          <w:color w:val="auto"/>
          <w:szCs w:val="22"/>
        </w:rPr>
      </w:pPr>
      <w:r w:rsidRPr="00540C73">
        <w:t>Emergencies</w:t>
      </w:r>
      <w:r>
        <w:tab/>
      </w:r>
      <w:r>
        <w:fldChar w:fldCharType="begin"/>
      </w:r>
      <w:r>
        <w:instrText xml:space="preserve"> PAGEREF _Toc3281595 \h </w:instrText>
      </w:r>
      <w:r>
        <w:fldChar w:fldCharType="separate"/>
      </w:r>
      <w:r w:rsidR="000E74EA">
        <w:t>21</w:t>
      </w:r>
      <w:r>
        <w:fldChar w:fldCharType="end"/>
      </w:r>
    </w:p>
    <w:p w14:paraId="220DC59F" w14:textId="553B9455"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Lost or Missing Child</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_Toc3281596 \h </w:instrText>
      </w:r>
      <w:r w:rsidRPr="00EC2B8B">
        <w:rPr>
          <w:noProof/>
          <w:color w:val="000000" w:themeColor="text1"/>
        </w:rPr>
      </w:r>
      <w:r w:rsidRPr="00EC2B8B">
        <w:rPr>
          <w:noProof/>
          <w:color w:val="000000" w:themeColor="text1"/>
        </w:rPr>
        <w:fldChar w:fldCharType="separate"/>
      </w:r>
      <w:r w:rsidR="000E74EA">
        <w:rPr>
          <w:noProof/>
          <w:color w:val="000000" w:themeColor="text1"/>
        </w:rPr>
        <w:t>21</w:t>
      </w:r>
      <w:r w:rsidRPr="00EC2B8B">
        <w:rPr>
          <w:noProof/>
          <w:color w:val="000000" w:themeColor="text1"/>
        </w:rPr>
        <w:fldChar w:fldCharType="end"/>
      </w:r>
    </w:p>
    <w:p w14:paraId="056334DD" w14:textId="1749ADE9"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Fire Safety</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_Toc3281597 \h </w:instrText>
      </w:r>
      <w:r w:rsidRPr="00EC2B8B">
        <w:rPr>
          <w:noProof/>
          <w:color w:val="000000" w:themeColor="text1"/>
        </w:rPr>
      </w:r>
      <w:r w:rsidRPr="00EC2B8B">
        <w:rPr>
          <w:noProof/>
          <w:color w:val="000000" w:themeColor="text1"/>
        </w:rPr>
        <w:fldChar w:fldCharType="separate"/>
      </w:r>
      <w:r w:rsidR="000E74EA">
        <w:rPr>
          <w:noProof/>
          <w:color w:val="000000" w:themeColor="text1"/>
        </w:rPr>
        <w:t>21</w:t>
      </w:r>
      <w:r w:rsidRPr="00EC2B8B">
        <w:rPr>
          <w:noProof/>
          <w:color w:val="000000" w:themeColor="text1"/>
        </w:rPr>
        <w:fldChar w:fldCharType="end"/>
      </w:r>
    </w:p>
    <w:p w14:paraId="49EFBC6E" w14:textId="4EDF20DD" w:rsidR="00EC2B8B" w:rsidRPr="00EC2B8B" w:rsidRDefault="00EC2B8B">
      <w:pPr>
        <w:pStyle w:val="TOC2"/>
        <w:tabs>
          <w:tab w:val="right" w:leader="dot" w:pos="9350"/>
        </w:tabs>
        <w:rPr>
          <w:rFonts w:asciiTheme="minorHAnsi" w:eastAsiaTheme="minorEastAsia" w:hAnsiTheme="minorHAnsi" w:cstheme="minorBidi"/>
          <w:noProof/>
          <w:color w:val="000000" w:themeColor="text1"/>
          <w:sz w:val="22"/>
          <w:szCs w:val="22"/>
        </w:rPr>
      </w:pPr>
      <w:r w:rsidRPr="00EC2B8B">
        <w:rPr>
          <w:noProof/>
          <w:color w:val="000000" w:themeColor="text1"/>
        </w:rPr>
        <w:t>Emergency Transportation</w:t>
      </w:r>
      <w:r w:rsidRPr="00EC2B8B">
        <w:rPr>
          <w:noProof/>
          <w:color w:val="000000" w:themeColor="text1"/>
        </w:rPr>
        <w:tab/>
      </w:r>
      <w:r w:rsidRPr="00EC2B8B">
        <w:rPr>
          <w:noProof/>
          <w:color w:val="000000" w:themeColor="text1"/>
        </w:rPr>
        <w:fldChar w:fldCharType="begin"/>
      </w:r>
      <w:r w:rsidRPr="00EC2B8B">
        <w:rPr>
          <w:noProof/>
          <w:color w:val="000000" w:themeColor="text1"/>
        </w:rPr>
        <w:instrText xml:space="preserve"> PAGEREF _Toc3281598 \h </w:instrText>
      </w:r>
      <w:r w:rsidRPr="00EC2B8B">
        <w:rPr>
          <w:noProof/>
          <w:color w:val="000000" w:themeColor="text1"/>
        </w:rPr>
      </w:r>
      <w:r w:rsidRPr="00EC2B8B">
        <w:rPr>
          <w:noProof/>
          <w:color w:val="000000" w:themeColor="text1"/>
        </w:rPr>
        <w:fldChar w:fldCharType="separate"/>
      </w:r>
      <w:r w:rsidR="000E74EA">
        <w:rPr>
          <w:noProof/>
          <w:color w:val="000000" w:themeColor="text1"/>
        </w:rPr>
        <w:t>21</w:t>
      </w:r>
      <w:r w:rsidRPr="00EC2B8B">
        <w:rPr>
          <w:noProof/>
          <w:color w:val="000000" w:themeColor="text1"/>
        </w:rPr>
        <w:fldChar w:fldCharType="end"/>
      </w:r>
    </w:p>
    <w:p w14:paraId="0D1CA001" w14:textId="544B2D6F" w:rsidR="00EC2B8B" w:rsidRDefault="00EC2B8B" w:rsidP="00777AAD">
      <w:pPr>
        <w:pStyle w:val="TOC1"/>
        <w:rPr>
          <w:rFonts w:asciiTheme="minorHAnsi" w:eastAsiaTheme="minorEastAsia" w:hAnsiTheme="minorHAnsi" w:cstheme="minorBidi"/>
          <w:color w:val="auto"/>
          <w:szCs w:val="22"/>
        </w:rPr>
      </w:pPr>
      <w:r w:rsidRPr="00540C73">
        <w:t>Center Policies</w:t>
      </w:r>
      <w:r>
        <w:tab/>
      </w:r>
      <w:r>
        <w:fldChar w:fldCharType="begin"/>
      </w:r>
      <w:r>
        <w:instrText xml:space="preserve"> PAGEREF _Toc3281599 \h </w:instrText>
      </w:r>
      <w:r>
        <w:fldChar w:fldCharType="separate"/>
      </w:r>
      <w:r w:rsidR="000E74EA">
        <w:t>22</w:t>
      </w:r>
      <w:r>
        <w:fldChar w:fldCharType="end"/>
      </w:r>
    </w:p>
    <w:p w14:paraId="49665845" w14:textId="652FAE22" w:rsidR="00777AAD" w:rsidRPr="00777AAD" w:rsidRDefault="00777AAD" w:rsidP="00777AAD">
      <w:pPr>
        <w:pStyle w:val="TOC1"/>
      </w:pPr>
      <w:r w:rsidRPr="00777AAD">
        <w:t>FAMILY HANDBOOK ACKNOWLEDGEMENT</w:t>
      </w:r>
      <w:r w:rsidRPr="00777AAD">
        <w:tab/>
        <w:t>23</w:t>
      </w:r>
    </w:p>
    <w:p w14:paraId="1E330A40" w14:textId="12E36C0B" w:rsidR="00EC2B8B" w:rsidRDefault="00EC2B8B" w:rsidP="00777AAD">
      <w:pPr>
        <w:pStyle w:val="TOC1"/>
        <w:rPr>
          <w:rFonts w:asciiTheme="minorHAnsi" w:eastAsiaTheme="minorEastAsia" w:hAnsiTheme="minorHAnsi" w:cstheme="minorBidi"/>
          <w:color w:val="auto"/>
          <w:szCs w:val="22"/>
        </w:rPr>
      </w:pPr>
      <w:r w:rsidRPr="00540C73">
        <w:t>Family Activities</w:t>
      </w:r>
      <w:r>
        <w:tab/>
      </w:r>
      <w:r w:rsidR="00F00342">
        <w:t>2</w:t>
      </w:r>
      <w:r w:rsidR="00777AAD">
        <w:t>4</w:t>
      </w:r>
    </w:p>
    <w:p w14:paraId="271D0275" w14:textId="77777777" w:rsidR="00A3722E" w:rsidRDefault="00A3722E" w:rsidP="003071EA">
      <w:pPr>
        <w:rPr>
          <w:rFonts w:ascii="Arial" w:hAnsi="Arial" w:cs="Arial"/>
          <w:b/>
          <w:szCs w:val="36"/>
        </w:rPr>
      </w:pPr>
      <w:r>
        <w:rPr>
          <w:rFonts w:ascii="Arial" w:hAnsi="Arial" w:cs="Arial"/>
          <w:b/>
          <w:szCs w:val="36"/>
        </w:rPr>
        <w:fldChar w:fldCharType="end"/>
      </w:r>
    </w:p>
    <w:p w14:paraId="1EF407BD" w14:textId="77777777" w:rsidR="00A3722E" w:rsidRDefault="00A3722E">
      <w:pPr>
        <w:rPr>
          <w:rFonts w:ascii="Arial" w:hAnsi="Arial" w:cs="Arial"/>
          <w:b/>
          <w:szCs w:val="36"/>
        </w:rPr>
      </w:pPr>
      <w:r>
        <w:rPr>
          <w:rFonts w:ascii="Arial" w:hAnsi="Arial" w:cs="Arial"/>
          <w:b/>
          <w:szCs w:val="36"/>
        </w:rPr>
        <w:br w:type="page"/>
      </w:r>
    </w:p>
    <w:bookmarkEnd w:id="0"/>
    <w:p w14:paraId="12D9B135" w14:textId="77777777" w:rsidR="00A5442D" w:rsidRPr="003D231B" w:rsidRDefault="00A5442D" w:rsidP="003D0E4F">
      <w:pPr>
        <w:rPr>
          <w:rFonts w:ascii="Arial" w:hAnsi="Arial" w:cs="Arial"/>
          <w:sz w:val="22"/>
        </w:rPr>
        <w:sectPr w:rsidR="00A5442D" w:rsidRPr="003D231B" w:rsidSect="00465090">
          <w:footerReference w:type="default" r:id="rId13"/>
          <w:pgSz w:w="12240" w:h="15840"/>
          <w:pgMar w:top="1440" w:right="1440" w:bottom="1440" w:left="1440" w:header="720" w:footer="720" w:gutter="0"/>
          <w:pgNumType w:fmt="lowerRoman" w:start="1" w:chapStyle="1"/>
          <w:cols w:space="720"/>
          <w:docGrid w:linePitch="360"/>
        </w:sectPr>
      </w:pPr>
    </w:p>
    <w:p w14:paraId="44700609" w14:textId="305B326D" w:rsidR="004072EA" w:rsidRDefault="00A56F08" w:rsidP="002977FB">
      <w:pPr>
        <w:spacing w:after="120"/>
        <w:rPr>
          <w:rStyle w:val="Heading1Char"/>
          <w:smallCaps/>
          <w:color w:val="365F91"/>
          <w:sz w:val="28"/>
        </w:rPr>
      </w:pPr>
      <w:bookmarkStart w:id="1" w:name="_Toc251583138"/>
      <w:bookmarkStart w:id="2" w:name="_Toc457222371"/>
      <w:bookmarkStart w:id="3" w:name="_Toc3281504"/>
      <w:bookmarkStart w:id="4" w:name="TexttoIncludeinTOC"/>
      <w:r w:rsidRPr="00C45D14">
        <w:rPr>
          <w:rStyle w:val="Heading1Char"/>
          <w:smallCaps/>
          <w:color w:val="365F91"/>
          <w:sz w:val="28"/>
        </w:rPr>
        <w:lastRenderedPageBreak/>
        <w:t>About Us</w:t>
      </w:r>
      <w:bookmarkEnd w:id="1"/>
      <w:bookmarkEnd w:id="2"/>
      <w:bookmarkEnd w:id="3"/>
    </w:p>
    <w:p w14:paraId="1DB2A369" w14:textId="01F2D4AA" w:rsidR="00366B3A" w:rsidRPr="00366B3A" w:rsidRDefault="00366B3A" w:rsidP="00366B3A">
      <w:pPr>
        <w:autoSpaceDE w:val="0"/>
        <w:autoSpaceDN w:val="0"/>
        <w:adjustRightInd w:val="0"/>
        <w:ind w:left="2160" w:firstLine="720"/>
        <w:rPr>
          <w:rFonts w:ascii="Arial" w:hAnsi="Arial" w:cs="Arial"/>
          <w:b/>
          <w:bCs/>
          <w:color w:val="000000"/>
          <w:sz w:val="36"/>
          <w:szCs w:val="36"/>
        </w:rPr>
      </w:pPr>
      <w:r w:rsidRPr="00366B3A">
        <w:rPr>
          <w:rFonts w:ascii="Arial" w:hAnsi="Arial" w:cs="Arial"/>
          <w:b/>
          <w:bCs/>
          <w:color w:val="000000"/>
          <w:sz w:val="36"/>
          <w:szCs w:val="36"/>
        </w:rPr>
        <w:t xml:space="preserve">AN OVERVIEW </w:t>
      </w:r>
    </w:p>
    <w:p w14:paraId="5BD52026" w14:textId="77777777" w:rsidR="00366B3A" w:rsidRPr="00366B3A" w:rsidRDefault="00366B3A" w:rsidP="00366B3A">
      <w:pPr>
        <w:autoSpaceDE w:val="0"/>
        <w:autoSpaceDN w:val="0"/>
        <w:adjustRightInd w:val="0"/>
        <w:ind w:left="2160" w:firstLine="720"/>
        <w:rPr>
          <w:color w:val="000000"/>
          <w:sz w:val="36"/>
          <w:szCs w:val="36"/>
        </w:rPr>
      </w:pPr>
    </w:p>
    <w:p w14:paraId="6933BF1F" w14:textId="39F733CC" w:rsidR="00366B3A" w:rsidRPr="002C006D"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Primm ABC Child Care Center (Primm) was organized through the foresight of Reverend and Mrs. Edward N. Smith, </w:t>
      </w:r>
      <w:proofErr w:type="gramStart"/>
      <w:r w:rsidRPr="00366B3A">
        <w:rPr>
          <w:rFonts w:ascii="Arial" w:hAnsi="Arial" w:cs="Arial"/>
          <w:color w:val="000000"/>
          <w:sz w:val="23"/>
          <w:szCs w:val="23"/>
        </w:rPr>
        <w:t>Jr.</w:t>
      </w:r>
      <w:proofErr w:type="gramEnd"/>
      <w:r w:rsidRPr="00366B3A">
        <w:rPr>
          <w:rFonts w:ascii="Arial" w:hAnsi="Arial" w:cs="Arial"/>
          <w:color w:val="000000"/>
          <w:sz w:val="23"/>
          <w:szCs w:val="23"/>
        </w:rPr>
        <w:t xml:space="preserve"> and members of Primm Tabernacle African Methodist Episcopal (A.M.E.) Church. Friends of Primm and the Holy Trinity Church of Mercer Island, Washington also assisted in this effort. </w:t>
      </w:r>
    </w:p>
    <w:p w14:paraId="5B8ADEA4" w14:textId="77777777" w:rsidR="00366B3A" w:rsidRPr="00366B3A" w:rsidRDefault="00366B3A" w:rsidP="00366B3A">
      <w:pPr>
        <w:autoSpaceDE w:val="0"/>
        <w:autoSpaceDN w:val="0"/>
        <w:adjustRightInd w:val="0"/>
        <w:rPr>
          <w:rFonts w:ascii="Arial" w:hAnsi="Arial" w:cs="Arial"/>
          <w:color w:val="000000"/>
          <w:sz w:val="23"/>
          <w:szCs w:val="23"/>
        </w:rPr>
      </w:pPr>
    </w:p>
    <w:p w14:paraId="0137E926" w14:textId="77777777" w:rsidR="00366B3A" w:rsidRPr="00366B3A"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It was organized to further the emotional, </w:t>
      </w:r>
      <w:proofErr w:type="gramStart"/>
      <w:r w:rsidRPr="00366B3A">
        <w:rPr>
          <w:rFonts w:ascii="Arial" w:hAnsi="Arial" w:cs="Arial"/>
          <w:color w:val="000000"/>
          <w:sz w:val="23"/>
          <w:szCs w:val="23"/>
        </w:rPr>
        <w:t>intellectual</w:t>
      </w:r>
      <w:proofErr w:type="gramEnd"/>
      <w:r w:rsidRPr="00366B3A">
        <w:rPr>
          <w:rFonts w:ascii="Arial" w:hAnsi="Arial" w:cs="Arial"/>
          <w:color w:val="000000"/>
          <w:sz w:val="23"/>
          <w:szCs w:val="23"/>
        </w:rPr>
        <w:t xml:space="preserve"> and physical development of children from a variety of races and cultures through educational, social and cultural programs and services. Primm was also organized to further the economic development of the African American community. Primm provides quality care that supports working families; in particular, the single parent heads of household. </w:t>
      </w:r>
    </w:p>
    <w:p w14:paraId="110D9C4D" w14:textId="77777777" w:rsidR="00366B3A" w:rsidRPr="002C006D" w:rsidRDefault="00366B3A" w:rsidP="00366B3A">
      <w:pPr>
        <w:autoSpaceDE w:val="0"/>
        <w:autoSpaceDN w:val="0"/>
        <w:adjustRightInd w:val="0"/>
        <w:rPr>
          <w:rFonts w:ascii="Arial" w:hAnsi="Arial" w:cs="Arial"/>
          <w:color w:val="000000"/>
          <w:sz w:val="23"/>
          <w:szCs w:val="23"/>
        </w:rPr>
      </w:pPr>
    </w:p>
    <w:p w14:paraId="58F804F6" w14:textId="798C28FE" w:rsidR="00366B3A" w:rsidRPr="00366B3A"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Primm provides children with the environment and resources they need to build a positive self-image, help them understand the cultural tradition into which they were born and appreciate the diverse environment in which they live. </w:t>
      </w:r>
    </w:p>
    <w:p w14:paraId="60262ED4" w14:textId="77777777" w:rsidR="00366B3A" w:rsidRPr="002C006D" w:rsidRDefault="00366B3A" w:rsidP="00366B3A">
      <w:pPr>
        <w:autoSpaceDE w:val="0"/>
        <w:autoSpaceDN w:val="0"/>
        <w:adjustRightInd w:val="0"/>
        <w:rPr>
          <w:rFonts w:ascii="Arial" w:hAnsi="Arial" w:cs="Arial"/>
          <w:color w:val="000000"/>
          <w:sz w:val="23"/>
          <w:szCs w:val="23"/>
        </w:rPr>
      </w:pPr>
    </w:p>
    <w:p w14:paraId="3DE32703" w14:textId="5231EB8C" w:rsidR="00366B3A" w:rsidRPr="00366B3A"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All activities in our program encourage a healthy self-concept and respect for individuality, family identity, and cultural background while avoiding sex-role stereotyping. We believe that children develop continuously through a series of stages at their own individual paces. They learn through self-directed interactions within an environment of concrete sensory experiences. For this reason, our curriculum includes teacher initiated (structured) activities, free play, (child selected), large and small muscle activities, and time for children to interact with each other and teacher. </w:t>
      </w:r>
    </w:p>
    <w:p w14:paraId="19AA6887" w14:textId="77777777" w:rsidR="00366B3A" w:rsidRPr="002C006D" w:rsidRDefault="00366B3A" w:rsidP="00366B3A">
      <w:pPr>
        <w:autoSpaceDE w:val="0"/>
        <w:autoSpaceDN w:val="0"/>
        <w:adjustRightInd w:val="0"/>
        <w:rPr>
          <w:rFonts w:ascii="Arial" w:hAnsi="Arial" w:cs="Arial"/>
          <w:color w:val="000000"/>
          <w:sz w:val="23"/>
          <w:szCs w:val="23"/>
        </w:rPr>
      </w:pPr>
    </w:p>
    <w:p w14:paraId="4E5C74A2" w14:textId="33DF541B" w:rsidR="00366B3A" w:rsidRPr="00366B3A"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We believe that parents are the single most important influence in a child’s life. The more involved the parents are in our program (at whatever level they are available and comfortable), and the more frequent the communication between parents and teachers, the greater will the child’s opportunity be for development. </w:t>
      </w:r>
    </w:p>
    <w:p w14:paraId="675AD9D9" w14:textId="77777777" w:rsidR="00366B3A" w:rsidRPr="002C006D" w:rsidRDefault="00366B3A" w:rsidP="00366B3A">
      <w:pPr>
        <w:autoSpaceDE w:val="0"/>
        <w:autoSpaceDN w:val="0"/>
        <w:adjustRightInd w:val="0"/>
        <w:rPr>
          <w:rFonts w:ascii="Arial" w:hAnsi="Arial" w:cs="Arial"/>
          <w:color w:val="000000"/>
          <w:sz w:val="23"/>
          <w:szCs w:val="23"/>
        </w:rPr>
      </w:pPr>
    </w:p>
    <w:p w14:paraId="4BF33CD3" w14:textId="3978B8EB" w:rsidR="00366B3A" w:rsidRPr="00366B3A"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We seek to provide a multi-cultural center, not just at holiday time, but also in the home center, at circle time, on field trips, and in every other area of our program. </w:t>
      </w:r>
    </w:p>
    <w:p w14:paraId="5949BAAF" w14:textId="77777777" w:rsidR="00366B3A" w:rsidRPr="002C006D" w:rsidRDefault="00366B3A" w:rsidP="00366B3A">
      <w:pPr>
        <w:autoSpaceDE w:val="0"/>
        <w:autoSpaceDN w:val="0"/>
        <w:adjustRightInd w:val="0"/>
        <w:rPr>
          <w:rFonts w:ascii="Arial" w:hAnsi="Arial" w:cs="Arial"/>
          <w:color w:val="000000"/>
          <w:sz w:val="23"/>
          <w:szCs w:val="23"/>
        </w:rPr>
      </w:pPr>
    </w:p>
    <w:p w14:paraId="4D71398D" w14:textId="236448CE" w:rsidR="00366B3A" w:rsidRPr="00366B3A"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Primm, which has been in operation since October 1970, is a non-profit corporation. Primm has operated other sites at the Martin Luther King Jr. and Dearborn Park Elementary Schools with a Before and After School Program only. </w:t>
      </w:r>
    </w:p>
    <w:p w14:paraId="1854F724" w14:textId="77777777" w:rsidR="00366B3A" w:rsidRPr="002C006D" w:rsidRDefault="00366B3A" w:rsidP="00366B3A">
      <w:pPr>
        <w:autoSpaceDE w:val="0"/>
        <w:autoSpaceDN w:val="0"/>
        <w:adjustRightInd w:val="0"/>
        <w:rPr>
          <w:rFonts w:ascii="Arial" w:hAnsi="Arial" w:cs="Arial"/>
          <w:color w:val="000000"/>
          <w:sz w:val="23"/>
          <w:szCs w:val="23"/>
        </w:rPr>
      </w:pPr>
    </w:p>
    <w:p w14:paraId="0BB9BA55" w14:textId="7C8BC016" w:rsidR="00366B3A" w:rsidRPr="00366B3A"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Primm was accredited by the National Association for the Education of Young Children (NAEYC) in 1994. We now participate in the Washington State Early Achievers Program. </w:t>
      </w:r>
    </w:p>
    <w:p w14:paraId="6F2DF5C4" w14:textId="1F37248B" w:rsidR="00366B3A" w:rsidRPr="002C006D" w:rsidRDefault="00366B3A" w:rsidP="00366B3A">
      <w:pPr>
        <w:autoSpaceDE w:val="0"/>
        <w:autoSpaceDN w:val="0"/>
        <w:adjustRightInd w:val="0"/>
        <w:rPr>
          <w:rFonts w:ascii="Arial" w:hAnsi="Arial" w:cs="Arial"/>
          <w:color w:val="000000"/>
          <w:sz w:val="23"/>
          <w:szCs w:val="23"/>
        </w:rPr>
      </w:pPr>
      <w:r w:rsidRPr="00366B3A">
        <w:rPr>
          <w:rFonts w:ascii="Arial" w:hAnsi="Arial" w:cs="Arial"/>
          <w:color w:val="000000"/>
          <w:sz w:val="23"/>
          <w:szCs w:val="23"/>
        </w:rPr>
        <w:t xml:space="preserve">Primm provides preschool services through the State’s Early Childhood Education &amp; Assistance Program (ECEAP) and Seattle Preschool Program (SPP) for eligible </w:t>
      </w:r>
      <w:r w:rsidR="002C006D" w:rsidRPr="002C006D">
        <w:rPr>
          <w:rFonts w:ascii="Arial" w:hAnsi="Arial" w:cs="Arial"/>
          <w:color w:val="000000"/>
          <w:sz w:val="23"/>
          <w:szCs w:val="23"/>
        </w:rPr>
        <w:t>three- and four-year-</w:t>
      </w:r>
      <w:proofErr w:type="spellStart"/>
      <w:r w:rsidR="002C006D" w:rsidRPr="002C006D">
        <w:rPr>
          <w:rFonts w:ascii="Arial" w:hAnsi="Arial" w:cs="Arial"/>
          <w:color w:val="000000"/>
          <w:sz w:val="23"/>
          <w:szCs w:val="23"/>
        </w:rPr>
        <w:t>olds</w:t>
      </w:r>
      <w:proofErr w:type="spellEnd"/>
      <w:r w:rsidRPr="00366B3A">
        <w:rPr>
          <w:rFonts w:ascii="Arial" w:hAnsi="Arial" w:cs="Arial"/>
          <w:color w:val="000000"/>
          <w:sz w:val="23"/>
          <w:szCs w:val="23"/>
        </w:rPr>
        <w:t>.</w:t>
      </w:r>
    </w:p>
    <w:p w14:paraId="1AC2C841" w14:textId="3D892707" w:rsidR="002C006D" w:rsidRPr="002C006D" w:rsidRDefault="002C006D" w:rsidP="00366B3A">
      <w:pPr>
        <w:autoSpaceDE w:val="0"/>
        <w:autoSpaceDN w:val="0"/>
        <w:adjustRightInd w:val="0"/>
        <w:rPr>
          <w:rFonts w:ascii="Arial" w:hAnsi="Arial" w:cs="Arial"/>
          <w:color w:val="000000"/>
          <w:sz w:val="23"/>
          <w:szCs w:val="23"/>
        </w:rPr>
      </w:pPr>
    </w:p>
    <w:p w14:paraId="35AA4E0C" w14:textId="436117D7" w:rsidR="00366B3A" w:rsidRPr="002C006D" w:rsidRDefault="00366B3A" w:rsidP="00366B3A">
      <w:pPr>
        <w:spacing w:after="120"/>
        <w:rPr>
          <w:rStyle w:val="Heading1Char"/>
          <w:smallCaps/>
          <w:color w:val="365F91"/>
          <w:sz w:val="23"/>
          <w:szCs w:val="23"/>
        </w:rPr>
      </w:pPr>
      <w:r w:rsidRPr="002C006D">
        <w:rPr>
          <w:rFonts w:ascii="Arial" w:hAnsi="Arial" w:cs="Arial"/>
          <w:color w:val="000000"/>
          <w:sz w:val="23"/>
          <w:szCs w:val="23"/>
        </w:rPr>
        <w:t>Primm is licensed by the Department of Children, Youth and Families and meets the minimum licensing requirements as required by Washington State law as updated on August 1, 2019.</w:t>
      </w:r>
    </w:p>
    <w:p w14:paraId="18A46190" w14:textId="70FCD49E" w:rsidR="003071EA" w:rsidRPr="00C45D14" w:rsidRDefault="00E601BE" w:rsidP="00EE4EE2">
      <w:pPr>
        <w:pStyle w:val="Heading2"/>
        <w:keepNext w:val="0"/>
        <w:spacing w:after="120"/>
        <w:rPr>
          <w:color w:val="4F81BD"/>
          <w:sz w:val="24"/>
        </w:rPr>
      </w:pPr>
      <w:bookmarkStart w:id="5" w:name="_Toc251583139"/>
      <w:bookmarkStart w:id="6" w:name="_Toc457222372"/>
      <w:bookmarkStart w:id="7" w:name="_Toc3281505"/>
      <w:r w:rsidRPr="00C45D14">
        <w:rPr>
          <w:color w:val="4F81BD"/>
          <w:sz w:val="24"/>
        </w:rPr>
        <w:lastRenderedPageBreak/>
        <w:t>Philosophy</w:t>
      </w:r>
      <w:bookmarkEnd w:id="5"/>
      <w:bookmarkEnd w:id="6"/>
      <w:bookmarkEnd w:id="7"/>
    </w:p>
    <w:p w14:paraId="7CA723FD" w14:textId="77777777" w:rsidR="002C006D" w:rsidRDefault="002C006D" w:rsidP="002C006D">
      <w:pPr>
        <w:pStyle w:val="Default"/>
        <w:rPr>
          <w:sz w:val="23"/>
          <w:szCs w:val="23"/>
        </w:rPr>
      </w:pPr>
      <w:bookmarkStart w:id="8" w:name="_Toc251583140"/>
      <w:bookmarkStart w:id="9" w:name="_Toc457222373"/>
      <w:bookmarkStart w:id="10" w:name="_Toc3281506"/>
      <w:r>
        <w:rPr>
          <w:sz w:val="23"/>
          <w:szCs w:val="23"/>
        </w:rPr>
        <w:t xml:space="preserve">Our guiding philosophy is one of love, warmth and respect for the rights and needs of each other and is one in which the needs of the children must always come first. Discipline is based on positive reinforcement and adult modeling of acceptable behavior. We also encourage the children to be the best they can be. </w:t>
      </w:r>
    </w:p>
    <w:p w14:paraId="2020F334" w14:textId="4DB1CFA2" w:rsidR="00E601BE" w:rsidRPr="00C45D14" w:rsidRDefault="00E601BE" w:rsidP="002C006D">
      <w:pPr>
        <w:pStyle w:val="Heading2"/>
        <w:keepNext w:val="0"/>
        <w:spacing w:after="120"/>
        <w:rPr>
          <w:color w:val="4F81BD"/>
          <w:sz w:val="24"/>
        </w:rPr>
      </w:pPr>
      <w:r w:rsidRPr="00C45D14">
        <w:rPr>
          <w:color w:val="4F81BD"/>
          <w:sz w:val="24"/>
        </w:rPr>
        <w:t>Mission</w:t>
      </w:r>
      <w:bookmarkEnd w:id="8"/>
      <w:bookmarkEnd w:id="9"/>
      <w:bookmarkEnd w:id="10"/>
    </w:p>
    <w:p w14:paraId="109F3ABF" w14:textId="77777777" w:rsidR="002C006D" w:rsidRDefault="002C006D" w:rsidP="002C006D">
      <w:pPr>
        <w:pStyle w:val="Default"/>
        <w:rPr>
          <w:sz w:val="23"/>
          <w:szCs w:val="23"/>
        </w:rPr>
      </w:pPr>
      <w:bookmarkStart w:id="11" w:name="_Toc251583141"/>
      <w:bookmarkStart w:id="12" w:name="_Toc457222374"/>
      <w:bookmarkStart w:id="13" w:name="_Toc3281507"/>
      <w:r>
        <w:rPr>
          <w:sz w:val="23"/>
          <w:szCs w:val="23"/>
        </w:rPr>
        <w:t xml:space="preserve">To provide learning experiences through meaningful play based on the child’s individual needs, interest and abilities that will build foundations for future academic skills. </w:t>
      </w:r>
    </w:p>
    <w:p w14:paraId="374606E7" w14:textId="77777777" w:rsidR="002C006D" w:rsidRPr="00C45D14" w:rsidRDefault="002C006D" w:rsidP="002C006D">
      <w:pPr>
        <w:pStyle w:val="Heading2"/>
        <w:keepNext w:val="0"/>
        <w:spacing w:after="120"/>
        <w:rPr>
          <w:color w:val="4F81BD"/>
          <w:sz w:val="24"/>
        </w:rPr>
      </w:pPr>
      <w:r w:rsidRPr="00C45D14">
        <w:rPr>
          <w:color w:val="4F81BD"/>
          <w:sz w:val="24"/>
        </w:rPr>
        <w:t>Mission</w:t>
      </w:r>
    </w:p>
    <w:p w14:paraId="15CBFF92" w14:textId="77777777" w:rsidR="002C006D" w:rsidRPr="002C006D" w:rsidRDefault="002C006D" w:rsidP="002C006D">
      <w:pPr>
        <w:pStyle w:val="Heading2"/>
        <w:spacing w:after="120"/>
        <w:rPr>
          <w:b w:val="0"/>
          <w:bCs w:val="0"/>
          <w:color w:val="4F81BD"/>
          <w:sz w:val="24"/>
        </w:rPr>
      </w:pPr>
      <w:r w:rsidRPr="002C006D">
        <w:rPr>
          <w:b w:val="0"/>
          <w:bCs w:val="0"/>
          <w:sz w:val="23"/>
          <w:szCs w:val="23"/>
        </w:rPr>
        <w:t>To provide quality care for the child, assist in meeting the needs of the community, and provide a setting where people of the community can work together for a common interest.</w:t>
      </w:r>
    </w:p>
    <w:p w14:paraId="5AE1C6A4" w14:textId="39775291" w:rsidR="000362FF" w:rsidRPr="00C45D14" w:rsidRDefault="00FE7556" w:rsidP="00EE4EE2">
      <w:pPr>
        <w:pStyle w:val="Heading2"/>
        <w:spacing w:after="120"/>
        <w:rPr>
          <w:color w:val="4F81BD"/>
          <w:sz w:val="24"/>
        </w:rPr>
      </w:pPr>
      <w:r w:rsidRPr="00C45D14">
        <w:rPr>
          <w:color w:val="4F81BD"/>
          <w:sz w:val="24"/>
        </w:rPr>
        <w:t>Certification</w:t>
      </w:r>
      <w:bookmarkEnd w:id="11"/>
      <w:bookmarkEnd w:id="12"/>
      <w:bookmarkEnd w:id="13"/>
    </w:p>
    <w:p w14:paraId="65EDFADC" w14:textId="79AE4F12" w:rsidR="00CD24B4" w:rsidRPr="00CD24B4" w:rsidRDefault="00CD24B4" w:rsidP="003D58B5">
      <w:pPr>
        <w:pStyle w:val="Heading2"/>
        <w:keepNext w:val="0"/>
        <w:spacing w:after="120"/>
        <w:rPr>
          <w:b w:val="0"/>
          <w:bCs w:val="0"/>
          <w:sz w:val="23"/>
          <w:szCs w:val="23"/>
          <w:shd w:val="clear" w:color="auto" w:fill="FFFFFF"/>
        </w:rPr>
      </w:pPr>
      <w:bookmarkStart w:id="14" w:name="_Toc457222375"/>
      <w:bookmarkStart w:id="15" w:name="_Toc3281508"/>
      <w:bookmarkStart w:id="16" w:name="_Toc251583142"/>
      <w:r w:rsidRPr="00CD24B4">
        <w:rPr>
          <w:b w:val="0"/>
          <w:bCs w:val="0"/>
          <w:sz w:val="23"/>
          <w:szCs w:val="23"/>
          <w:shd w:val="clear" w:color="auto" w:fill="FFFFFF"/>
        </w:rPr>
        <w:t>Because we are committed to providing high-quality care to your children, we have enrolled in Washington’s Early Achievers.</w:t>
      </w:r>
      <w:r w:rsidRPr="00CD24B4">
        <w:rPr>
          <w:b w:val="0"/>
          <w:bCs w:val="0"/>
          <w:sz w:val="23"/>
          <w:szCs w:val="23"/>
        </w:rPr>
        <w:br/>
      </w:r>
      <w:r w:rsidRPr="00CD24B4">
        <w:rPr>
          <w:b w:val="0"/>
          <w:bCs w:val="0"/>
          <w:sz w:val="23"/>
          <w:szCs w:val="23"/>
        </w:rPr>
        <w:br/>
      </w:r>
      <w:r w:rsidRPr="00CD24B4">
        <w:rPr>
          <w:b w:val="0"/>
          <w:bCs w:val="0"/>
          <w:sz w:val="23"/>
          <w:szCs w:val="23"/>
          <w:shd w:val="clear" w:color="auto" w:fill="FFFFFF"/>
        </w:rPr>
        <w:t>What is Early Achievers? Early Achievers is Washington’s Quality Rating and Improvement System. It will provide Primm ABC Center staff with free continuing education, coaching, cash incentives and needs based grants, access to higher education scholarships for teachers.</w:t>
      </w:r>
      <w:r w:rsidRPr="00CD24B4">
        <w:rPr>
          <w:b w:val="0"/>
          <w:bCs w:val="0"/>
          <w:sz w:val="23"/>
          <w:szCs w:val="23"/>
        </w:rPr>
        <w:br/>
      </w:r>
    </w:p>
    <w:p w14:paraId="5DCABF9B" w14:textId="3B384B52" w:rsidR="00CD24B4" w:rsidRPr="00CD24B4" w:rsidRDefault="00CD24B4" w:rsidP="003D58B5">
      <w:pPr>
        <w:pStyle w:val="Heading2"/>
        <w:keepNext w:val="0"/>
        <w:spacing w:after="120"/>
        <w:rPr>
          <w:b w:val="0"/>
          <w:bCs w:val="0"/>
          <w:sz w:val="23"/>
          <w:szCs w:val="23"/>
        </w:rPr>
      </w:pPr>
      <w:r w:rsidRPr="00CD24B4">
        <w:rPr>
          <w:b w:val="0"/>
          <w:bCs w:val="0"/>
          <w:sz w:val="23"/>
          <w:szCs w:val="23"/>
          <w:shd w:val="clear" w:color="auto" w:fill="FFFFFF"/>
        </w:rPr>
        <w:t> We have obtained a rating of Level 3+ which is considered high quality.  We are now working on our Level 4 rating.</w:t>
      </w:r>
    </w:p>
    <w:p w14:paraId="20AB1CBB" w14:textId="4CD9E248" w:rsidR="003D58B5" w:rsidRPr="00C45D14" w:rsidRDefault="003D58B5" w:rsidP="003D58B5">
      <w:pPr>
        <w:pStyle w:val="Heading2"/>
        <w:keepNext w:val="0"/>
        <w:spacing w:after="120"/>
        <w:rPr>
          <w:color w:val="4F81BD"/>
          <w:sz w:val="24"/>
        </w:rPr>
      </w:pPr>
      <w:r w:rsidRPr="00C45D14">
        <w:rPr>
          <w:color w:val="4F81BD"/>
          <w:sz w:val="24"/>
        </w:rPr>
        <w:t>Definition of Family</w:t>
      </w:r>
      <w:bookmarkEnd w:id="14"/>
      <w:bookmarkEnd w:id="15"/>
    </w:p>
    <w:p w14:paraId="5F79EA81" w14:textId="77777777" w:rsidR="003D58B5" w:rsidRPr="00CD24B4" w:rsidRDefault="003D58B5" w:rsidP="003D58B5">
      <w:pPr>
        <w:rPr>
          <w:rFonts w:ascii="Arial" w:hAnsi="Arial" w:cs="Arial"/>
          <w:sz w:val="22"/>
          <w:szCs w:val="22"/>
        </w:rPr>
      </w:pPr>
      <w:r w:rsidRPr="00CD24B4">
        <w:rPr>
          <w:rFonts w:ascii="Arial" w:hAnsi="Arial" w:cs="Arial"/>
          <w:sz w:val="22"/>
          <w:szCs w:val="22"/>
        </w:rPr>
        <w:t xml:space="preserve">In this handbook we refer to family as a parent, legal guardian, </w:t>
      </w:r>
      <w:proofErr w:type="gramStart"/>
      <w:r w:rsidRPr="00CD24B4">
        <w:rPr>
          <w:rFonts w:ascii="Arial" w:hAnsi="Arial" w:cs="Arial"/>
          <w:sz w:val="22"/>
          <w:szCs w:val="22"/>
        </w:rPr>
        <w:t>sponsor</w:t>
      </w:r>
      <w:proofErr w:type="gramEnd"/>
      <w:r w:rsidRPr="00CD24B4">
        <w:rPr>
          <w:rFonts w:ascii="Arial" w:hAnsi="Arial" w:cs="Arial"/>
          <w:sz w:val="22"/>
          <w:szCs w:val="22"/>
        </w:rPr>
        <w:t xml:space="preserve"> or anyone else who provides for the well-being, best-interest and responsibility of the child in our care. </w:t>
      </w:r>
    </w:p>
    <w:p w14:paraId="63263605" w14:textId="77777777" w:rsidR="00E601BE" w:rsidRPr="00C45D14" w:rsidRDefault="00E601BE" w:rsidP="00EE4EE2">
      <w:pPr>
        <w:pStyle w:val="Heading2"/>
        <w:spacing w:after="120"/>
        <w:rPr>
          <w:color w:val="4F81BD"/>
          <w:sz w:val="24"/>
        </w:rPr>
      </w:pPr>
      <w:bookmarkStart w:id="17" w:name="_Toc457222376"/>
      <w:bookmarkStart w:id="18" w:name="_Toc3281509"/>
      <w:r w:rsidRPr="00C45D14">
        <w:rPr>
          <w:color w:val="4F81BD"/>
          <w:sz w:val="24"/>
        </w:rPr>
        <w:t>Hours of Operation</w:t>
      </w:r>
      <w:bookmarkEnd w:id="16"/>
      <w:bookmarkEnd w:id="17"/>
      <w:bookmarkEnd w:id="18"/>
    </w:p>
    <w:p w14:paraId="4BF351E1" w14:textId="25E2AC47" w:rsidR="00DE3696" w:rsidRDefault="00DE3696" w:rsidP="00DE3696">
      <w:pPr>
        <w:spacing w:before="120"/>
        <w:rPr>
          <w:rFonts w:ascii="Arial" w:hAnsi="Arial" w:cs="Arial"/>
          <w:sz w:val="22"/>
        </w:rPr>
      </w:pPr>
      <w:proofErr w:type="gramStart"/>
      <w:r w:rsidRPr="006F037E">
        <w:rPr>
          <w:rFonts w:ascii="Arial" w:hAnsi="Arial" w:cs="Arial"/>
          <w:sz w:val="22"/>
        </w:rPr>
        <w:t>Child</w:t>
      </w:r>
      <w:r>
        <w:rPr>
          <w:rFonts w:ascii="Arial" w:hAnsi="Arial" w:cs="Arial"/>
          <w:sz w:val="22"/>
        </w:rPr>
        <w:t xml:space="preserve"> </w:t>
      </w:r>
      <w:r w:rsidRPr="006F037E">
        <w:rPr>
          <w:rFonts w:ascii="Arial" w:hAnsi="Arial" w:cs="Arial"/>
          <w:sz w:val="22"/>
        </w:rPr>
        <w:t>care</w:t>
      </w:r>
      <w:proofErr w:type="gramEnd"/>
      <w:r w:rsidRPr="006F037E">
        <w:rPr>
          <w:rFonts w:ascii="Arial" w:hAnsi="Arial" w:cs="Arial"/>
          <w:sz w:val="22"/>
        </w:rPr>
        <w:t xml:space="preserve"> services are provided from </w:t>
      </w:r>
      <w:r w:rsidR="00CD24B4">
        <w:rPr>
          <w:rFonts w:ascii="Arial" w:hAnsi="Arial" w:cs="Arial"/>
          <w:sz w:val="22"/>
        </w:rPr>
        <w:t>7:00</w:t>
      </w:r>
      <w:r w:rsidRPr="000362FF">
        <w:rPr>
          <w:rFonts w:ascii="Arial" w:hAnsi="Arial" w:cs="Arial"/>
          <w:color w:val="008000"/>
          <w:sz w:val="22"/>
        </w:rPr>
        <w:t xml:space="preserve"> </w:t>
      </w:r>
      <w:r w:rsidRPr="000362FF">
        <w:rPr>
          <w:rFonts w:ascii="Arial" w:hAnsi="Arial" w:cs="Arial"/>
          <w:sz w:val="22"/>
        </w:rPr>
        <w:t>AM to</w:t>
      </w:r>
      <w:r w:rsidRPr="000362FF">
        <w:rPr>
          <w:rFonts w:ascii="Arial" w:hAnsi="Arial" w:cs="Arial"/>
          <w:color w:val="008000"/>
          <w:sz w:val="22"/>
        </w:rPr>
        <w:t xml:space="preserve"> </w:t>
      </w:r>
      <w:r w:rsidR="00CD24B4">
        <w:rPr>
          <w:rFonts w:ascii="Arial" w:hAnsi="Arial" w:cs="Arial"/>
          <w:sz w:val="22"/>
        </w:rPr>
        <w:t>6:00</w:t>
      </w:r>
      <w:r w:rsidRPr="000362FF">
        <w:rPr>
          <w:rFonts w:ascii="Arial" w:hAnsi="Arial" w:cs="Arial"/>
          <w:color w:val="008000"/>
          <w:sz w:val="22"/>
        </w:rPr>
        <w:t xml:space="preserve"> </w:t>
      </w:r>
      <w:r w:rsidRPr="000362FF">
        <w:rPr>
          <w:rFonts w:ascii="Arial" w:hAnsi="Arial" w:cs="Arial"/>
          <w:sz w:val="22"/>
        </w:rPr>
        <w:t xml:space="preserve">PM </w:t>
      </w:r>
      <w:r w:rsidR="00CD24B4">
        <w:rPr>
          <w:rFonts w:ascii="Arial" w:hAnsi="Arial" w:cs="Arial"/>
          <w:sz w:val="22"/>
        </w:rPr>
        <w:t xml:space="preserve">Monday </w:t>
      </w:r>
      <w:r w:rsidRPr="000362FF">
        <w:rPr>
          <w:rFonts w:ascii="Arial" w:hAnsi="Arial" w:cs="Arial"/>
          <w:sz w:val="22"/>
        </w:rPr>
        <w:t>through</w:t>
      </w:r>
      <w:r w:rsidR="00CD24B4">
        <w:rPr>
          <w:rFonts w:ascii="Arial" w:hAnsi="Arial" w:cs="Arial"/>
          <w:sz w:val="22"/>
        </w:rPr>
        <w:t xml:space="preserve"> Friday</w:t>
      </w:r>
      <w:r>
        <w:rPr>
          <w:rFonts w:ascii="Arial" w:hAnsi="Arial" w:cs="Arial"/>
          <w:sz w:val="22"/>
        </w:rPr>
        <w:t xml:space="preserve">. </w:t>
      </w:r>
    </w:p>
    <w:p w14:paraId="50990C70" w14:textId="77777777" w:rsidR="00B3152E" w:rsidRPr="00CD24B4" w:rsidRDefault="00B3152E" w:rsidP="00DE3696">
      <w:pPr>
        <w:spacing w:before="120"/>
        <w:rPr>
          <w:rFonts w:ascii="Arial" w:hAnsi="Arial" w:cs="Arial"/>
          <w:sz w:val="22"/>
        </w:rPr>
      </w:pPr>
      <w:r w:rsidRPr="00CD24B4">
        <w:rPr>
          <w:rFonts w:ascii="Arial" w:hAnsi="Arial" w:cs="Arial"/>
          <w:sz w:val="22"/>
        </w:rPr>
        <w:t xml:space="preserve">School age care </w:t>
      </w:r>
      <w:r w:rsidR="006F33B0" w:rsidRPr="00CD24B4">
        <w:rPr>
          <w:rFonts w:ascii="Arial" w:hAnsi="Arial" w:cs="Arial"/>
          <w:sz w:val="22"/>
        </w:rPr>
        <w:t>will also be conducted at these times.</w:t>
      </w:r>
    </w:p>
    <w:p w14:paraId="173638DA" w14:textId="77777777" w:rsidR="004B2D10" w:rsidRPr="00C45D14" w:rsidRDefault="004B2D10" w:rsidP="00EE4EE2">
      <w:pPr>
        <w:pStyle w:val="Heading2"/>
        <w:spacing w:after="120"/>
        <w:rPr>
          <w:color w:val="4F81BD"/>
          <w:sz w:val="24"/>
        </w:rPr>
      </w:pPr>
      <w:bookmarkStart w:id="19" w:name="_Toc251583143"/>
      <w:bookmarkStart w:id="20" w:name="_Toc457222377"/>
      <w:bookmarkStart w:id="21" w:name="_Toc3281510"/>
      <w:r w:rsidRPr="00C45D14">
        <w:rPr>
          <w:color w:val="4F81BD"/>
          <w:sz w:val="24"/>
        </w:rPr>
        <w:t>Holidays</w:t>
      </w:r>
      <w:bookmarkEnd w:id="19"/>
      <w:bookmarkEnd w:id="20"/>
      <w:bookmarkEnd w:id="21"/>
    </w:p>
    <w:p w14:paraId="162FCA01" w14:textId="139ED4DC" w:rsidR="007B4E4A" w:rsidRDefault="00AE6C7A" w:rsidP="00EE4EE2">
      <w:pPr>
        <w:spacing w:before="120"/>
        <w:rPr>
          <w:rFonts w:ascii="Arial" w:hAnsi="Arial" w:cs="Arial"/>
          <w:bCs/>
          <w:sz w:val="22"/>
          <w:szCs w:val="22"/>
        </w:rPr>
      </w:pPr>
      <w:r w:rsidRPr="003D231B">
        <w:rPr>
          <w:rFonts w:ascii="Arial" w:hAnsi="Arial" w:cs="Arial"/>
          <w:bCs/>
          <w:sz w:val="22"/>
          <w:szCs w:val="22"/>
        </w:rPr>
        <w:t>We are</w:t>
      </w:r>
      <w:r w:rsidR="0011266C" w:rsidRPr="003D231B">
        <w:rPr>
          <w:rFonts w:ascii="Arial" w:hAnsi="Arial" w:cs="Arial"/>
          <w:bCs/>
          <w:sz w:val="22"/>
          <w:szCs w:val="22"/>
        </w:rPr>
        <w:t xml:space="preserve"> closed for certain holidays</w:t>
      </w:r>
      <w:r w:rsidR="004B2D10" w:rsidRPr="003D231B">
        <w:rPr>
          <w:rFonts w:ascii="Arial" w:hAnsi="Arial" w:cs="Arial"/>
          <w:bCs/>
          <w:sz w:val="22"/>
          <w:szCs w:val="22"/>
        </w:rPr>
        <w:t xml:space="preserve">: </w:t>
      </w:r>
    </w:p>
    <w:p w14:paraId="61ADBC65" w14:textId="77777777" w:rsidR="00CD24B4" w:rsidRDefault="00CD24B4" w:rsidP="00CD24B4">
      <w:pPr>
        <w:autoSpaceDE w:val="0"/>
        <w:autoSpaceDN w:val="0"/>
        <w:adjustRightInd w:val="0"/>
        <w:rPr>
          <w:rFonts w:ascii="Arial" w:hAnsi="Arial" w:cs="Arial"/>
          <w:color w:val="000000"/>
          <w:sz w:val="23"/>
          <w:szCs w:val="23"/>
        </w:rPr>
      </w:pPr>
    </w:p>
    <w:p w14:paraId="55D6F058" w14:textId="77777777" w:rsidR="00CD24B4" w:rsidRDefault="00CD24B4" w:rsidP="00CD24B4">
      <w:pPr>
        <w:autoSpaceDE w:val="0"/>
        <w:autoSpaceDN w:val="0"/>
        <w:adjustRightInd w:val="0"/>
        <w:rPr>
          <w:rFonts w:ascii="Arial" w:hAnsi="Arial" w:cs="Arial"/>
          <w:color w:val="000000"/>
          <w:sz w:val="23"/>
          <w:szCs w:val="23"/>
        </w:rPr>
      </w:pPr>
      <w:r w:rsidRPr="00CD24B4">
        <w:rPr>
          <w:rFonts w:ascii="Arial" w:hAnsi="Arial" w:cs="Arial"/>
          <w:color w:val="000000"/>
          <w:sz w:val="23"/>
          <w:szCs w:val="23"/>
        </w:rPr>
        <w:t xml:space="preserve">January </w:t>
      </w:r>
    </w:p>
    <w:p w14:paraId="789556A0" w14:textId="61214EBF" w:rsidR="00CD24B4" w:rsidRP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New Year’s Day </w:t>
      </w:r>
    </w:p>
    <w:p w14:paraId="14293D6D" w14:textId="77777777" w:rsidR="00CD24B4" w:rsidRP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Rev. Dr. Martin Luther King Day </w:t>
      </w:r>
    </w:p>
    <w:p w14:paraId="0BD5115C" w14:textId="77777777" w:rsidR="00CD24B4" w:rsidRDefault="00CD24B4" w:rsidP="00CD24B4">
      <w:pPr>
        <w:autoSpaceDE w:val="0"/>
        <w:autoSpaceDN w:val="0"/>
        <w:adjustRightInd w:val="0"/>
        <w:rPr>
          <w:rFonts w:ascii="Arial" w:hAnsi="Arial" w:cs="Arial"/>
          <w:color w:val="000000"/>
          <w:sz w:val="23"/>
          <w:szCs w:val="23"/>
        </w:rPr>
      </w:pPr>
      <w:r w:rsidRPr="00CD24B4">
        <w:rPr>
          <w:rFonts w:ascii="Arial" w:hAnsi="Arial" w:cs="Arial"/>
          <w:color w:val="000000"/>
          <w:sz w:val="23"/>
          <w:szCs w:val="23"/>
        </w:rPr>
        <w:t xml:space="preserve">February </w:t>
      </w:r>
      <w:r>
        <w:rPr>
          <w:rFonts w:ascii="Arial" w:hAnsi="Arial" w:cs="Arial"/>
          <w:color w:val="000000"/>
          <w:sz w:val="23"/>
          <w:szCs w:val="23"/>
        </w:rPr>
        <w:tab/>
      </w:r>
    </w:p>
    <w:p w14:paraId="0D263779" w14:textId="7653E715" w:rsidR="00CD24B4" w:rsidRP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Presidents’ Day </w:t>
      </w:r>
    </w:p>
    <w:p w14:paraId="2969AA17" w14:textId="77777777" w:rsidR="00CD24B4" w:rsidRDefault="00CD24B4" w:rsidP="00CD24B4">
      <w:pPr>
        <w:autoSpaceDE w:val="0"/>
        <w:autoSpaceDN w:val="0"/>
        <w:adjustRightInd w:val="0"/>
        <w:rPr>
          <w:rFonts w:ascii="Arial" w:hAnsi="Arial" w:cs="Arial"/>
          <w:color w:val="000000"/>
          <w:sz w:val="23"/>
          <w:szCs w:val="23"/>
        </w:rPr>
      </w:pPr>
      <w:r w:rsidRPr="00CD24B4">
        <w:rPr>
          <w:rFonts w:ascii="Arial" w:hAnsi="Arial" w:cs="Arial"/>
          <w:color w:val="000000"/>
          <w:sz w:val="23"/>
          <w:szCs w:val="23"/>
        </w:rPr>
        <w:t xml:space="preserve">May </w:t>
      </w:r>
    </w:p>
    <w:p w14:paraId="57CC7947" w14:textId="77777777" w:rsid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Memorial Day</w:t>
      </w:r>
    </w:p>
    <w:p w14:paraId="1AC4ACEC" w14:textId="5920690F" w:rsidR="00CD24B4" w:rsidRDefault="00CD24B4" w:rsidP="00CD24B4">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June</w:t>
      </w:r>
    </w:p>
    <w:p w14:paraId="4B6B43AF" w14:textId="747870F4" w:rsidR="00CD24B4" w:rsidRDefault="00CD24B4" w:rsidP="00CD24B4">
      <w:pPr>
        <w:autoSpaceDE w:val="0"/>
        <w:autoSpaceDN w:val="0"/>
        <w:adjustRightInd w:val="0"/>
        <w:rPr>
          <w:rFonts w:ascii="Arial" w:hAnsi="Arial" w:cs="Arial"/>
          <w:color w:val="000000"/>
          <w:sz w:val="23"/>
          <w:szCs w:val="23"/>
        </w:rPr>
      </w:pPr>
      <w:r>
        <w:rPr>
          <w:rFonts w:ascii="Arial" w:hAnsi="Arial" w:cs="Arial"/>
          <w:color w:val="000000"/>
          <w:sz w:val="23"/>
          <w:szCs w:val="23"/>
        </w:rPr>
        <w:tab/>
        <w:t>Juneteenth Day</w:t>
      </w:r>
    </w:p>
    <w:p w14:paraId="4480D3A2" w14:textId="77777777" w:rsidR="00CD24B4" w:rsidRDefault="00CD24B4" w:rsidP="00CD24B4">
      <w:pPr>
        <w:autoSpaceDE w:val="0"/>
        <w:autoSpaceDN w:val="0"/>
        <w:adjustRightInd w:val="0"/>
        <w:rPr>
          <w:rFonts w:ascii="Arial" w:hAnsi="Arial" w:cs="Arial"/>
          <w:color w:val="000000"/>
          <w:sz w:val="23"/>
          <w:szCs w:val="23"/>
        </w:rPr>
      </w:pPr>
      <w:r w:rsidRPr="00CD24B4">
        <w:rPr>
          <w:rFonts w:ascii="Arial" w:hAnsi="Arial" w:cs="Arial"/>
          <w:color w:val="000000"/>
          <w:sz w:val="23"/>
          <w:szCs w:val="23"/>
        </w:rPr>
        <w:t xml:space="preserve">July </w:t>
      </w:r>
    </w:p>
    <w:p w14:paraId="062A9C93" w14:textId="4B923ED2" w:rsidR="00CD24B4" w:rsidRP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Independence Day </w:t>
      </w:r>
    </w:p>
    <w:p w14:paraId="4BACCA58" w14:textId="77777777" w:rsidR="00CD24B4" w:rsidRDefault="00CD24B4" w:rsidP="00CD24B4">
      <w:pPr>
        <w:autoSpaceDE w:val="0"/>
        <w:autoSpaceDN w:val="0"/>
        <w:adjustRightInd w:val="0"/>
        <w:rPr>
          <w:rFonts w:ascii="Arial" w:hAnsi="Arial" w:cs="Arial"/>
          <w:color w:val="000000"/>
          <w:sz w:val="23"/>
          <w:szCs w:val="23"/>
        </w:rPr>
      </w:pPr>
      <w:r w:rsidRPr="00CD24B4">
        <w:rPr>
          <w:rFonts w:ascii="Arial" w:hAnsi="Arial" w:cs="Arial"/>
          <w:color w:val="000000"/>
          <w:sz w:val="23"/>
          <w:szCs w:val="23"/>
        </w:rPr>
        <w:t xml:space="preserve">September </w:t>
      </w:r>
    </w:p>
    <w:p w14:paraId="2BC567C7" w14:textId="1D43C36C" w:rsidR="00CD24B4" w:rsidRP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Labor Day </w:t>
      </w:r>
    </w:p>
    <w:p w14:paraId="03678E81" w14:textId="77777777" w:rsidR="00CD24B4" w:rsidRDefault="00CD24B4" w:rsidP="00CD24B4">
      <w:pPr>
        <w:autoSpaceDE w:val="0"/>
        <w:autoSpaceDN w:val="0"/>
        <w:adjustRightInd w:val="0"/>
        <w:rPr>
          <w:rFonts w:ascii="Arial" w:hAnsi="Arial" w:cs="Arial"/>
          <w:color w:val="000000"/>
          <w:sz w:val="23"/>
          <w:szCs w:val="23"/>
        </w:rPr>
      </w:pPr>
      <w:r w:rsidRPr="00CD24B4">
        <w:rPr>
          <w:rFonts w:ascii="Arial" w:hAnsi="Arial" w:cs="Arial"/>
          <w:color w:val="000000"/>
          <w:sz w:val="23"/>
          <w:szCs w:val="23"/>
        </w:rPr>
        <w:t xml:space="preserve">November </w:t>
      </w:r>
    </w:p>
    <w:p w14:paraId="4F2B15DC" w14:textId="3EDB7014" w:rsidR="00CD24B4" w:rsidRP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Veteran’s Day </w:t>
      </w:r>
    </w:p>
    <w:p w14:paraId="484AEA33" w14:textId="77777777" w:rsid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Thanksgiving Day </w:t>
      </w:r>
    </w:p>
    <w:p w14:paraId="14BE2139" w14:textId="77777777" w:rsidR="00CD24B4" w:rsidRDefault="00CD24B4" w:rsidP="00CD24B4">
      <w:pPr>
        <w:autoSpaceDE w:val="0"/>
        <w:autoSpaceDN w:val="0"/>
        <w:adjustRightInd w:val="0"/>
        <w:ind w:firstLine="720"/>
        <w:rPr>
          <w:rFonts w:ascii="Arial" w:hAnsi="Arial" w:cs="Arial"/>
          <w:color w:val="000000"/>
          <w:sz w:val="23"/>
          <w:szCs w:val="23"/>
        </w:rPr>
      </w:pPr>
      <w:r>
        <w:rPr>
          <w:rFonts w:ascii="Arial" w:hAnsi="Arial" w:cs="Arial"/>
          <w:color w:val="000000"/>
          <w:sz w:val="23"/>
          <w:szCs w:val="23"/>
        </w:rPr>
        <w:t>Native American Heritage Day</w:t>
      </w:r>
    </w:p>
    <w:p w14:paraId="09769F4D" w14:textId="77777777" w:rsidR="00CD24B4" w:rsidRDefault="00CD24B4" w:rsidP="00CD24B4">
      <w:pPr>
        <w:autoSpaceDE w:val="0"/>
        <w:autoSpaceDN w:val="0"/>
        <w:adjustRightInd w:val="0"/>
        <w:rPr>
          <w:rFonts w:ascii="Arial" w:hAnsi="Arial" w:cs="Arial"/>
          <w:color w:val="000000"/>
          <w:sz w:val="23"/>
          <w:szCs w:val="23"/>
        </w:rPr>
      </w:pPr>
      <w:r w:rsidRPr="00CD24B4">
        <w:rPr>
          <w:rFonts w:ascii="Arial" w:hAnsi="Arial" w:cs="Arial"/>
          <w:color w:val="000000"/>
          <w:sz w:val="23"/>
          <w:szCs w:val="23"/>
        </w:rPr>
        <w:t xml:space="preserve">December </w:t>
      </w:r>
    </w:p>
    <w:p w14:paraId="686EC86D" w14:textId="618A15E3" w:rsidR="00CD24B4" w:rsidRP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Christmas Eve (1/2 day) </w:t>
      </w:r>
    </w:p>
    <w:p w14:paraId="2E866EB5" w14:textId="77777777" w:rsid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 xml:space="preserve">Christmas Day </w:t>
      </w:r>
    </w:p>
    <w:p w14:paraId="4F58B192" w14:textId="7651D9F0" w:rsidR="00CD24B4" w:rsidRDefault="00CD24B4" w:rsidP="00CD24B4">
      <w:pPr>
        <w:autoSpaceDE w:val="0"/>
        <w:autoSpaceDN w:val="0"/>
        <w:adjustRightInd w:val="0"/>
        <w:ind w:firstLine="720"/>
        <w:rPr>
          <w:rFonts w:ascii="Arial" w:hAnsi="Arial" w:cs="Arial"/>
          <w:color w:val="000000"/>
          <w:sz w:val="23"/>
          <w:szCs w:val="23"/>
        </w:rPr>
      </w:pPr>
      <w:r w:rsidRPr="00CD24B4">
        <w:rPr>
          <w:rFonts w:ascii="Arial" w:hAnsi="Arial" w:cs="Arial"/>
          <w:color w:val="000000"/>
          <w:sz w:val="23"/>
          <w:szCs w:val="23"/>
        </w:rPr>
        <w:t>New Year Eve (1/2 day)</w:t>
      </w:r>
    </w:p>
    <w:p w14:paraId="7F0AC611" w14:textId="77777777" w:rsidR="00CD24B4" w:rsidRPr="00CD24B4" w:rsidRDefault="00CD24B4" w:rsidP="00CD24B4">
      <w:pPr>
        <w:autoSpaceDE w:val="0"/>
        <w:autoSpaceDN w:val="0"/>
        <w:adjustRightInd w:val="0"/>
        <w:rPr>
          <w:color w:val="000000"/>
        </w:rPr>
      </w:pPr>
    </w:p>
    <w:p w14:paraId="5B5D82B2" w14:textId="2E524113" w:rsidR="00CD24B4" w:rsidRPr="00CD24B4" w:rsidRDefault="00CD24B4" w:rsidP="0014659D">
      <w:pPr>
        <w:autoSpaceDE w:val="0"/>
        <w:autoSpaceDN w:val="0"/>
        <w:adjustRightInd w:val="0"/>
        <w:rPr>
          <w:rFonts w:ascii="Arial" w:hAnsi="Arial" w:cs="Arial"/>
          <w:color w:val="000000"/>
          <w:sz w:val="23"/>
          <w:szCs w:val="23"/>
        </w:rPr>
      </w:pPr>
      <w:r w:rsidRPr="00CD24B4">
        <w:rPr>
          <w:rFonts w:ascii="Arial" w:hAnsi="Arial" w:cs="Arial"/>
          <w:color w:val="000000"/>
          <w:sz w:val="23"/>
          <w:szCs w:val="23"/>
        </w:rPr>
        <w:t>The Center will be closed the week before the Labor Day Holiday for in-service training of</w:t>
      </w:r>
      <w:r>
        <w:rPr>
          <w:rFonts w:ascii="Arial" w:hAnsi="Arial" w:cs="Arial"/>
          <w:color w:val="000000"/>
          <w:sz w:val="23"/>
          <w:szCs w:val="23"/>
        </w:rPr>
        <w:t xml:space="preserve"> </w:t>
      </w:r>
      <w:r w:rsidRPr="00CD24B4">
        <w:rPr>
          <w:rFonts w:ascii="Arial" w:hAnsi="Arial" w:cs="Arial"/>
          <w:color w:val="000000"/>
          <w:sz w:val="23"/>
          <w:szCs w:val="23"/>
        </w:rPr>
        <w:t xml:space="preserve">staff. During the Fall Planning week, parents are expected to find other care for their child. </w:t>
      </w:r>
    </w:p>
    <w:p w14:paraId="2D6BBEB5" w14:textId="77777777" w:rsidR="00CD24B4" w:rsidRPr="00CD24B4" w:rsidRDefault="00CD24B4" w:rsidP="00CD24B4">
      <w:pPr>
        <w:autoSpaceDE w:val="0"/>
        <w:autoSpaceDN w:val="0"/>
        <w:adjustRightInd w:val="0"/>
        <w:rPr>
          <w:rFonts w:ascii="Arial" w:hAnsi="Arial" w:cs="Arial"/>
          <w:color w:val="000000"/>
          <w:sz w:val="23"/>
          <w:szCs w:val="23"/>
        </w:rPr>
      </w:pPr>
    </w:p>
    <w:p w14:paraId="197FE9A4" w14:textId="3DB75FE9" w:rsidR="00CD24B4" w:rsidRPr="00CD24B4" w:rsidRDefault="00CD24B4" w:rsidP="0014659D">
      <w:pPr>
        <w:autoSpaceDE w:val="0"/>
        <w:autoSpaceDN w:val="0"/>
        <w:adjustRightInd w:val="0"/>
        <w:rPr>
          <w:rFonts w:ascii="Arial" w:hAnsi="Arial" w:cs="Arial"/>
          <w:color w:val="000000"/>
          <w:sz w:val="23"/>
          <w:szCs w:val="23"/>
        </w:rPr>
      </w:pPr>
      <w:r w:rsidRPr="00CD24B4">
        <w:rPr>
          <w:rFonts w:ascii="Arial" w:hAnsi="Arial" w:cs="Arial"/>
          <w:color w:val="000000"/>
          <w:sz w:val="23"/>
          <w:szCs w:val="23"/>
        </w:rPr>
        <w:t xml:space="preserve">Depending on the enrollment, the Center may close during the week between Christmas and New Year’s. </w:t>
      </w:r>
    </w:p>
    <w:p w14:paraId="426554CA" w14:textId="7521AEC5" w:rsidR="007B4E4A" w:rsidRPr="003D231B" w:rsidRDefault="007B4E4A" w:rsidP="00EE4EE2">
      <w:pPr>
        <w:spacing w:before="120"/>
        <w:rPr>
          <w:rFonts w:ascii="Arial" w:hAnsi="Arial" w:cs="Arial"/>
          <w:color w:val="FF0000"/>
          <w:sz w:val="22"/>
          <w:szCs w:val="22"/>
        </w:rPr>
      </w:pPr>
      <w:r w:rsidRPr="003D231B">
        <w:rPr>
          <w:rFonts w:ascii="Arial" w:hAnsi="Arial" w:cs="Arial"/>
          <w:color w:val="000000"/>
          <w:sz w:val="22"/>
        </w:rPr>
        <w:t xml:space="preserve">There will be early closings </w:t>
      </w:r>
      <w:r w:rsidR="0014659D">
        <w:rPr>
          <w:rFonts w:ascii="Arial" w:hAnsi="Arial" w:cs="Arial"/>
          <w:color w:val="000000"/>
          <w:sz w:val="22"/>
        </w:rPr>
        <w:t xml:space="preserve">at 4:00 PM </w:t>
      </w:r>
      <w:r w:rsidRPr="003D231B">
        <w:rPr>
          <w:rFonts w:ascii="Arial" w:hAnsi="Arial" w:cs="Arial"/>
          <w:color w:val="000000"/>
          <w:sz w:val="22"/>
        </w:rPr>
        <w:t>on</w:t>
      </w:r>
      <w:r w:rsidRPr="003D231B">
        <w:rPr>
          <w:rFonts w:ascii="Arial" w:hAnsi="Arial" w:cs="Arial"/>
          <w:color w:val="FF0000"/>
          <w:sz w:val="22"/>
        </w:rPr>
        <w:t xml:space="preserve"> </w:t>
      </w:r>
      <w:r w:rsidR="0014659D">
        <w:rPr>
          <w:rFonts w:ascii="Arial" w:hAnsi="Arial" w:cs="Arial"/>
          <w:sz w:val="22"/>
        </w:rPr>
        <w:t>the last Friday of each month for Staff Meetings.</w:t>
      </w:r>
    </w:p>
    <w:p w14:paraId="4472ADB6" w14:textId="77777777" w:rsidR="007B4E4A" w:rsidRPr="00C45D14" w:rsidRDefault="007B4E4A" w:rsidP="00EE4EE2">
      <w:pPr>
        <w:pStyle w:val="Heading2"/>
        <w:spacing w:after="120"/>
        <w:rPr>
          <w:color w:val="4F81BD"/>
          <w:sz w:val="24"/>
        </w:rPr>
      </w:pPr>
      <w:bookmarkStart w:id="22" w:name="_Toc251583144"/>
      <w:bookmarkStart w:id="23" w:name="_Toc457222378"/>
      <w:bookmarkStart w:id="24" w:name="_Toc3281511"/>
      <w:r w:rsidRPr="00C45D14">
        <w:rPr>
          <w:color w:val="4F81BD"/>
          <w:sz w:val="24"/>
        </w:rPr>
        <w:t>Admission &amp; Enrollment</w:t>
      </w:r>
      <w:bookmarkEnd w:id="22"/>
      <w:bookmarkEnd w:id="23"/>
      <w:bookmarkEnd w:id="24"/>
    </w:p>
    <w:p w14:paraId="7E7F0145" w14:textId="1488F4D8" w:rsidR="00FE7556" w:rsidRPr="003D231B" w:rsidRDefault="00FE7556" w:rsidP="0095314A">
      <w:pPr>
        <w:spacing w:before="120"/>
        <w:rPr>
          <w:rFonts w:ascii="Arial" w:hAnsi="Arial" w:cs="Arial"/>
          <w:sz w:val="22"/>
        </w:rPr>
      </w:pPr>
      <w:r w:rsidRPr="003D231B">
        <w:rPr>
          <w:rFonts w:ascii="Arial" w:hAnsi="Arial" w:cs="Arial"/>
          <w:sz w:val="22"/>
        </w:rPr>
        <w:t xml:space="preserve">All </w:t>
      </w:r>
      <w:r w:rsidR="00FD0ECF" w:rsidRPr="003D231B">
        <w:rPr>
          <w:rFonts w:ascii="Arial" w:hAnsi="Arial" w:cs="Arial"/>
          <w:sz w:val="22"/>
        </w:rPr>
        <w:t xml:space="preserve">admission and enrollment </w:t>
      </w:r>
      <w:r w:rsidRPr="003D231B">
        <w:rPr>
          <w:rFonts w:ascii="Arial" w:hAnsi="Arial" w:cs="Arial"/>
          <w:sz w:val="22"/>
        </w:rPr>
        <w:t xml:space="preserve">forms must be </w:t>
      </w:r>
      <w:r w:rsidR="00061315" w:rsidRPr="003D231B">
        <w:rPr>
          <w:rFonts w:ascii="Arial" w:hAnsi="Arial" w:cs="Arial"/>
          <w:sz w:val="22"/>
        </w:rPr>
        <w:t>completed,</w:t>
      </w:r>
      <w:r w:rsidRPr="003D231B">
        <w:rPr>
          <w:rFonts w:ascii="Arial" w:hAnsi="Arial" w:cs="Arial"/>
          <w:sz w:val="22"/>
        </w:rPr>
        <w:t xml:space="preserve"> </w:t>
      </w:r>
      <w:r w:rsidR="001771EF" w:rsidRPr="0014659D">
        <w:rPr>
          <w:rFonts w:ascii="Arial" w:hAnsi="Arial" w:cs="Arial"/>
          <w:sz w:val="22"/>
        </w:rPr>
        <w:t xml:space="preserve">and </w:t>
      </w:r>
      <w:r w:rsidR="0014659D">
        <w:rPr>
          <w:rFonts w:ascii="Arial" w:hAnsi="Arial" w:cs="Arial"/>
          <w:sz w:val="22"/>
        </w:rPr>
        <w:t>registration</w:t>
      </w:r>
      <w:r w:rsidR="001771EF" w:rsidRPr="0014659D">
        <w:rPr>
          <w:rFonts w:ascii="Arial" w:hAnsi="Arial" w:cs="Arial"/>
          <w:sz w:val="22"/>
        </w:rPr>
        <w:t xml:space="preserve"> fee</w:t>
      </w:r>
      <w:r w:rsidR="001771EF" w:rsidRPr="0095314A">
        <w:rPr>
          <w:rFonts w:ascii="Arial" w:hAnsi="Arial" w:cs="Arial"/>
          <w:color w:val="FF0000"/>
          <w:sz w:val="22"/>
        </w:rPr>
        <w:t xml:space="preserve"> </w:t>
      </w:r>
      <w:r w:rsidR="00694A26">
        <w:rPr>
          <w:rFonts w:ascii="Arial" w:hAnsi="Arial" w:cs="Arial"/>
          <w:sz w:val="22"/>
        </w:rPr>
        <w:t xml:space="preserve">and first tuition payment </w:t>
      </w:r>
      <w:r w:rsidR="001771EF" w:rsidRPr="003D231B">
        <w:rPr>
          <w:rFonts w:ascii="Arial" w:hAnsi="Arial" w:cs="Arial"/>
          <w:sz w:val="22"/>
        </w:rPr>
        <w:t xml:space="preserve">paid </w:t>
      </w:r>
      <w:r w:rsidRPr="003D231B">
        <w:rPr>
          <w:rFonts w:ascii="Arial" w:hAnsi="Arial" w:cs="Arial"/>
          <w:sz w:val="22"/>
        </w:rPr>
        <w:t>prior to your child’s first day of attendance</w:t>
      </w:r>
      <w:r w:rsidR="002209A0">
        <w:rPr>
          <w:rFonts w:ascii="Arial" w:hAnsi="Arial" w:cs="Arial"/>
          <w:sz w:val="22"/>
        </w:rPr>
        <w:t xml:space="preserve">. </w:t>
      </w:r>
    </w:p>
    <w:p w14:paraId="6960B252" w14:textId="36AA4B95" w:rsidR="00DE3696" w:rsidRPr="0014659D" w:rsidRDefault="00DE3696" w:rsidP="0095314A">
      <w:pPr>
        <w:spacing w:before="120"/>
        <w:rPr>
          <w:rFonts w:ascii="Arial" w:hAnsi="Arial" w:cs="Arial"/>
          <w:sz w:val="22"/>
        </w:rPr>
      </w:pPr>
      <w:r w:rsidRPr="0014659D">
        <w:rPr>
          <w:rFonts w:ascii="Arial" w:hAnsi="Arial" w:cs="Arial"/>
          <w:sz w:val="22"/>
        </w:rPr>
        <w:t>A</w:t>
      </w:r>
      <w:r w:rsidR="0014659D" w:rsidRPr="0014659D">
        <w:rPr>
          <w:rFonts w:ascii="Arial" w:hAnsi="Arial" w:cs="Arial"/>
          <w:sz w:val="22"/>
        </w:rPr>
        <w:t xml:space="preserve"> registration </w:t>
      </w:r>
      <w:r w:rsidRPr="0014659D">
        <w:rPr>
          <w:rFonts w:ascii="Arial" w:hAnsi="Arial" w:cs="Arial"/>
          <w:sz w:val="22"/>
        </w:rPr>
        <w:t>fee of $</w:t>
      </w:r>
      <w:r w:rsidR="0014659D" w:rsidRPr="0014659D">
        <w:rPr>
          <w:rFonts w:ascii="Arial" w:hAnsi="Arial" w:cs="Arial"/>
          <w:sz w:val="22"/>
        </w:rPr>
        <w:t>50.00</w:t>
      </w:r>
      <w:r w:rsidRPr="0014659D">
        <w:rPr>
          <w:rFonts w:ascii="Arial" w:hAnsi="Arial" w:cs="Arial"/>
          <w:sz w:val="22"/>
        </w:rPr>
        <w:t xml:space="preserve"> is due at the time of enrollment. This fee is non-refundable.</w:t>
      </w:r>
    </w:p>
    <w:p w14:paraId="6F9CF6DC" w14:textId="77777777" w:rsidR="0014659D" w:rsidRDefault="007B4E4A" w:rsidP="0095314A">
      <w:pPr>
        <w:spacing w:before="120"/>
        <w:rPr>
          <w:rFonts w:ascii="Arial" w:hAnsi="Arial" w:cs="Arial"/>
          <w:sz w:val="22"/>
        </w:rPr>
      </w:pPr>
      <w:r w:rsidRPr="003D231B">
        <w:rPr>
          <w:rFonts w:ascii="Arial" w:hAnsi="Arial" w:cs="Arial"/>
          <w:sz w:val="22"/>
        </w:rPr>
        <w:t xml:space="preserve">Based on the availability and openings, our facility admits children </w:t>
      </w:r>
      <w:r w:rsidR="00DE3696">
        <w:rPr>
          <w:rFonts w:ascii="Arial" w:hAnsi="Arial" w:cs="Arial"/>
          <w:sz w:val="22"/>
        </w:rPr>
        <w:t>from</w:t>
      </w:r>
      <w:r w:rsidR="0014659D">
        <w:rPr>
          <w:rFonts w:ascii="Arial" w:hAnsi="Arial" w:cs="Arial"/>
          <w:sz w:val="22"/>
        </w:rPr>
        <w:t xml:space="preserve"> 1 year to 9 years of age.</w:t>
      </w:r>
      <w:r w:rsidR="00DE3696">
        <w:rPr>
          <w:rFonts w:ascii="Arial" w:hAnsi="Arial" w:cs="Arial"/>
          <w:sz w:val="22"/>
        </w:rPr>
        <w:t xml:space="preserve"> </w:t>
      </w:r>
    </w:p>
    <w:p w14:paraId="2F3585C0" w14:textId="77777777" w:rsidR="0014659D" w:rsidRDefault="0014659D" w:rsidP="0014659D">
      <w:pPr>
        <w:pStyle w:val="Default"/>
        <w:rPr>
          <w:sz w:val="22"/>
        </w:rPr>
      </w:pPr>
    </w:p>
    <w:p w14:paraId="10F11261" w14:textId="65A22748" w:rsidR="0014659D" w:rsidRPr="0014659D" w:rsidRDefault="00FD0ECF" w:rsidP="0014659D">
      <w:pPr>
        <w:pStyle w:val="Default"/>
        <w:rPr>
          <w:sz w:val="23"/>
          <w:szCs w:val="23"/>
        </w:rPr>
      </w:pPr>
      <w:r w:rsidRPr="003D231B">
        <w:rPr>
          <w:sz w:val="22"/>
        </w:rPr>
        <w:t xml:space="preserve">Our process for introducing children to our </w:t>
      </w:r>
      <w:r w:rsidR="0070240D" w:rsidRPr="003D231B">
        <w:rPr>
          <w:sz w:val="22"/>
        </w:rPr>
        <w:t>program</w:t>
      </w:r>
      <w:r w:rsidRPr="003D231B">
        <w:rPr>
          <w:sz w:val="22"/>
        </w:rPr>
        <w:t xml:space="preserve"> is</w:t>
      </w:r>
      <w:r w:rsidR="0014659D">
        <w:rPr>
          <w:sz w:val="22"/>
        </w:rPr>
        <w:t xml:space="preserve"> having </w:t>
      </w:r>
      <w:r w:rsidR="0014659D" w:rsidRPr="0014659D">
        <w:rPr>
          <w:sz w:val="23"/>
          <w:szCs w:val="23"/>
        </w:rPr>
        <w:t xml:space="preserve">their first day at the Center a short one with a parent staying at school with them. We suggest that you begin by looking around the classroom with your child. Then find a comfortable place and remain there while your child explores the environment. </w:t>
      </w:r>
    </w:p>
    <w:p w14:paraId="14ABD50E" w14:textId="77777777" w:rsidR="0014659D" w:rsidRDefault="0014659D" w:rsidP="0014659D">
      <w:pPr>
        <w:autoSpaceDE w:val="0"/>
        <w:autoSpaceDN w:val="0"/>
        <w:adjustRightInd w:val="0"/>
        <w:rPr>
          <w:rFonts w:ascii="Arial" w:hAnsi="Arial" w:cs="Arial"/>
          <w:b/>
          <w:bCs/>
          <w:color w:val="000000"/>
          <w:sz w:val="23"/>
          <w:szCs w:val="23"/>
        </w:rPr>
      </w:pPr>
    </w:p>
    <w:p w14:paraId="0B5AD93A" w14:textId="18C9E6E6" w:rsidR="0014659D" w:rsidRPr="0014659D" w:rsidRDefault="0014659D" w:rsidP="0014659D">
      <w:pPr>
        <w:autoSpaceDE w:val="0"/>
        <w:autoSpaceDN w:val="0"/>
        <w:adjustRightInd w:val="0"/>
        <w:rPr>
          <w:rFonts w:ascii="Arial" w:hAnsi="Arial" w:cs="Arial"/>
          <w:color w:val="000000"/>
          <w:sz w:val="23"/>
          <w:szCs w:val="23"/>
        </w:rPr>
      </w:pPr>
      <w:r w:rsidRPr="0014659D">
        <w:rPr>
          <w:rFonts w:ascii="Arial" w:hAnsi="Arial" w:cs="Arial"/>
          <w:b/>
          <w:bCs/>
          <w:color w:val="000000"/>
          <w:sz w:val="23"/>
          <w:szCs w:val="23"/>
        </w:rPr>
        <w:t xml:space="preserve">When to Leave: </w:t>
      </w:r>
    </w:p>
    <w:p w14:paraId="5B4BED91" w14:textId="1F194936" w:rsidR="00FD0ECF" w:rsidRPr="003D231B" w:rsidRDefault="0014659D" w:rsidP="0014659D">
      <w:pPr>
        <w:spacing w:before="120"/>
        <w:rPr>
          <w:rFonts w:ascii="Arial" w:hAnsi="Arial" w:cs="Arial"/>
          <w:sz w:val="22"/>
        </w:rPr>
      </w:pPr>
      <w:r w:rsidRPr="0014659D">
        <w:rPr>
          <w:rFonts w:ascii="Arial" w:hAnsi="Arial" w:cs="Arial"/>
          <w:color w:val="000000"/>
          <w:sz w:val="23"/>
          <w:szCs w:val="23"/>
        </w:rPr>
        <w:t>When you and the teacher decide your child is ready for you to leave (probably on the second day) let your child know you are leaving and when you will be back. Many children cry when left for the first couple of days, but eventually go on to have a great day.</w:t>
      </w:r>
      <w:r w:rsidRPr="0014659D">
        <w:rPr>
          <w:color w:val="000000"/>
          <w:sz w:val="23"/>
          <w:szCs w:val="23"/>
        </w:rPr>
        <w:t xml:space="preserve"> </w:t>
      </w:r>
    </w:p>
    <w:p w14:paraId="286990B0" w14:textId="77777777" w:rsidR="00DA7A88" w:rsidRPr="00C45D14" w:rsidRDefault="00DA7A88" w:rsidP="00EE4EE2">
      <w:pPr>
        <w:pStyle w:val="Heading2"/>
        <w:spacing w:after="120"/>
        <w:rPr>
          <w:color w:val="4F81BD"/>
          <w:sz w:val="24"/>
        </w:rPr>
      </w:pPr>
      <w:bookmarkStart w:id="25" w:name="_Toc457222379"/>
      <w:bookmarkStart w:id="26" w:name="_Toc3281512"/>
      <w:bookmarkStart w:id="27" w:name="_Toc251583145"/>
      <w:r w:rsidRPr="00C45D14">
        <w:rPr>
          <w:color w:val="4F81BD"/>
          <w:sz w:val="24"/>
        </w:rPr>
        <w:t>Inclusion</w:t>
      </w:r>
      <w:bookmarkEnd w:id="25"/>
      <w:bookmarkEnd w:id="26"/>
      <w:r w:rsidRPr="00C45D14">
        <w:rPr>
          <w:color w:val="4F81BD"/>
          <w:sz w:val="24"/>
        </w:rPr>
        <w:t xml:space="preserve"> </w:t>
      </w:r>
      <w:bookmarkEnd w:id="27"/>
    </w:p>
    <w:p w14:paraId="74E071DF" w14:textId="49067851" w:rsidR="002977FB" w:rsidRDefault="00B34BDB" w:rsidP="0095314A">
      <w:pPr>
        <w:spacing w:before="120" w:after="120"/>
        <w:rPr>
          <w:rFonts w:ascii="Arial" w:hAnsi="Arial" w:cs="Arial"/>
          <w:color w:val="000000" w:themeColor="text1"/>
          <w:sz w:val="22"/>
          <w:szCs w:val="22"/>
        </w:rPr>
      </w:pPr>
      <w:r>
        <w:rPr>
          <w:rFonts w:ascii="Arial" w:hAnsi="Arial" w:cs="Arial"/>
          <w:b/>
          <w:bCs/>
          <w:color w:val="008000"/>
          <w:sz w:val="22"/>
          <w:szCs w:val="22"/>
        </w:rPr>
        <w:t xml:space="preserve">Primm ABC Child Care </w:t>
      </w:r>
      <w:r w:rsidR="00CA65F8" w:rsidRPr="003D231B">
        <w:rPr>
          <w:rFonts w:ascii="Arial" w:hAnsi="Arial" w:cs="Arial"/>
          <w:color w:val="000000"/>
          <w:sz w:val="22"/>
          <w:szCs w:val="22"/>
        </w:rPr>
        <w:t xml:space="preserve">believes that children of all ability levels are entitled to the same opportunities for participation, acceptance and belonging in </w:t>
      </w:r>
      <w:proofErr w:type="gramStart"/>
      <w:r w:rsidR="00CA65F8" w:rsidRPr="003D231B">
        <w:rPr>
          <w:rFonts w:ascii="Arial" w:hAnsi="Arial" w:cs="Arial"/>
          <w:color w:val="000000"/>
          <w:sz w:val="22"/>
          <w:szCs w:val="22"/>
        </w:rPr>
        <w:t>child</w:t>
      </w:r>
      <w:r w:rsidR="00290249" w:rsidRPr="003D231B">
        <w:rPr>
          <w:rFonts w:ascii="Arial" w:hAnsi="Arial" w:cs="Arial"/>
          <w:color w:val="000000"/>
          <w:sz w:val="22"/>
          <w:szCs w:val="22"/>
        </w:rPr>
        <w:t xml:space="preserve"> </w:t>
      </w:r>
      <w:r w:rsidR="00CA65F8" w:rsidRPr="003D231B">
        <w:rPr>
          <w:rFonts w:ascii="Arial" w:hAnsi="Arial" w:cs="Arial"/>
          <w:color w:val="000000"/>
          <w:sz w:val="22"/>
          <w:szCs w:val="22"/>
        </w:rPr>
        <w:t>care</w:t>
      </w:r>
      <w:proofErr w:type="gramEnd"/>
      <w:r w:rsidR="002209A0">
        <w:rPr>
          <w:rFonts w:ascii="Arial" w:hAnsi="Arial" w:cs="Arial"/>
          <w:color w:val="000000"/>
          <w:sz w:val="22"/>
          <w:szCs w:val="22"/>
        </w:rPr>
        <w:t xml:space="preserve">. </w:t>
      </w:r>
      <w:r w:rsidR="00CA65F8" w:rsidRPr="003D231B">
        <w:rPr>
          <w:rFonts w:ascii="Arial" w:hAnsi="Arial" w:cs="Arial"/>
          <w:color w:val="000000"/>
          <w:sz w:val="22"/>
          <w:szCs w:val="22"/>
        </w:rPr>
        <w:t>We will make every reasonable accommodation to encourage full and active participation of all children in</w:t>
      </w:r>
      <w:r w:rsidR="007F7C72" w:rsidRPr="003D231B">
        <w:rPr>
          <w:rFonts w:ascii="Arial" w:hAnsi="Arial" w:cs="Arial"/>
          <w:color w:val="000000"/>
          <w:sz w:val="22"/>
          <w:szCs w:val="22"/>
        </w:rPr>
        <w:t xml:space="preserve"> our program based on </w:t>
      </w:r>
      <w:r w:rsidR="00CA65F8" w:rsidRPr="003D231B">
        <w:rPr>
          <w:rFonts w:ascii="Arial" w:hAnsi="Arial" w:cs="Arial"/>
          <w:color w:val="000000"/>
          <w:sz w:val="22"/>
          <w:szCs w:val="22"/>
        </w:rPr>
        <w:t>his/her individual capabilities</w:t>
      </w:r>
      <w:r w:rsidR="007F7C72" w:rsidRPr="003D231B">
        <w:rPr>
          <w:rFonts w:ascii="Arial" w:hAnsi="Arial" w:cs="Arial"/>
          <w:color w:val="000000"/>
          <w:sz w:val="22"/>
          <w:szCs w:val="22"/>
        </w:rPr>
        <w:t xml:space="preserve"> and </w:t>
      </w:r>
      <w:r w:rsidR="007F7C72" w:rsidRPr="00536A97">
        <w:rPr>
          <w:rFonts w:ascii="Arial" w:hAnsi="Arial" w:cs="Arial"/>
          <w:color w:val="000000" w:themeColor="text1"/>
          <w:sz w:val="22"/>
          <w:szCs w:val="22"/>
        </w:rPr>
        <w:t>needs</w:t>
      </w:r>
      <w:r w:rsidR="00CA65F8" w:rsidRPr="00536A97">
        <w:rPr>
          <w:rFonts w:ascii="Arial" w:hAnsi="Arial" w:cs="Arial"/>
          <w:color w:val="000000" w:themeColor="text1"/>
          <w:sz w:val="22"/>
          <w:szCs w:val="22"/>
        </w:rPr>
        <w:t>.</w:t>
      </w:r>
      <w:r w:rsidR="002977FB" w:rsidRPr="00536A97">
        <w:rPr>
          <w:rFonts w:ascii="Arial" w:hAnsi="Arial" w:cs="Arial"/>
          <w:color w:val="000000" w:themeColor="text1"/>
          <w:sz w:val="22"/>
          <w:szCs w:val="22"/>
        </w:rPr>
        <w:t xml:space="preserve"> </w:t>
      </w:r>
    </w:p>
    <w:p w14:paraId="192B4498" w14:textId="27D978FD" w:rsidR="0014659D" w:rsidRPr="00B34BDB" w:rsidRDefault="00B34BDB" w:rsidP="0095314A">
      <w:pPr>
        <w:spacing w:before="120" w:after="120"/>
        <w:rPr>
          <w:rFonts w:ascii="Arial" w:hAnsi="Arial" w:cs="Arial"/>
          <w:color w:val="000000" w:themeColor="text1"/>
          <w:sz w:val="22"/>
          <w:szCs w:val="22"/>
        </w:rPr>
      </w:pPr>
      <w:r w:rsidRPr="00B34BDB">
        <w:rPr>
          <w:rFonts w:ascii="Arial" w:hAnsi="Arial" w:cs="Arial"/>
          <w:sz w:val="23"/>
          <w:szCs w:val="23"/>
        </w:rPr>
        <w:t xml:space="preserve">A special needs child who, due to a physical, social, emotional, cognitive, or behavioral challenge, would require adaptation of the center’s standard program or care </w:t>
      </w:r>
      <w:proofErr w:type="gramStart"/>
      <w:r w:rsidRPr="00B34BDB">
        <w:rPr>
          <w:rFonts w:ascii="Arial" w:hAnsi="Arial" w:cs="Arial"/>
          <w:sz w:val="23"/>
          <w:szCs w:val="23"/>
        </w:rPr>
        <w:t>in order to</w:t>
      </w:r>
      <w:proofErr w:type="gramEnd"/>
      <w:r w:rsidRPr="00B34BDB">
        <w:rPr>
          <w:rFonts w:ascii="Arial" w:hAnsi="Arial" w:cs="Arial"/>
          <w:sz w:val="23"/>
          <w:szCs w:val="23"/>
        </w:rPr>
        <w:t xml:space="preserve"> </w:t>
      </w:r>
      <w:r w:rsidRPr="00B34BDB">
        <w:rPr>
          <w:rFonts w:ascii="Arial" w:hAnsi="Arial" w:cs="Arial"/>
          <w:sz w:val="23"/>
          <w:szCs w:val="23"/>
        </w:rPr>
        <w:lastRenderedPageBreak/>
        <w:t xml:space="preserve">accommodate the child will </w:t>
      </w:r>
      <w:r>
        <w:rPr>
          <w:rFonts w:ascii="Arial" w:hAnsi="Arial" w:cs="Arial"/>
          <w:sz w:val="23"/>
          <w:szCs w:val="23"/>
        </w:rPr>
        <w:t xml:space="preserve">require </w:t>
      </w:r>
      <w:r w:rsidRPr="00B34BDB">
        <w:rPr>
          <w:rFonts w:ascii="Arial" w:hAnsi="Arial" w:cs="Arial"/>
          <w:sz w:val="23"/>
          <w:szCs w:val="23"/>
        </w:rPr>
        <w:t>Primm to talk with the parent</w:t>
      </w:r>
      <w:r>
        <w:rPr>
          <w:rFonts w:ascii="Arial" w:hAnsi="Arial" w:cs="Arial"/>
          <w:sz w:val="23"/>
          <w:szCs w:val="23"/>
        </w:rPr>
        <w:t xml:space="preserve"> regarding the accommodations</w:t>
      </w:r>
      <w:r w:rsidRPr="00B34BDB">
        <w:rPr>
          <w:rFonts w:ascii="Arial" w:hAnsi="Arial" w:cs="Arial"/>
          <w:sz w:val="23"/>
          <w:szCs w:val="23"/>
        </w:rPr>
        <w:t xml:space="preserve">. </w:t>
      </w:r>
      <w:r>
        <w:rPr>
          <w:rFonts w:ascii="Arial" w:hAnsi="Arial" w:cs="Arial"/>
          <w:sz w:val="23"/>
          <w:szCs w:val="23"/>
        </w:rPr>
        <w:t xml:space="preserve"> E</w:t>
      </w:r>
      <w:r w:rsidRPr="00B34BDB">
        <w:rPr>
          <w:rFonts w:ascii="Arial" w:hAnsi="Arial" w:cs="Arial"/>
          <w:sz w:val="23"/>
          <w:szCs w:val="23"/>
        </w:rPr>
        <w:t>ach case will be evaluated for being the best fit for child and center.</w:t>
      </w:r>
    </w:p>
    <w:p w14:paraId="617D7238" w14:textId="6AC7CB71" w:rsidR="00CA65F8" w:rsidRPr="002977FB" w:rsidRDefault="002977FB" w:rsidP="0095314A">
      <w:pPr>
        <w:spacing w:before="120" w:after="120"/>
        <w:ind w:right="-450"/>
        <w:rPr>
          <w:rFonts w:ascii="Arial" w:hAnsi="Arial" w:cs="Arial"/>
          <w:color w:val="FF0000"/>
          <w:sz w:val="22"/>
          <w:szCs w:val="22"/>
          <w:u w:val="single"/>
        </w:rPr>
      </w:pPr>
      <w:r w:rsidRPr="00536A97">
        <w:rPr>
          <w:rFonts w:ascii="Arial" w:hAnsi="Arial" w:cs="Arial"/>
          <w:color w:val="000000" w:themeColor="text1"/>
          <w:sz w:val="22"/>
        </w:rPr>
        <w:t xml:space="preserve">If your child has an identified special need, </w:t>
      </w:r>
      <w:r w:rsidR="00B34BDB">
        <w:rPr>
          <w:rFonts w:ascii="Arial" w:hAnsi="Arial" w:cs="Arial"/>
          <w:color w:val="000000" w:themeColor="text1"/>
          <w:sz w:val="22"/>
        </w:rPr>
        <w:t>all medical or behavioral documentation must be received by the program for evaluation before the child starts.</w:t>
      </w:r>
    </w:p>
    <w:p w14:paraId="2493B213" w14:textId="5F8EC64F" w:rsidR="00DC17C6" w:rsidRPr="00C45D14" w:rsidRDefault="00DC17C6" w:rsidP="00EE4EE2">
      <w:pPr>
        <w:pStyle w:val="Heading2"/>
        <w:spacing w:after="120"/>
        <w:rPr>
          <w:color w:val="4F81BD"/>
          <w:sz w:val="24"/>
        </w:rPr>
      </w:pPr>
      <w:bookmarkStart w:id="28" w:name="_Toc457222380"/>
      <w:bookmarkStart w:id="29" w:name="_Toc3281513"/>
      <w:bookmarkStart w:id="30" w:name="_Toc251583146"/>
      <w:r w:rsidRPr="00C45D14">
        <w:rPr>
          <w:color w:val="4F81BD"/>
          <w:sz w:val="24"/>
        </w:rPr>
        <w:t>Non-Discrimination</w:t>
      </w:r>
      <w:bookmarkEnd w:id="28"/>
      <w:bookmarkEnd w:id="29"/>
      <w:r w:rsidR="009C3185">
        <w:rPr>
          <w:color w:val="4F81BD"/>
          <w:sz w:val="24"/>
        </w:rPr>
        <w:t>/Anti-Bias Policy</w:t>
      </w:r>
      <w:r w:rsidRPr="00C45D14">
        <w:rPr>
          <w:color w:val="4F81BD"/>
          <w:sz w:val="24"/>
        </w:rPr>
        <w:t xml:space="preserve"> </w:t>
      </w:r>
      <w:bookmarkEnd w:id="30"/>
    </w:p>
    <w:p w14:paraId="512353AD" w14:textId="035A9FBE" w:rsidR="00F418D9" w:rsidRDefault="00DC259B" w:rsidP="00EE4EE2">
      <w:pPr>
        <w:spacing w:before="120"/>
        <w:rPr>
          <w:rFonts w:ascii="Arial" w:hAnsi="Arial" w:cs="Arial"/>
          <w:color w:val="000080"/>
          <w:sz w:val="22"/>
        </w:rPr>
      </w:pPr>
      <w:r w:rsidRPr="003D231B">
        <w:rPr>
          <w:rFonts w:ascii="Arial" w:hAnsi="Arial" w:cs="Arial"/>
          <w:color w:val="000000"/>
          <w:sz w:val="22"/>
        </w:rPr>
        <w:t>At</w:t>
      </w:r>
      <w:r w:rsidRPr="003D231B">
        <w:rPr>
          <w:rFonts w:ascii="Arial" w:hAnsi="Arial" w:cs="Arial"/>
          <w:color w:val="FF0000"/>
          <w:sz w:val="22"/>
        </w:rPr>
        <w:t xml:space="preserve"> </w:t>
      </w:r>
      <w:r w:rsidR="00B34BDB">
        <w:rPr>
          <w:rFonts w:ascii="Arial" w:hAnsi="Arial" w:cs="Arial"/>
          <w:b/>
          <w:bCs/>
          <w:color w:val="008000"/>
          <w:sz w:val="22"/>
          <w:szCs w:val="22"/>
        </w:rPr>
        <w:t>Primm ABC Child Care Center</w:t>
      </w:r>
      <w:r w:rsidRPr="003D231B">
        <w:rPr>
          <w:rFonts w:ascii="Tekton" w:hAnsi="Tekton" w:cs="Tekton"/>
          <w:sz w:val="29"/>
          <w:szCs w:val="29"/>
        </w:rPr>
        <w:t xml:space="preserve"> </w:t>
      </w:r>
      <w:r w:rsidRPr="003D231B">
        <w:rPr>
          <w:rFonts w:ascii="Arial" w:hAnsi="Arial" w:cs="Arial"/>
          <w:color w:val="000000"/>
          <w:sz w:val="22"/>
        </w:rPr>
        <w:t>e</w:t>
      </w:r>
      <w:r w:rsidR="00F418D9" w:rsidRPr="003D231B">
        <w:rPr>
          <w:rFonts w:ascii="Arial" w:hAnsi="Arial" w:cs="Arial"/>
          <w:color w:val="000000"/>
          <w:sz w:val="22"/>
        </w:rPr>
        <w:t>qual educational opportunities</w:t>
      </w:r>
      <w:r w:rsidR="00A2119A" w:rsidRPr="003D231B">
        <w:rPr>
          <w:rFonts w:ascii="Arial" w:hAnsi="Arial" w:cs="Arial"/>
          <w:color w:val="000000"/>
          <w:sz w:val="22"/>
        </w:rPr>
        <w:t xml:space="preserve"> are</w:t>
      </w:r>
      <w:r w:rsidR="00F418D9" w:rsidRPr="003D231B">
        <w:rPr>
          <w:rFonts w:ascii="Arial" w:hAnsi="Arial" w:cs="Arial"/>
          <w:color w:val="000000"/>
          <w:sz w:val="22"/>
        </w:rPr>
        <w:t xml:space="preserve"> available for all children, without regard to race, color, creed, national origin, gender</w:t>
      </w:r>
      <w:r w:rsidR="009D5196">
        <w:rPr>
          <w:rFonts w:ascii="Arial" w:hAnsi="Arial" w:cs="Arial"/>
          <w:color w:val="000000"/>
          <w:sz w:val="22"/>
        </w:rPr>
        <w:t xml:space="preserve"> identity</w:t>
      </w:r>
      <w:r w:rsidR="00F418D9" w:rsidRPr="003D231B">
        <w:rPr>
          <w:rFonts w:ascii="Arial" w:hAnsi="Arial" w:cs="Arial"/>
          <w:color w:val="000000"/>
          <w:sz w:val="22"/>
        </w:rPr>
        <w:t>, age, ethnicity, religion, disability, or parent/provider political beliefs, marital status, sexual orientation</w:t>
      </w:r>
      <w:r w:rsidR="00974570">
        <w:rPr>
          <w:rFonts w:ascii="Arial" w:hAnsi="Arial" w:cs="Arial"/>
          <w:color w:val="000000"/>
          <w:sz w:val="22"/>
        </w:rPr>
        <w:t>,</w:t>
      </w:r>
      <w:r w:rsidR="00F418D9" w:rsidRPr="003D231B">
        <w:rPr>
          <w:rFonts w:ascii="Arial" w:hAnsi="Arial" w:cs="Arial"/>
          <w:color w:val="000000"/>
          <w:sz w:val="22"/>
        </w:rPr>
        <w:t xml:space="preserve"> special needs, or any other consideration made unlawful by federal, </w:t>
      </w:r>
      <w:proofErr w:type="gramStart"/>
      <w:r w:rsidR="00F418D9" w:rsidRPr="003D231B">
        <w:rPr>
          <w:rFonts w:ascii="Arial" w:hAnsi="Arial" w:cs="Arial"/>
          <w:color w:val="000000"/>
          <w:sz w:val="22"/>
        </w:rPr>
        <w:t>state</w:t>
      </w:r>
      <w:proofErr w:type="gramEnd"/>
      <w:r w:rsidR="00F418D9" w:rsidRPr="003D231B">
        <w:rPr>
          <w:rFonts w:ascii="Arial" w:hAnsi="Arial" w:cs="Arial"/>
          <w:color w:val="000000"/>
          <w:sz w:val="22"/>
        </w:rPr>
        <w:t xml:space="preserve"> or local laws. Educational programs </w:t>
      </w:r>
      <w:r w:rsidR="00375740" w:rsidRPr="003D231B">
        <w:rPr>
          <w:rFonts w:ascii="Arial" w:hAnsi="Arial" w:cs="Arial"/>
          <w:color w:val="000000"/>
          <w:sz w:val="22"/>
        </w:rPr>
        <w:t>are</w:t>
      </w:r>
      <w:r w:rsidR="00F418D9" w:rsidRPr="003D231B">
        <w:rPr>
          <w:rFonts w:ascii="Arial" w:hAnsi="Arial" w:cs="Arial"/>
          <w:color w:val="000000"/>
          <w:sz w:val="22"/>
        </w:rPr>
        <w:t xml:space="preserve"> designed to meet the varying needs of all students.</w:t>
      </w:r>
      <w:r w:rsidR="00EB1268">
        <w:rPr>
          <w:rFonts w:ascii="Arial" w:hAnsi="Arial" w:cs="Arial"/>
          <w:color w:val="000000"/>
          <w:sz w:val="22"/>
        </w:rPr>
        <w:t xml:space="preserve">  We follow federal, </w:t>
      </w:r>
      <w:proofErr w:type="gramStart"/>
      <w:r w:rsidR="00EB1268">
        <w:rPr>
          <w:rFonts w:ascii="Arial" w:hAnsi="Arial" w:cs="Arial"/>
          <w:color w:val="000000"/>
          <w:sz w:val="22"/>
        </w:rPr>
        <w:t>state</w:t>
      </w:r>
      <w:proofErr w:type="gramEnd"/>
      <w:r w:rsidR="00EB1268">
        <w:rPr>
          <w:rFonts w:ascii="Arial" w:hAnsi="Arial" w:cs="Arial"/>
          <w:color w:val="000000"/>
          <w:sz w:val="22"/>
        </w:rPr>
        <w:t xml:space="preserve"> and local laws prohibiting discrimination in employment practices, client services or care of children.</w:t>
      </w:r>
      <w:r w:rsidR="00F418D9" w:rsidRPr="003D231B">
        <w:rPr>
          <w:rFonts w:ascii="Arial" w:hAnsi="Arial" w:cs="Arial"/>
          <w:color w:val="000080"/>
          <w:sz w:val="22"/>
        </w:rPr>
        <w:t xml:space="preserve"> </w:t>
      </w:r>
    </w:p>
    <w:p w14:paraId="46AEE3BC" w14:textId="7518F5E6" w:rsidR="009C3185" w:rsidRPr="00927CB0" w:rsidRDefault="00927CB0" w:rsidP="00EE4EE2">
      <w:pPr>
        <w:spacing w:before="120"/>
        <w:rPr>
          <w:rFonts w:ascii="Arial" w:hAnsi="Arial" w:cs="Arial"/>
          <w:sz w:val="22"/>
        </w:rPr>
      </w:pPr>
      <w:bookmarkStart w:id="31" w:name="_Hlk100395491"/>
      <w:r>
        <w:rPr>
          <w:rFonts w:ascii="Arial" w:hAnsi="Arial" w:cs="Arial"/>
          <w:b/>
          <w:bCs/>
          <w:color w:val="008000"/>
          <w:sz w:val="22"/>
          <w:szCs w:val="22"/>
        </w:rPr>
        <w:t>Primm</w:t>
      </w:r>
      <w:r>
        <w:rPr>
          <w:rFonts w:ascii="Arial" w:hAnsi="Arial" w:cs="Arial"/>
          <w:b/>
          <w:bCs/>
          <w:color w:val="008000"/>
          <w:sz w:val="22"/>
          <w:szCs w:val="22"/>
        </w:rPr>
        <w:t xml:space="preserve"> </w:t>
      </w:r>
      <w:r>
        <w:rPr>
          <w:rFonts w:ascii="Arial" w:hAnsi="Arial" w:cs="Arial"/>
          <w:sz w:val="22"/>
          <w:szCs w:val="22"/>
        </w:rPr>
        <w:t>actively challenges prejudices such as racism, sexism, ageism, ableism, and all other discrimination using values-based principles and methodology in support of respecting and embracing differences and acting against bias and unfairness.  Our teaching requires critical thinking and problem solving by both children and adults to reach these 4 goals:  self-awareness, confidence, family pride and positive social ident</w:t>
      </w:r>
      <w:r w:rsidR="001B157C">
        <w:rPr>
          <w:rFonts w:ascii="Arial" w:hAnsi="Arial" w:cs="Arial"/>
          <w:sz w:val="22"/>
          <w:szCs w:val="22"/>
        </w:rPr>
        <w:t>ities.</w:t>
      </w:r>
    </w:p>
    <w:p w14:paraId="534DE658" w14:textId="77777777" w:rsidR="009B6C45" w:rsidRPr="00C45D14" w:rsidRDefault="009B6C45" w:rsidP="009B6C45">
      <w:pPr>
        <w:pStyle w:val="Heading2"/>
        <w:rPr>
          <w:color w:val="4F81BD"/>
          <w:sz w:val="24"/>
          <w:szCs w:val="24"/>
        </w:rPr>
      </w:pPr>
      <w:bookmarkStart w:id="32" w:name="_Toc457222381"/>
      <w:bookmarkStart w:id="33" w:name="_Toc3281514"/>
      <w:bookmarkEnd w:id="31"/>
      <w:r w:rsidRPr="00C45D14">
        <w:rPr>
          <w:color w:val="4F81BD"/>
          <w:sz w:val="24"/>
          <w:szCs w:val="24"/>
        </w:rPr>
        <w:t>Family Activities</w:t>
      </w:r>
      <w:bookmarkEnd w:id="32"/>
      <w:bookmarkEnd w:id="33"/>
    </w:p>
    <w:p w14:paraId="6E8A9748" w14:textId="77777777" w:rsidR="009B6C45" w:rsidRPr="003D231B" w:rsidRDefault="009B6C45" w:rsidP="009B6C45">
      <w:pPr>
        <w:rPr>
          <w:rFonts w:ascii="Arial" w:hAnsi="Arial" w:cs="Arial"/>
          <w:sz w:val="22"/>
          <w:szCs w:val="22"/>
        </w:rPr>
      </w:pPr>
      <w:r w:rsidRPr="003D231B">
        <w:rPr>
          <w:rFonts w:ascii="Arial" w:hAnsi="Arial" w:cs="Arial"/>
          <w:sz w:val="22"/>
          <w:szCs w:val="22"/>
        </w:rPr>
        <w:t xml:space="preserve">Each family is a child’s first teacher. We value families as partners in the growth and development of children in our program. We encourage parents and other family members to be involved in the program, visit children’s classrooms, participate in events, and provide feedback on the program. We offer a variety of ways in which families can participate in helping us establish and reach our program goals. </w:t>
      </w:r>
    </w:p>
    <w:p w14:paraId="55DA92C6" w14:textId="77777777" w:rsidR="009B6C45" w:rsidRPr="003D231B" w:rsidRDefault="009B6C45" w:rsidP="009B6C45">
      <w:pPr>
        <w:rPr>
          <w:rFonts w:ascii="Arial" w:hAnsi="Arial" w:cs="Arial"/>
          <w:sz w:val="22"/>
          <w:szCs w:val="22"/>
        </w:rPr>
      </w:pPr>
    </w:p>
    <w:p w14:paraId="3D3DAC3E" w14:textId="77777777" w:rsidR="009B6C45" w:rsidRPr="003D231B" w:rsidRDefault="009B6C45" w:rsidP="009B6C45">
      <w:pPr>
        <w:rPr>
          <w:rFonts w:ascii="Arial" w:hAnsi="Arial" w:cs="Arial"/>
          <w:sz w:val="22"/>
          <w:szCs w:val="22"/>
        </w:rPr>
      </w:pPr>
      <w:r w:rsidRPr="003D231B">
        <w:rPr>
          <w:rFonts w:ascii="Arial" w:hAnsi="Arial" w:cs="Arial"/>
          <w:sz w:val="22"/>
          <w:szCs w:val="22"/>
        </w:rPr>
        <w:t>Please see the list of Family Activities at the end of this booklet.</w:t>
      </w:r>
    </w:p>
    <w:p w14:paraId="02059919" w14:textId="77777777" w:rsidR="007B4E4A" w:rsidRPr="00C45D14" w:rsidRDefault="007B4E4A" w:rsidP="00EE4EE2">
      <w:pPr>
        <w:pStyle w:val="Heading2"/>
        <w:spacing w:after="120"/>
        <w:rPr>
          <w:color w:val="4F81BD"/>
          <w:sz w:val="24"/>
        </w:rPr>
      </w:pPr>
      <w:bookmarkStart w:id="34" w:name="_Toc251583147"/>
      <w:bookmarkStart w:id="35" w:name="_Toc457222382"/>
      <w:bookmarkStart w:id="36" w:name="_Toc3281515"/>
      <w:r w:rsidRPr="00C45D14">
        <w:rPr>
          <w:color w:val="4F81BD"/>
          <w:sz w:val="24"/>
        </w:rPr>
        <w:t>Confidentiality</w:t>
      </w:r>
      <w:bookmarkEnd w:id="34"/>
      <w:bookmarkEnd w:id="35"/>
      <w:bookmarkEnd w:id="36"/>
    </w:p>
    <w:p w14:paraId="2BCF0E01" w14:textId="77777777" w:rsidR="007B4E4A" w:rsidRPr="00061315" w:rsidRDefault="007B4E4A" w:rsidP="00EE4EE2">
      <w:pPr>
        <w:spacing w:before="120"/>
        <w:rPr>
          <w:rFonts w:ascii="Arial" w:hAnsi="Arial" w:cs="Arial"/>
          <w:sz w:val="22"/>
        </w:rPr>
      </w:pPr>
      <w:r w:rsidRPr="00061315">
        <w:rPr>
          <w:rFonts w:ascii="Arial" w:hAnsi="Arial" w:cs="Arial"/>
          <w:sz w:val="22"/>
        </w:rPr>
        <w:t xml:space="preserve">Unless we receive your written consent, information regarding your child will not be released </w:t>
      </w:r>
      <w:proofErr w:type="gramStart"/>
      <w:r w:rsidRPr="00061315">
        <w:rPr>
          <w:rFonts w:ascii="Arial" w:hAnsi="Arial" w:cs="Arial"/>
          <w:sz w:val="22"/>
        </w:rPr>
        <w:t>with the exception of</w:t>
      </w:r>
      <w:proofErr w:type="gramEnd"/>
      <w:r w:rsidRPr="00061315">
        <w:rPr>
          <w:rFonts w:ascii="Arial" w:hAnsi="Arial" w:cs="Arial"/>
          <w:sz w:val="22"/>
        </w:rPr>
        <w:t xml:space="preserve"> that required by our regulatory and partnering agencies</w:t>
      </w:r>
      <w:r w:rsidR="002209A0" w:rsidRPr="00061315">
        <w:rPr>
          <w:rFonts w:ascii="Arial" w:hAnsi="Arial" w:cs="Arial"/>
          <w:sz w:val="22"/>
        </w:rPr>
        <w:t xml:space="preserve">. </w:t>
      </w:r>
      <w:r w:rsidRPr="00061315">
        <w:rPr>
          <w:rFonts w:ascii="Arial" w:hAnsi="Arial" w:cs="Arial"/>
          <w:sz w:val="22"/>
        </w:rPr>
        <w:t xml:space="preserve">All records concerning children at our </w:t>
      </w:r>
      <w:r w:rsidR="0070240D" w:rsidRPr="00061315">
        <w:rPr>
          <w:rFonts w:ascii="Arial" w:hAnsi="Arial" w:cs="Arial"/>
          <w:sz w:val="22"/>
        </w:rPr>
        <w:t>program</w:t>
      </w:r>
      <w:r w:rsidRPr="00061315">
        <w:rPr>
          <w:rFonts w:ascii="Arial" w:hAnsi="Arial" w:cs="Arial"/>
          <w:sz w:val="22"/>
        </w:rPr>
        <w:t xml:space="preserve"> are confidential</w:t>
      </w:r>
      <w:r w:rsidR="002209A0" w:rsidRPr="00061315">
        <w:rPr>
          <w:rFonts w:ascii="Arial" w:hAnsi="Arial" w:cs="Arial"/>
          <w:sz w:val="22"/>
        </w:rPr>
        <w:t xml:space="preserve">. </w:t>
      </w:r>
    </w:p>
    <w:p w14:paraId="4158FF80" w14:textId="77777777" w:rsidR="007B4E4A" w:rsidRPr="00C45D14" w:rsidRDefault="00DC17C6" w:rsidP="00EE4EE2">
      <w:pPr>
        <w:pStyle w:val="Heading2"/>
        <w:spacing w:after="120"/>
        <w:rPr>
          <w:color w:val="4F81BD"/>
          <w:sz w:val="24"/>
        </w:rPr>
      </w:pPr>
      <w:bookmarkStart w:id="37" w:name="_Toc251583148"/>
      <w:bookmarkStart w:id="38" w:name="_Toc457222383"/>
      <w:bookmarkStart w:id="39" w:name="_Toc3281516"/>
      <w:r w:rsidRPr="00C45D14">
        <w:rPr>
          <w:color w:val="4F81BD"/>
          <w:sz w:val="24"/>
        </w:rPr>
        <w:t>Staff Qualifications</w:t>
      </w:r>
      <w:bookmarkEnd w:id="37"/>
      <w:bookmarkEnd w:id="38"/>
      <w:bookmarkEnd w:id="39"/>
    </w:p>
    <w:p w14:paraId="0E4EB8C1" w14:textId="7B8CE4C6" w:rsidR="00985C94" w:rsidRPr="003D231B" w:rsidRDefault="007B4E4A" w:rsidP="00EE4EE2">
      <w:pPr>
        <w:spacing w:before="120" w:after="120"/>
        <w:rPr>
          <w:rFonts w:ascii="Arial" w:hAnsi="Arial" w:cs="Arial"/>
          <w:sz w:val="22"/>
        </w:rPr>
      </w:pPr>
      <w:r w:rsidRPr="003D231B">
        <w:rPr>
          <w:rFonts w:ascii="Arial" w:hAnsi="Arial" w:cs="Arial"/>
          <w:sz w:val="22"/>
        </w:rPr>
        <w:t xml:space="preserve">Our </w:t>
      </w:r>
      <w:r w:rsidR="00061315">
        <w:rPr>
          <w:rFonts w:ascii="Arial" w:hAnsi="Arial" w:cs="Arial"/>
          <w:sz w:val="22"/>
        </w:rPr>
        <w:t>teachers are</w:t>
      </w:r>
      <w:r w:rsidRPr="003D231B">
        <w:rPr>
          <w:rFonts w:ascii="Arial" w:hAnsi="Arial" w:cs="Arial"/>
          <w:sz w:val="22"/>
        </w:rPr>
        <w:t xml:space="preserve"> hired in compliance with the</w:t>
      </w:r>
      <w:r w:rsidR="00DC17C6" w:rsidRPr="003D231B">
        <w:rPr>
          <w:rFonts w:ascii="Arial" w:hAnsi="Arial" w:cs="Arial"/>
          <w:sz w:val="22"/>
        </w:rPr>
        <w:t xml:space="preserve"> state</w:t>
      </w:r>
      <w:r w:rsidRPr="003D231B">
        <w:rPr>
          <w:rFonts w:ascii="Arial" w:hAnsi="Arial" w:cs="Arial"/>
          <w:sz w:val="22"/>
        </w:rPr>
        <w:t xml:space="preserve"> requirements and qualifications as a base minimum</w:t>
      </w:r>
      <w:r w:rsidR="002209A0">
        <w:rPr>
          <w:rFonts w:ascii="Arial" w:hAnsi="Arial" w:cs="Arial"/>
          <w:sz w:val="22"/>
        </w:rPr>
        <w:t xml:space="preserve">. </w:t>
      </w:r>
      <w:r w:rsidR="00DC17C6" w:rsidRPr="003D231B">
        <w:rPr>
          <w:rFonts w:ascii="Arial" w:hAnsi="Arial" w:cs="Arial"/>
          <w:sz w:val="22"/>
        </w:rPr>
        <w:t>Typical staff certifications are as follows</w:t>
      </w:r>
      <w:r w:rsidR="004A6AF2" w:rsidRPr="003D231B">
        <w:rPr>
          <w:rFonts w:ascii="Arial" w:hAnsi="Arial" w:cs="Arial"/>
          <w:sz w:val="22"/>
        </w:rPr>
        <w:t>:</w:t>
      </w:r>
      <w:r w:rsidR="006C66A4" w:rsidRPr="003D231B">
        <w:rPr>
          <w:rFonts w:ascii="Arial" w:hAnsi="Arial" w:cs="Arial"/>
          <w:sz w:val="22"/>
        </w:rPr>
        <w:t xml:space="preserve"> </w:t>
      </w:r>
    </w:p>
    <w:p w14:paraId="7D128320" w14:textId="67316D79" w:rsidR="004A6AF2" w:rsidRPr="003D231B" w:rsidRDefault="004A6AF2" w:rsidP="00EE4EE2">
      <w:pPr>
        <w:spacing w:before="120" w:after="120"/>
        <w:rPr>
          <w:rFonts w:ascii="Arial" w:hAnsi="Arial" w:cs="Arial"/>
          <w:color w:val="FF0000"/>
          <w:sz w:val="22"/>
        </w:rPr>
      </w:pPr>
    </w:p>
    <w:tbl>
      <w:tblPr>
        <w:tblW w:w="0" w:type="auto"/>
        <w:tblInd w:w="918" w:type="dxa"/>
        <w:tblLook w:val="04A0" w:firstRow="1" w:lastRow="0" w:firstColumn="1" w:lastColumn="0" w:noHBand="0" w:noVBand="1"/>
      </w:tblPr>
      <w:tblGrid>
        <w:gridCol w:w="2736"/>
        <w:gridCol w:w="3960"/>
        <w:gridCol w:w="1530"/>
      </w:tblGrid>
      <w:tr w:rsidR="00061315" w:rsidRPr="003D231B" w14:paraId="08D1CA37" w14:textId="77777777" w:rsidTr="00061315">
        <w:tc>
          <w:tcPr>
            <w:tcW w:w="2736" w:type="dxa"/>
          </w:tcPr>
          <w:p w14:paraId="3E5E7C27" w14:textId="1A3B38CA" w:rsidR="00061315" w:rsidRPr="00C45D14" w:rsidRDefault="00061315" w:rsidP="00EE4EE2">
            <w:pPr>
              <w:spacing w:before="120"/>
              <w:rPr>
                <w:rFonts w:ascii="Arial" w:hAnsi="Arial" w:cs="Arial"/>
                <w:b/>
                <w:color w:val="4F81BD"/>
                <w:sz w:val="22"/>
              </w:rPr>
            </w:pPr>
            <w:r>
              <w:rPr>
                <w:rFonts w:ascii="Arial" w:hAnsi="Arial" w:cs="Arial"/>
                <w:b/>
                <w:color w:val="4F81BD"/>
                <w:sz w:val="22"/>
              </w:rPr>
              <w:t>Position Title</w:t>
            </w:r>
          </w:p>
        </w:tc>
        <w:tc>
          <w:tcPr>
            <w:tcW w:w="3960" w:type="dxa"/>
          </w:tcPr>
          <w:p w14:paraId="49CDC247" w14:textId="2F69D8F9" w:rsidR="00061315" w:rsidRDefault="00061315" w:rsidP="00EE4EE2">
            <w:pPr>
              <w:spacing w:before="120"/>
              <w:rPr>
                <w:rFonts w:ascii="Arial" w:hAnsi="Arial" w:cs="Arial"/>
                <w:b/>
                <w:color w:val="4F81BD"/>
                <w:sz w:val="22"/>
              </w:rPr>
            </w:pPr>
            <w:r>
              <w:rPr>
                <w:rFonts w:ascii="Arial" w:hAnsi="Arial" w:cs="Arial"/>
                <w:b/>
                <w:color w:val="4F81BD"/>
                <w:sz w:val="22"/>
              </w:rPr>
              <w:t>Education/Certification</w:t>
            </w:r>
          </w:p>
        </w:tc>
        <w:tc>
          <w:tcPr>
            <w:tcW w:w="1530" w:type="dxa"/>
          </w:tcPr>
          <w:p w14:paraId="75A2FD06" w14:textId="42F1E6C5" w:rsidR="00061315" w:rsidRDefault="00061315" w:rsidP="00EE4EE2">
            <w:pPr>
              <w:spacing w:before="120"/>
              <w:rPr>
                <w:rFonts w:ascii="Arial" w:hAnsi="Arial" w:cs="Arial"/>
                <w:b/>
                <w:color w:val="4F81BD"/>
                <w:sz w:val="22"/>
              </w:rPr>
            </w:pPr>
            <w:r>
              <w:rPr>
                <w:rFonts w:ascii="Arial" w:hAnsi="Arial" w:cs="Arial"/>
                <w:b/>
                <w:color w:val="4F81BD"/>
                <w:sz w:val="22"/>
              </w:rPr>
              <w:t>Experience</w:t>
            </w:r>
          </w:p>
        </w:tc>
      </w:tr>
      <w:tr w:rsidR="00061315" w:rsidRPr="003D231B" w14:paraId="48935F64" w14:textId="77777777" w:rsidTr="00061315">
        <w:tc>
          <w:tcPr>
            <w:tcW w:w="2736" w:type="dxa"/>
          </w:tcPr>
          <w:p w14:paraId="73475D58" w14:textId="08ABFAAC" w:rsidR="00061315" w:rsidRPr="00BE5A70" w:rsidRDefault="00BE5A70" w:rsidP="00EE4EE2">
            <w:pPr>
              <w:spacing w:before="120"/>
              <w:rPr>
                <w:rFonts w:ascii="Arial" w:hAnsi="Arial" w:cs="Arial"/>
                <w:b/>
                <w:sz w:val="22"/>
              </w:rPr>
            </w:pPr>
            <w:r w:rsidRPr="00BE5A70">
              <w:rPr>
                <w:rFonts w:ascii="Arial" w:hAnsi="Arial" w:cs="Arial"/>
                <w:b/>
                <w:sz w:val="22"/>
              </w:rPr>
              <w:t>Center Director</w:t>
            </w:r>
          </w:p>
        </w:tc>
        <w:tc>
          <w:tcPr>
            <w:tcW w:w="3960" w:type="dxa"/>
          </w:tcPr>
          <w:p w14:paraId="13D4F01C" w14:textId="2A0955FB" w:rsidR="00061315" w:rsidRPr="00BE5A70" w:rsidRDefault="00BE5A70" w:rsidP="00EE4EE2">
            <w:pPr>
              <w:spacing w:before="120"/>
              <w:rPr>
                <w:rFonts w:ascii="Arial" w:hAnsi="Arial" w:cs="Arial"/>
                <w:bCs/>
                <w:sz w:val="22"/>
              </w:rPr>
            </w:pPr>
            <w:r w:rsidRPr="00BE5A70">
              <w:rPr>
                <w:rFonts w:ascii="Arial" w:hAnsi="Arial" w:cs="Arial"/>
                <w:bCs/>
                <w:sz w:val="22"/>
              </w:rPr>
              <w:t>State Certificate (47 ECE credits)</w:t>
            </w:r>
          </w:p>
        </w:tc>
        <w:tc>
          <w:tcPr>
            <w:tcW w:w="1530" w:type="dxa"/>
          </w:tcPr>
          <w:p w14:paraId="6B0C0E74" w14:textId="7FE13EB8" w:rsidR="00061315" w:rsidRPr="00BE5A70" w:rsidRDefault="00BE5A70" w:rsidP="00EE4EE2">
            <w:pPr>
              <w:spacing w:before="120"/>
              <w:rPr>
                <w:rFonts w:ascii="Arial" w:hAnsi="Arial" w:cs="Arial"/>
                <w:bCs/>
                <w:sz w:val="22"/>
              </w:rPr>
            </w:pPr>
            <w:r w:rsidRPr="00BE5A70">
              <w:rPr>
                <w:rFonts w:ascii="Arial" w:hAnsi="Arial" w:cs="Arial"/>
                <w:bCs/>
                <w:sz w:val="22"/>
              </w:rPr>
              <w:t>2 years</w:t>
            </w:r>
          </w:p>
        </w:tc>
      </w:tr>
      <w:tr w:rsidR="00061315" w:rsidRPr="003D231B" w14:paraId="14857113" w14:textId="77777777" w:rsidTr="00061315">
        <w:tc>
          <w:tcPr>
            <w:tcW w:w="2736" w:type="dxa"/>
          </w:tcPr>
          <w:p w14:paraId="58BF64DB" w14:textId="61A1E399" w:rsidR="00061315" w:rsidRPr="00BE5A70" w:rsidRDefault="00BE5A70" w:rsidP="00EE4EE2">
            <w:pPr>
              <w:spacing w:before="120"/>
              <w:rPr>
                <w:rFonts w:ascii="Arial" w:hAnsi="Arial" w:cs="Arial"/>
                <w:b/>
                <w:sz w:val="22"/>
              </w:rPr>
            </w:pPr>
            <w:r w:rsidRPr="00BE5A70">
              <w:rPr>
                <w:rFonts w:ascii="Arial" w:hAnsi="Arial" w:cs="Arial"/>
                <w:b/>
                <w:sz w:val="22"/>
              </w:rPr>
              <w:t>Program Supervisor</w:t>
            </w:r>
          </w:p>
        </w:tc>
        <w:tc>
          <w:tcPr>
            <w:tcW w:w="3960" w:type="dxa"/>
          </w:tcPr>
          <w:p w14:paraId="418D041E" w14:textId="265FD519" w:rsidR="00061315" w:rsidRPr="00BE5A70" w:rsidRDefault="00BE5A70" w:rsidP="00EE4EE2">
            <w:pPr>
              <w:spacing w:before="120"/>
              <w:rPr>
                <w:rFonts w:ascii="Arial" w:hAnsi="Arial" w:cs="Arial"/>
                <w:bCs/>
                <w:sz w:val="22"/>
              </w:rPr>
            </w:pPr>
            <w:r w:rsidRPr="00BE5A70">
              <w:rPr>
                <w:rFonts w:ascii="Arial" w:hAnsi="Arial" w:cs="Arial"/>
                <w:bCs/>
                <w:sz w:val="22"/>
              </w:rPr>
              <w:t>State Certificate (47 ECE credits)</w:t>
            </w:r>
          </w:p>
        </w:tc>
        <w:tc>
          <w:tcPr>
            <w:tcW w:w="1530" w:type="dxa"/>
          </w:tcPr>
          <w:p w14:paraId="59E3D594" w14:textId="68D86283" w:rsidR="00061315" w:rsidRPr="00BE5A70" w:rsidRDefault="00BE5A70" w:rsidP="00EE4EE2">
            <w:pPr>
              <w:spacing w:before="120"/>
              <w:rPr>
                <w:rFonts w:ascii="Arial" w:hAnsi="Arial" w:cs="Arial"/>
                <w:bCs/>
                <w:sz w:val="22"/>
              </w:rPr>
            </w:pPr>
            <w:r w:rsidRPr="00BE5A70">
              <w:rPr>
                <w:rFonts w:ascii="Arial" w:hAnsi="Arial" w:cs="Arial"/>
                <w:bCs/>
                <w:sz w:val="22"/>
              </w:rPr>
              <w:t>1 year</w:t>
            </w:r>
          </w:p>
        </w:tc>
      </w:tr>
      <w:tr w:rsidR="00DC17C6" w:rsidRPr="003D231B" w14:paraId="0DA740CE" w14:textId="77777777" w:rsidTr="00061315">
        <w:tc>
          <w:tcPr>
            <w:tcW w:w="2736" w:type="dxa"/>
          </w:tcPr>
          <w:p w14:paraId="4A3D599C" w14:textId="71188CED" w:rsidR="00DC17C6" w:rsidRPr="00BE5A70" w:rsidRDefault="00BE5A70" w:rsidP="00EE4EE2">
            <w:pPr>
              <w:spacing w:before="120"/>
              <w:rPr>
                <w:rFonts w:ascii="Arial" w:hAnsi="Arial" w:cs="Arial"/>
                <w:b/>
                <w:sz w:val="22"/>
              </w:rPr>
            </w:pPr>
            <w:r w:rsidRPr="00BE5A70">
              <w:rPr>
                <w:rFonts w:ascii="Arial" w:hAnsi="Arial" w:cs="Arial"/>
                <w:b/>
                <w:sz w:val="22"/>
              </w:rPr>
              <w:t>Lead ECEAP/SPP Teacher</w:t>
            </w:r>
          </w:p>
        </w:tc>
        <w:tc>
          <w:tcPr>
            <w:tcW w:w="3960" w:type="dxa"/>
          </w:tcPr>
          <w:p w14:paraId="2EA3A099" w14:textId="7FC268E6" w:rsidR="00DC17C6" w:rsidRPr="00BE5A70" w:rsidRDefault="00BE5A70" w:rsidP="00EE4EE2">
            <w:pPr>
              <w:spacing w:before="120"/>
              <w:rPr>
                <w:rFonts w:ascii="Arial" w:hAnsi="Arial" w:cs="Arial"/>
                <w:b/>
                <w:sz w:val="22"/>
              </w:rPr>
            </w:pPr>
            <w:r w:rsidRPr="00BE5A70">
              <w:rPr>
                <w:rFonts w:ascii="Arial" w:hAnsi="Arial" w:cs="Arial"/>
                <w:sz w:val="22"/>
              </w:rPr>
              <w:t>Associate Degree in Early Childhood Education or higher</w:t>
            </w:r>
          </w:p>
        </w:tc>
        <w:tc>
          <w:tcPr>
            <w:tcW w:w="1530" w:type="dxa"/>
          </w:tcPr>
          <w:p w14:paraId="5654C8C6" w14:textId="5C4607F8" w:rsidR="00DC17C6" w:rsidRPr="00BE5A70" w:rsidRDefault="00BE5A70" w:rsidP="00EE4EE2">
            <w:pPr>
              <w:spacing w:before="120"/>
              <w:rPr>
                <w:rFonts w:ascii="Arial" w:hAnsi="Arial" w:cs="Arial"/>
                <w:bCs/>
                <w:sz w:val="22"/>
              </w:rPr>
            </w:pPr>
            <w:r w:rsidRPr="00BE5A70">
              <w:rPr>
                <w:rFonts w:ascii="Arial" w:hAnsi="Arial" w:cs="Arial"/>
                <w:bCs/>
                <w:sz w:val="22"/>
              </w:rPr>
              <w:t>1 year</w:t>
            </w:r>
          </w:p>
        </w:tc>
      </w:tr>
      <w:tr w:rsidR="00DC17C6" w:rsidRPr="003D231B" w14:paraId="2FF09F42" w14:textId="77777777" w:rsidTr="00061315">
        <w:tc>
          <w:tcPr>
            <w:tcW w:w="2736" w:type="dxa"/>
          </w:tcPr>
          <w:p w14:paraId="646DCF63" w14:textId="51BB8586" w:rsidR="00DC17C6" w:rsidRPr="00BE5A70" w:rsidRDefault="00BE5A70" w:rsidP="00EE4EE2">
            <w:pPr>
              <w:rPr>
                <w:rFonts w:ascii="Arial" w:hAnsi="Arial" w:cs="Arial"/>
                <w:b/>
                <w:bCs/>
                <w:sz w:val="22"/>
              </w:rPr>
            </w:pPr>
            <w:r>
              <w:rPr>
                <w:rFonts w:ascii="Arial" w:hAnsi="Arial" w:cs="Arial"/>
                <w:b/>
                <w:bCs/>
                <w:sz w:val="22"/>
              </w:rPr>
              <w:t>Lead Toddler Teacher</w:t>
            </w:r>
          </w:p>
        </w:tc>
        <w:tc>
          <w:tcPr>
            <w:tcW w:w="3960" w:type="dxa"/>
          </w:tcPr>
          <w:p w14:paraId="63B9FDC7" w14:textId="63ACAD47" w:rsidR="00DC17C6" w:rsidRPr="00BE5A70" w:rsidRDefault="00BE5A70" w:rsidP="00EE4EE2">
            <w:pPr>
              <w:rPr>
                <w:rFonts w:ascii="Arial" w:hAnsi="Arial" w:cs="Arial"/>
                <w:sz w:val="22"/>
              </w:rPr>
            </w:pPr>
            <w:r>
              <w:rPr>
                <w:rFonts w:ascii="Arial" w:hAnsi="Arial" w:cs="Arial"/>
                <w:sz w:val="22"/>
              </w:rPr>
              <w:t>Short Certificate (20 ECE credits)</w:t>
            </w:r>
          </w:p>
        </w:tc>
        <w:tc>
          <w:tcPr>
            <w:tcW w:w="1530" w:type="dxa"/>
          </w:tcPr>
          <w:p w14:paraId="71499BF3" w14:textId="08A23347" w:rsidR="00061315" w:rsidRPr="00BE5A70" w:rsidRDefault="00BE5A70" w:rsidP="00EE4EE2">
            <w:pPr>
              <w:rPr>
                <w:rFonts w:ascii="Arial" w:hAnsi="Arial" w:cs="Arial"/>
                <w:sz w:val="22"/>
              </w:rPr>
            </w:pPr>
            <w:r>
              <w:rPr>
                <w:rFonts w:ascii="Arial" w:hAnsi="Arial" w:cs="Arial"/>
                <w:sz w:val="22"/>
              </w:rPr>
              <w:t>1 year</w:t>
            </w:r>
          </w:p>
        </w:tc>
      </w:tr>
      <w:tr w:rsidR="00BE5A70" w:rsidRPr="003D231B" w14:paraId="7F5C8DA5" w14:textId="77777777" w:rsidTr="00061315">
        <w:tc>
          <w:tcPr>
            <w:tcW w:w="2736" w:type="dxa"/>
          </w:tcPr>
          <w:p w14:paraId="41435BE2" w14:textId="5B41D7BF" w:rsidR="00BE5A70" w:rsidRDefault="001505ED" w:rsidP="00EE4EE2">
            <w:pPr>
              <w:rPr>
                <w:rFonts w:ascii="Arial" w:hAnsi="Arial" w:cs="Arial"/>
                <w:b/>
                <w:bCs/>
                <w:sz w:val="22"/>
              </w:rPr>
            </w:pPr>
            <w:r>
              <w:rPr>
                <w:rFonts w:ascii="Arial" w:hAnsi="Arial" w:cs="Arial"/>
                <w:b/>
                <w:bCs/>
                <w:sz w:val="22"/>
              </w:rPr>
              <w:t>Assistant Teacher</w:t>
            </w:r>
          </w:p>
        </w:tc>
        <w:tc>
          <w:tcPr>
            <w:tcW w:w="3960" w:type="dxa"/>
          </w:tcPr>
          <w:p w14:paraId="5028D028" w14:textId="757EA4BA" w:rsidR="00BE5A70" w:rsidRDefault="001505ED" w:rsidP="00EE4EE2">
            <w:pPr>
              <w:rPr>
                <w:rFonts w:ascii="Arial" w:hAnsi="Arial" w:cs="Arial"/>
                <w:sz w:val="22"/>
              </w:rPr>
            </w:pPr>
            <w:r>
              <w:rPr>
                <w:rFonts w:ascii="Arial" w:hAnsi="Arial" w:cs="Arial"/>
                <w:sz w:val="22"/>
              </w:rPr>
              <w:t>Initial Certificate (12 ECE credits)</w:t>
            </w:r>
          </w:p>
        </w:tc>
        <w:tc>
          <w:tcPr>
            <w:tcW w:w="1530" w:type="dxa"/>
          </w:tcPr>
          <w:p w14:paraId="48C66D51" w14:textId="309959BA" w:rsidR="00BE5A70" w:rsidRDefault="001505ED" w:rsidP="00EE4EE2">
            <w:pPr>
              <w:rPr>
                <w:rFonts w:ascii="Arial" w:hAnsi="Arial" w:cs="Arial"/>
                <w:sz w:val="22"/>
              </w:rPr>
            </w:pPr>
            <w:r>
              <w:rPr>
                <w:rFonts w:ascii="Arial" w:hAnsi="Arial" w:cs="Arial"/>
                <w:sz w:val="22"/>
              </w:rPr>
              <w:t>N/A</w:t>
            </w:r>
          </w:p>
        </w:tc>
      </w:tr>
      <w:tr w:rsidR="00DC17C6" w:rsidRPr="003D231B" w14:paraId="06C2162D" w14:textId="77777777" w:rsidTr="00061315">
        <w:tc>
          <w:tcPr>
            <w:tcW w:w="2736" w:type="dxa"/>
          </w:tcPr>
          <w:p w14:paraId="3D1A62B2" w14:textId="66117D0B" w:rsidR="00DC17C6" w:rsidRPr="001505ED" w:rsidRDefault="001505ED" w:rsidP="00EE4EE2">
            <w:pPr>
              <w:rPr>
                <w:rFonts w:ascii="Arial" w:hAnsi="Arial" w:cs="Arial"/>
                <w:b/>
                <w:bCs/>
                <w:sz w:val="22"/>
              </w:rPr>
            </w:pPr>
            <w:r w:rsidRPr="001505ED">
              <w:rPr>
                <w:rFonts w:ascii="Arial" w:hAnsi="Arial" w:cs="Arial"/>
                <w:b/>
                <w:bCs/>
                <w:sz w:val="22"/>
              </w:rPr>
              <w:lastRenderedPageBreak/>
              <w:t>Family Support Spec</w:t>
            </w:r>
          </w:p>
        </w:tc>
        <w:tc>
          <w:tcPr>
            <w:tcW w:w="3960" w:type="dxa"/>
          </w:tcPr>
          <w:p w14:paraId="38491796" w14:textId="48B60CA5" w:rsidR="00DC17C6" w:rsidRPr="00BE5A70" w:rsidRDefault="001505ED" w:rsidP="00907C25">
            <w:pPr>
              <w:rPr>
                <w:rFonts w:ascii="Arial" w:hAnsi="Arial" w:cs="Arial"/>
                <w:sz w:val="22"/>
              </w:rPr>
            </w:pPr>
            <w:r>
              <w:rPr>
                <w:rFonts w:ascii="Arial" w:hAnsi="Arial" w:cs="Arial"/>
                <w:sz w:val="22"/>
              </w:rPr>
              <w:t>Associate Degree or higher with 30 college credits in field related to job responsibilities</w:t>
            </w:r>
          </w:p>
        </w:tc>
        <w:tc>
          <w:tcPr>
            <w:tcW w:w="1530" w:type="dxa"/>
          </w:tcPr>
          <w:p w14:paraId="671AB5EC" w14:textId="2F04BB35" w:rsidR="00DC17C6" w:rsidRPr="00BE5A70" w:rsidRDefault="001505ED" w:rsidP="00EE4EE2">
            <w:pPr>
              <w:rPr>
                <w:rFonts w:ascii="Arial" w:hAnsi="Arial" w:cs="Arial"/>
                <w:sz w:val="22"/>
              </w:rPr>
            </w:pPr>
            <w:r>
              <w:rPr>
                <w:rFonts w:ascii="Arial" w:hAnsi="Arial" w:cs="Arial"/>
                <w:sz w:val="22"/>
              </w:rPr>
              <w:t>N/A</w:t>
            </w:r>
          </w:p>
        </w:tc>
      </w:tr>
      <w:tr w:rsidR="001505ED" w:rsidRPr="003D231B" w14:paraId="43FF7D05" w14:textId="77777777" w:rsidTr="00061315">
        <w:tc>
          <w:tcPr>
            <w:tcW w:w="2736" w:type="dxa"/>
          </w:tcPr>
          <w:p w14:paraId="2BFC14C9" w14:textId="612BBF34" w:rsidR="001505ED" w:rsidRPr="001505ED" w:rsidRDefault="001505ED" w:rsidP="00EE4EE2">
            <w:pPr>
              <w:rPr>
                <w:rFonts w:ascii="Arial" w:hAnsi="Arial" w:cs="Arial"/>
                <w:b/>
                <w:bCs/>
                <w:sz w:val="22"/>
              </w:rPr>
            </w:pPr>
            <w:r>
              <w:rPr>
                <w:rFonts w:ascii="Arial" w:hAnsi="Arial" w:cs="Arial"/>
                <w:b/>
                <w:bCs/>
                <w:sz w:val="22"/>
              </w:rPr>
              <w:t>Aide</w:t>
            </w:r>
          </w:p>
        </w:tc>
        <w:tc>
          <w:tcPr>
            <w:tcW w:w="3960" w:type="dxa"/>
          </w:tcPr>
          <w:p w14:paraId="00B628B5" w14:textId="46BA3452" w:rsidR="001505ED" w:rsidRPr="00BE5A70" w:rsidRDefault="001505ED" w:rsidP="00907C25">
            <w:pPr>
              <w:rPr>
                <w:rFonts w:ascii="Arial" w:hAnsi="Arial" w:cs="Arial"/>
                <w:sz w:val="22"/>
              </w:rPr>
            </w:pPr>
            <w:r>
              <w:rPr>
                <w:rFonts w:ascii="Arial" w:hAnsi="Arial" w:cs="Arial"/>
                <w:sz w:val="22"/>
              </w:rPr>
              <w:t>High School Diploma</w:t>
            </w:r>
          </w:p>
        </w:tc>
        <w:tc>
          <w:tcPr>
            <w:tcW w:w="1530" w:type="dxa"/>
          </w:tcPr>
          <w:p w14:paraId="67445861" w14:textId="2E8F7068" w:rsidR="001505ED" w:rsidRPr="00BE5A70" w:rsidRDefault="001505ED" w:rsidP="00EE4EE2">
            <w:pPr>
              <w:rPr>
                <w:rFonts w:ascii="Arial" w:hAnsi="Arial" w:cs="Arial"/>
                <w:sz w:val="22"/>
              </w:rPr>
            </w:pPr>
            <w:r>
              <w:rPr>
                <w:rFonts w:ascii="Arial" w:hAnsi="Arial" w:cs="Arial"/>
                <w:sz w:val="22"/>
              </w:rPr>
              <w:t>N/A</w:t>
            </w:r>
          </w:p>
        </w:tc>
      </w:tr>
      <w:tr w:rsidR="001505ED" w:rsidRPr="003D231B" w14:paraId="56439EDF" w14:textId="77777777" w:rsidTr="00061315">
        <w:tc>
          <w:tcPr>
            <w:tcW w:w="2736" w:type="dxa"/>
          </w:tcPr>
          <w:p w14:paraId="631A0B65" w14:textId="55C67816" w:rsidR="001505ED" w:rsidRPr="001505ED" w:rsidRDefault="001505ED" w:rsidP="00EE4EE2">
            <w:pPr>
              <w:rPr>
                <w:rFonts w:ascii="Arial" w:hAnsi="Arial" w:cs="Arial"/>
                <w:b/>
                <w:bCs/>
                <w:sz w:val="22"/>
              </w:rPr>
            </w:pPr>
            <w:r>
              <w:rPr>
                <w:rFonts w:ascii="Arial" w:hAnsi="Arial" w:cs="Arial"/>
                <w:b/>
                <w:bCs/>
                <w:sz w:val="22"/>
              </w:rPr>
              <w:t>Cook</w:t>
            </w:r>
          </w:p>
        </w:tc>
        <w:tc>
          <w:tcPr>
            <w:tcW w:w="3960" w:type="dxa"/>
          </w:tcPr>
          <w:p w14:paraId="7933FB61" w14:textId="359A2480" w:rsidR="001505ED" w:rsidRPr="00BE5A70" w:rsidRDefault="001505ED" w:rsidP="00907C25">
            <w:pPr>
              <w:rPr>
                <w:rFonts w:ascii="Arial" w:hAnsi="Arial" w:cs="Arial"/>
                <w:sz w:val="22"/>
              </w:rPr>
            </w:pPr>
            <w:r>
              <w:rPr>
                <w:rFonts w:ascii="Arial" w:hAnsi="Arial" w:cs="Arial"/>
                <w:sz w:val="22"/>
              </w:rPr>
              <w:t>N/A</w:t>
            </w:r>
          </w:p>
        </w:tc>
        <w:tc>
          <w:tcPr>
            <w:tcW w:w="1530" w:type="dxa"/>
          </w:tcPr>
          <w:p w14:paraId="5A3FA256" w14:textId="7FDB222F" w:rsidR="001505ED" w:rsidRPr="00BE5A70" w:rsidRDefault="001505ED" w:rsidP="00EE4EE2">
            <w:pPr>
              <w:rPr>
                <w:rFonts w:ascii="Arial" w:hAnsi="Arial" w:cs="Arial"/>
                <w:sz w:val="22"/>
              </w:rPr>
            </w:pPr>
            <w:r>
              <w:rPr>
                <w:rFonts w:ascii="Arial" w:hAnsi="Arial" w:cs="Arial"/>
                <w:sz w:val="22"/>
              </w:rPr>
              <w:t>N/A</w:t>
            </w:r>
          </w:p>
        </w:tc>
      </w:tr>
    </w:tbl>
    <w:p w14:paraId="5ED95DFD" w14:textId="6FC63397" w:rsidR="007B4E4A" w:rsidRDefault="00974570" w:rsidP="00EE4EE2">
      <w:pPr>
        <w:spacing w:before="120" w:after="120"/>
        <w:rPr>
          <w:rFonts w:ascii="Arial" w:hAnsi="Arial" w:cs="Arial"/>
          <w:sz w:val="22"/>
        </w:rPr>
      </w:pPr>
      <w:r>
        <w:rPr>
          <w:rFonts w:ascii="Arial" w:hAnsi="Arial" w:cs="Arial"/>
          <w:sz w:val="22"/>
        </w:rPr>
        <w:t>Our staff</w:t>
      </w:r>
      <w:r w:rsidR="007B4E4A" w:rsidRPr="00974570">
        <w:rPr>
          <w:rFonts w:ascii="Arial" w:hAnsi="Arial" w:cs="Arial"/>
          <w:sz w:val="22"/>
        </w:rPr>
        <w:t xml:space="preserve"> participate in orientation and ongoing training in the areas of child growth and development, healthy and safe environments, developmentally appropriate practice</w:t>
      </w:r>
      <w:r w:rsidR="007F7C72" w:rsidRPr="00974570">
        <w:rPr>
          <w:rFonts w:ascii="Arial" w:hAnsi="Arial" w:cs="Arial"/>
          <w:sz w:val="22"/>
        </w:rPr>
        <w:t>s</w:t>
      </w:r>
      <w:r w:rsidR="007B4E4A" w:rsidRPr="00974570">
        <w:rPr>
          <w:rFonts w:ascii="Arial" w:hAnsi="Arial" w:cs="Arial"/>
          <w:sz w:val="22"/>
        </w:rPr>
        <w:t>, guidance, family relationships, cultural and individual diversity, and professionalism.</w:t>
      </w:r>
      <w:r>
        <w:rPr>
          <w:rFonts w:ascii="Arial" w:hAnsi="Arial" w:cs="Arial"/>
          <w:sz w:val="22"/>
        </w:rPr>
        <w:t xml:space="preserve">  All teachers receive training in First Aid, CPR, Bloodborne </w:t>
      </w:r>
      <w:proofErr w:type="gramStart"/>
      <w:r>
        <w:rPr>
          <w:rFonts w:ascii="Arial" w:hAnsi="Arial" w:cs="Arial"/>
          <w:sz w:val="22"/>
        </w:rPr>
        <w:t>Pathogens</w:t>
      </w:r>
      <w:proofErr w:type="gramEnd"/>
      <w:r>
        <w:rPr>
          <w:rFonts w:ascii="Arial" w:hAnsi="Arial" w:cs="Arial"/>
          <w:sz w:val="22"/>
        </w:rPr>
        <w:t xml:space="preserve"> and child abuse prevention.  Staff are required to have a Food Handler’s permit and a Washington State Background check.</w:t>
      </w:r>
    </w:p>
    <w:p w14:paraId="4128DEAA" w14:textId="77777777" w:rsidR="00A759B3" w:rsidRPr="00A759B3" w:rsidRDefault="00A759B3" w:rsidP="00A759B3">
      <w:pPr>
        <w:autoSpaceDE w:val="0"/>
        <w:autoSpaceDN w:val="0"/>
        <w:adjustRightInd w:val="0"/>
        <w:rPr>
          <w:rFonts w:ascii="Arial" w:hAnsi="Arial" w:cs="Arial"/>
          <w:color w:val="000000"/>
          <w:sz w:val="23"/>
          <w:szCs w:val="23"/>
        </w:rPr>
      </w:pPr>
      <w:r w:rsidRPr="00A759B3">
        <w:rPr>
          <w:rFonts w:ascii="Arial" w:hAnsi="Arial" w:cs="Arial"/>
          <w:color w:val="000000"/>
          <w:sz w:val="23"/>
          <w:szCs w:val="23"/>
        </w:rPr>
        <w:t xml:space="preserve">We hire staff who have the understanding, ability, physical health, emotional stability, good </w:t>
      </w:r>
      <w:proofErr w:type="gramStart"/>
      <w:r w:rsidRPr="00A759B3">
        <w:rPr>
          <w:rFonts w:ascii="Arial" w:hAnsi="Arial" w:cs="Arial"/>
          <w:color w:val="000000"/>
          <w:sz w:val="23"/>
          <w:szCs w:val="23"/>
        </w:rPr>
        <w:t>judgment</w:t>
      </w:r>
      <w:proofErr w:type="gramEnd"/>
      <w:r w:rsidRPr="00A759B3">
        <w:rPr>
          <w:rFonts w:ascii="Arial" w:hAnsi="Arial" w:cs="Arial"/>
          <w:color w:val="000000"/>
          <w:sz w:val="23"/>
          <w:szCs w:val="23"/>
        </w:rPr>
        <w:t xml:space="preserve"> and personality to meet the physical, intellectual, mental, emotional and social needs of our children. </w:t>
      </w:r>
    </w:p>
    <w:p w14:paraId="21B60D3C" w14:textId="57F2FD31" w:rsidR="00A759B3" w:rsidRPr="00A759B3" w:rsidRDefault="00A759B3" w:rsidP="00A759B3">
      <w:pPr>
        <w:spacing w:before="120" w:after="120"/>
        <w:rPr>
          <w:rFonts w:ascii="Arial" w:hAnsi="Arial" w:cs="Arial"/>
          <w:sz w:val="22"/>
        </w:rPr>
      </w:pPr>
      <w:r w:rsidRPr="00A759B3">
        <w:rPr>
          <w:rFonts w:ascii="Arial" w:hAnsi="Arial" w:cs="Arial"/>
          <w:color w:val="000000"/>
          <w:sz w:val="23"/>
          <w:szCs w:val="23"/>
        </w:rPr>
        <w:t>Continued Professional Development training hours are recorded in the Managed Education and Registry Information Tool (MERIT). Our supplementary staff, which includes a nutritionist/cook, allows us to have sufficient classroom supervision during the early morning, late afternoon, teacher planning, meeting times, teacher illness and vacations.</w:t>
      </w:r>
    </w:p>
    <w:p w14:paraId="53F7A21A" w14:textId="7255D6FF" w:rsidR="007B4E4A" w:rsidRPr="004A0903" w:rsidRDefault="007B4E4A" w:rsidP="0095314A">
      <w:pPr>
        <w:spacing w:before="120"/>
        <w:rPr>
          <w:rFonts w:ascii="Arial" w:hAnsi="Arial" w:cs="Arial"/>
          <w:color w:val="008000"/>
          <w:sz w:val="22"/>
        </w:rPr>
      </w:pPr>
      <w:r w:rsidRPr="003D231B">
        <w:rPr>
          <w:rFonts w:ascii="Arial" w:hAnsi="Arial" w:cs="Arial"/>
          <w:sz w:val="22"/>
        </w:rPr>
        <w:t xml:space="preserve">We strongly discourage </w:t>
      </w:r>
      <w:r w:rsidR="005078A9" w:rsidRPr="003D231B">
        <w:rPr>
          <w:rFonts w:ascii="Arial" w:hAnsi="Arial" w:cs="Arial"/>
          <w:color w:val="000000"/>
          <w:sz w:val="22"/>
        </w:rPr>
        <w:t xml:space="preserve">families </w:t>
      </w:r>
      <w:r w:rsidRPr="003D231B">
        <w:rPr>
          <w:rFonts w:ascii="Arial" w:hAnsi="Arial" w:cs="Arial"/>
          <w:sz w:val="22"/>
        </w:rPr>
        <w:t>from entering into employment arrangements with staff (</w:t>
      </w:r>
      <w:proofErr w:type="gramStart"/>
      <w:r w:rsidRPr="003D231B">
        <w:rPr>
          <w:rFonts w:ascii="Arial" w:hAnsi="Arial" w:cs="Arial"/>
          <w:sz w:val="22"/>
        </w:rPr>
        <w:t>i.e.</w:t>
      </w:r>
      <w:proofErr w:type="gramEnd"/>
      <w:r w:rsidRPr="003D231B">
        <w:rPr>
          <w:rFonts w:ascii="Arial" w:hAnsi="Arial" w:cs="Arial"/>
          <w:sz w:val="22"/>
        </w:rPr>
        <w:t xml:space="preserve"> babysitting)</w:t>
      </w:r>
      <w:r w:rsidR="002209A0">
        <w:rPr>
          <w:rFonts w:ascii="Arial" w:hAnsi="Arial" w:cs="Arial"/>
          <w:sz w:val="22"/>
        </w:rPr>
        <w:t xml:space="preserve">. </w:t>
      </w:r>
      <w:r w:rsidRPr="003D231B">
        <w:rPr>
          <w:rFonts w:ascii="Arial" w:hAnsi="Arial" w:cs="Arial"/>
          <w:sz w:val="22"/>
        </w:rPr>
        <w:t xml:space="preserve">Any arrangement between </w:t>
      </w:r>
      <w:r w:rsidR="005078A9" w:rsidRPr="003D231B">
        <w:rPr>
          <w:rFonts w:ascii="Arial" w:hAnsi="Arial" w:cs="Arial"/>
          <w:color w:val="000000"/>
          <w:sz w:val="22"/>
        </w:rPr>
        <w:t xml:space="preserve">families </w:t>
      </w:r>
      <w:r w:rsidRPr="003D231B">
        <w:rPr>
          <w:rFonts w:ascii="Arial" w:hAnsi="Arial" w:cs="Arial"/>
          <w:sz w:val="22"/>
        </w:rPr>
        <w:t xml:space="preserve">and our caregivers outside the programs and services we offer is a private matter, not connected or sanctioned by </w:t>
      </w:r>
      <w:r w:rsidR="00974570">
        <w:rPr>
          <w:rFonts w:ascii="Arial" w:hAnsi="Arial" w:cs="Arial"/>
          <w:b/>
          <w:bCs/>
          <w:color w:val="008000"/>
          <w:sz w:val="20"/>
          <w:szCs w:val="20"/>
        </w:rPr>
        <w:t>Primm ABC Child Care Center</w:t>
      </w:r>
      <w:r w:rsidR="002209A0">
        <w:rPr>
          <w:rFonts w:ascii="Arial" w:hAnsi="Arial" w:cs="Arial"/>
          <w:color w:val="008000"/>
          <w:sz w:val="22"/>
        </w:rPr>
        <w:t xml:space="preserve">. </w:t>
      </w:r>
    </w:p>
    <w:p w14:paraId="5E12AE90" w14:textId="77777777" w:rsidR="007B4E4A" w:rsidRPr="00C45D14" w:rsidRDefault="00750285" w:rsidP="00EE4EE2">
      <w:pPr>
        <w:pStyle w:val="Heading2"/>
        <w:spacing w:after="120"/>
        <w:rPr>
          <w:color w:val="4F81BD"/>
          <w:sz w:val="24"/>
        </w:rPr>
      </w:pPr>
      <w:bookmarkStart w:id="40" w:name="_Toc251583149"/>
      <w:bookmarkStart w:id="41" w:name="_Toc457222384"/>
      <w:bookmarkStart w:id="42" w:name="_Toc3281517"/>
      <w:bookmarkStart w:id="43" w:name="_Hlk97898892"/>
      <w:r w:rsidRPr="00C45D14">
        <w:rPr>
          <w:color w:val="4F81BD"/>
          <w:sz w:val="24"/>
        </w:rPr>
        <w:t xml:space="preserve">Child to </w:t>
      </w:r>
      <w:r w:rsidR="007B4E4A" w:rsidRPr="00C45D14">
        <w:rPr>
          <w:color w:val="4F81BD"/>
          <w:sz w:val="24"/>
        </w:rPr>
        <w:t>Staff Ratios</w:t>
      </w:r>
      <w:bookmarkEnd w:id="40"/>
      <w:bookmarkEnd w:id="41"/>
      <w:bookmarkEnd w:id="42"/>
    </w:p>
    <w:p w14:paraId="61851C03" w14:textId="77777777" w:rsidR="000421A9" w:rsidRDefault="004A6AF2" w:rsidP="00EE4EE2">
      <w:pPr>
        <w:spacing w:before="120" w:after="120"/>
        <w:rPr>
          <w:rFonts w:ascii="Arial" w:hAnsi="Arial" w:cs="Arial"/>
          <w:sz w:val="22"/>
        </w:rPr>
      </w:pPr>
      <w:r w:rsidRPr="00A759B3">
        <w:rPr>
          <w:rFonts w:ascii="Arial" w:hAnsi="Arial" w:cs="Arial"/>
          <w:sz w:val="22"/>
        </w:rPr>
        <w:t xml:space="preserve">Children are </w:t>
      </w:r>
      <w:proofErr w:type="gramStart"/>
      <w:r w:rsidRPr="00A759B3">
        <w:rPr>
          <w:rFonts w:ascii="Arial" w:hAnsi="Arial" w:cs="Arial"/>
          <w:sz w:val="22"/>
        </w:rPr>
        <w:t>supervised at all times</w:t>
      </w:r>
      <w:proofErr w:type="gramEnd"/>
      <w:r w:rsidR="002209A0" w:rsidRPr="00A759B3">
        <w:rPr>
          <w:rFonts w:ascii="Arial" w:hAnsi="Arial" w:cs="Arial"/>
          <w:sz w:val="22"/>
        </w:rPr>
        <w:t xml:space="preserve">. </w:t>
      </w:r>
      <w:r w:rsidR="001771EF" w:rsidRPr="003D231B">
        <w:rPr>
          <w:rFonts w:ascii="Arial" w:hAnsi="Arial" w:cs="Arial"/>
          <w:sz w:val="22"/>
        </w:rPr>
        <w:t xml:space="preserve">All caregivers receive scheduled breaks which reduce fatigue and help to ensure alertness. </w:t>
      </w:r>
      <w:r w:rsidR="000421A9">
        <w:rPr>
          <w:rFonts w:ascii="Arial" w:hAnsi="Arial" w:cs="Arial"/>
          <w:sz w:val="22"/>
        </w:rPr>
        <w:t xml:space="preserve"> Supervision includes the following examples:  </w:t>
      </w:r>
    </w:p>
    <w:p w14:paraId="25E8F833" w14:textId="77777777" w:rsidR="000421A9" w:rsidRDefault="000421A9" w:rsidP="00EE4EE2">
      <w:pPr>
        <w:spacing w:before="120" w:after="120"/>
        <w:rPr>
          <w:rFonts w:ascii="Arial" w:hAnsi="Arial" w:cs="Arial"/>
          <w:sz w:val="22"/>
          <w:szCs w:val="22"/>
        </w:rPr>
      </w:pPr>
      <w:r w:rsidRPr="000421A9">
        <w:rPr>
          <w:rFonts w:ascii="Arial" w:hAnsi="Arial" w:cs="Arial"/>
          <w:sz w:val="22"/>
          <w:szCs w:val="22"/>
        </w:rPr>
        <w:t xml:space="preserve">(a) Scanning the environment looking and listening for both verbal and nonverbal cues to anticipate problems and plan </w:t>
      </w:r>
      <w:proofErr w:type="gramStart"/>
      <w:r w:rsidRPr="000421A9">
        <w:rPr>
          <w:rFonts w:ascii="Arial" w:hAnsi="Arial" w:cs="Arial"/>
          <w:sz w:val="22"/>
          <w:szCs w:val="22"/>
        </w:rPr>
        <w:t>accordingly;</w:t>
      </w:r>
      <w:proofErr w:type="gramEnd"/>
      <w:r w:rsidRPr="000421A9">
        <w:rPr>
          <w:rFonts w:ascii="Arial" w:hAnsi="Arial" w:cs="Arial"/>
          <w:sz w:val="22"/>
          <w:szCs w:val="22"/>
        </w:rPr>
        <w:t xml:space="preserve"> </w:t>
      </w:r>
    </w:p>
    <w:p w14:paraId="4607340C" w14:textId="77777777" w:rsidR="000421A9" w:rsidRDefault="000421A9" w:rsidP="00EE4EE2">
      <w:pPr>
        <w:spacing w:before="120" w:after="120"/>
        <w:rPr>
          <w:rFonts w:ascii="Arial" w:hAnsi="Arial" w:cs="Arial"/>
          <w:sz w:val="22"/>
          <w:szCs w:val="22"/>
        </w:rPr>
      </w:pPr>
      <w:r w:rsidRPr="000421A9">
        <w:rPr>
          <w:rFonts w:ascii="Arial" w:hAnsi="Arial" w:cs="Arial"/>
          <w:sz w:val="22"/>
          <w:szCs w:val="22"/>
        </w:rPr>
        <w:t xml:space="preserve">(b) Visibly checking children on many occasions with little time </w:t>
      </w:r>
      <w:proofErr w:type="gramStart"/>
      <w:r w:rsidRPr="000421A9">
        <w:rPr>
          <w:rFonts w:ascii="Arial" w:hAnsi="Arial" w:cs="Arial"/>
          <w:sz w:val="22"/>
          <w:szCs w:val="22"/>
        </w:rPr>
        <w:t>in between;</w:t>
      </w:r>
      <w:proofErr w:type="gramEnd"/>
    </w:p>
    <w:p w14:paraId="2B5858DA" w14:textId="77777777" w:rsidR="000421A9" w:rsidRDefault="000421A9" w:rsidP="00EE4EE2">
      <w:pPr>
        <w:spacing w:before="120" w:after="120"/>
        <w:rPr>
          <w:rFonts w:ascii="Arial" w:hAnsi="Arial" w:cs="Arial"/>
          <w:sz w:val="22"/>
          <w:szCs w:val="22"/>
        </w:rPr>
      </w:pPr>
      <w:r w:rsidRPr="000421A9">
        <w:rPr>
          <w:rFonts w:ascii="Arial" w:hAnsi="Arial" w:cs="Arial"/>
          <w:sz w:val="22"/>
          <w:szCs w:val="22"/>
        </w:rPr>
        <w:t xml:space="preserve">(c) Positioning him or herself to supervise all areas accessible to </w:t>
      </w:r>
      <w:proofErr w:type="gramStart"/>
      <w:r w:rsidRPr="000421A9">
        <w:rPr>
          <w:rFonts w:ascii="Arial" w:hAnsi="Arial" w:cs="Arial"/>
          <w:sz w:val="22"/>
          <w:szCs w:val="22"/>
        </w:rPr>
        <w:t>children;</w:t>
      </w:r>
      <w:proofErr w:type="gramEnd"/>
    </w:p>
    <w:p w14:paraId="02A537A8" w14:textId="77777777" w:rsidR="000421A9" w:rsidRDefault="000421A9" w:rsidP="00EE4EE2">
      <w:pPr>
        <w:spacing w:before="120" w:after="120"/>
        <w:rPr>
          <w:rFonts w:ascii="Arial" w:hAnsi="Arial" w:cs="Arial"/>
          <w:sz w:val="22"/>
          <w:szCs w:val="22"/>
        </w:rPr>
      </w:pPr>
      <w:r w:rsidRPr="000421A9">
        <w:rPr>
          <w:rFonts w:ascii="Arial" w:hAnsi="Arial" w:cs="Arial"/>
          <w:sz w:val="22"/>
          <w:szCs w:val="22"/>
        </w:rPr>
        <w:t xml:space="preserve">(d) Attending to children and being aware of what children are doing at all </w:t>
      </w:r>
      <w:proofErr w:type="gramStart"/>
      <w:r w:rsidRPr="000421A9">
        <w:rPr>
          <w:rFonts w:ascii="Arial" w:hAnsi="Arial" w:cs="Arial"/>
          <w:sz w:val="22"/>
          <w:szCs w:val="22"/>
        </w:rPr>
        <w:t>times;</w:t>
      </w:r>
      <w:proofErr w:type="gramEnd"/>
      <w:r w:rsidRPr="000421A9">
        <w:rPr>
          <w:rFonts w:ascii="Arial" w:hAnsi="Arial" w:cs="Arial"/>
          <w:sz w:val="22"/>
          <w:szCs w:val="22"/>
        </w:rPr>
        <w:t xml:space="preserve"> </w:t>
      </w:r>
    </w:p>
    <w:p w14:paraId="769E59EB" w14:textId="77777777" w:rsidR="000421A9" w:rsidRDefault="000421A9" w:rsidP="00EE4EE2">
      <w:pPr>
        <w:spacing w:before="120" w:after="120"/>
        <w:rPr>
          <w:rFonts w:ascii="Arial" w:hAnsi="Arial" w:cs="Arial"/>
          <w:sz w:val="22"/>
          <w:szCs w:val="22"/>
        </w:rPr>
      </w:pPr>
      <w:r w:rsidRPr="000421A9">
        <w:rPr>
          <w:rFonts w:ascii="Arial" w:hAnsi="Arial" w:cs="Arial"/>
          <w:sz w:val="22"/>
          <w:szCs w:val="22"/>
        </w:rPr>
        <w:t xml:space="preserve">(e) Being available and able to promptly assist or redirect a child as necessary; and </w:t>
      </w:r>
    </w:p>
    <w:p w14:paraId="141EDDA2" w14:textId="77777777" w:rsidR="000421A9" w:rsidRDefault="000421A9" w:rsidP="00EE4EE2">
      <w:pPr>
        <w:spacing w:before="120" w:after="120"/>
        <w:rPr>
          <w:rFonts w:ascii="Arial" w:hAnsi="Arial" w:cs="Arial"/>
          <w:sz w:val="22"/>
          <w:szCs w:val="22"/>
        </w:rPr>
      </w:pPr>
      <w:r w:rsidRPr="000421A9">
        <w:rPr>
          <w:rFonts w:ascii="Arial" w:hAnsi="Arial" w:cs="Arial"/>
          <w:sz w:val="22"/>
          <w:szCs w:val="22"/>
        </w:rPr>
        <w:t xml:space="preserve">(f) Considering the following when deciding whether increased supervision is needed: </w:t>
      </w:r>
    </w:p>
    <w:p w14:paraId="14993B6D" w14:textId="77777777" w:rsidR="000421A9" w:rsidRDefault="000421A9" w:rsidP="000421A9">
      <w:pPr>
        <w:spacing w:before="120" w:after="120"/>
        <w:ind w:firstLine="720"/>
        <w:rPr>
          <w:rFonts w:ascii="Arial" w:hAnsi="Arial" w:cs="Arial"/>
          <w:sz w:val="22"/>
          <w:szCs w:val="22"/>
        </w:rPr>
      </w:pPr>
      <w:r w:rsidRPr="000421A9">
        <w:rPr>
          <w:rFonts w:ascii="Arial" w:hAnsi="Arial" w:cs="Arial"/>
          <w:sz w:val="22"/>
          <w:szCs w:val="22"/>
        </w:rPr>
        <w:t>(</w:t>
      </w:r>
      <w:proofErr w:type="spellStart"/>
      <w:r w:rsidRPr="000421A9">
        <w:rPr>
          <w:rFonts w:ascii="Arial" w:hAnsi="Arial" w:cs="Arial"/>
          <w:sz w:val="22"/>
          <w:szCs w:val="22"/>
        </w:rPr>
        <w:t>i</w:t>
      </w:r>
      <w:proofErr w:type="spellEnd"/>
      <w:r w:rsidRPr="000421A9">
        <w:rPr>
          <w:rFonts w:ascii="Arial" w:hAnsi="Arial" w:cs="Arial"/>
          <w:sz w:val="22"/>
          <w:szCs w:val="22"/>
        </w:rPr>
        <w:t xml:space="preserve">) Ages of </w:t>
      </w:r>
      <w:proofErr w:type="gramStart"/>
      <w:r w:rsidRPr="000421A9">
        <w:rPr>
          <w:rFonts w:ascii="Arial" w:hAnsi="Arial" w:cs="Arial"/>
          <w:sz w:val="22"/>
          <w:szCs w:val="22"/>
        </w:rPr>
        <w:t>children;</w:t>
      </w:r>
      <w:proofErr w:type="gramEnd"/>
      <w:r w:rsidRPr="000421A9">
        <w:rPr>
          <w:rFonts w:ascii="Arial" w:hAnsi="Arial" w:cs="Arial"/>
          <w:sz w:val="22"/>
          <w:szCs w:val="22"/>
        </w:rPr>
        <w:t xml:space="preserve"> </w:t>
      </w:r>
    </w:p>
    <w:p w14:paraId="7738021E" w14:textId="77777777" w:rsidR="000421A9" w:rsidRDefault="000421A9" w:rsidP="000421A9">
      <w:pPr>
        <w:spacing w:before="120" w:after="120"/>
        <w:ind w:firstLine="720"/>
        <w:rPr>
          <w:rFonts w:ascii="Arial" w:hAnsi="Arial" w:cs="Arial"/>
          <w:sz w:val="22"/>
          <w:szCs w:val="22"/>
        </w:rPr>
      </w:pPr>
      <w:r w:rsidRPr="000421A9">
        <w:rPr>
          <w:rFonts w:ascii="Arial" w:hAnsi="Arial" w:cs="Arial"/>
          <w:sz w:val="22"/>
          <w:szCs w:val="22"/>
        </w:rPr>
        <w:t xml:space="preserve">(ii) Individual differences and abilities of </w:t>
      </w:r>
      <w:proofErr w:type="gramStart"/>
      <w:r w:rsidRPr="000421A9">
        <w:rPr>
          <w:rFonts w:ascii="Arial" w:hAnsi="Arial" w:cs="Arial"/>
          <w:sz w:val="22"/>
          <w:szCs w:val="22"/>
        </w:rPr>
        <w:t>children;</w:t>
      </w:r>
      <w:proofErr w:type="gramEnd"/>
      <w:r w:rsidRPr="000421A9">
        <w:rPr>
          <w:rFonts w:ascii="Arial" w:hAnsi="Arial" w:cs="Arial"/>
          <w:sz w:val="22"/>
          <w:szCs w:val="22"/>
        </w:rPr>
        <w:t xml:space="preserve"> </w:t>
      </w:r>
    </w:p>
    <w:p w14:paraId="7B045443" w14:textId="77777777" w:rsidR="000421A9" w:rsidRDefault="000421A9" w:rsidP="000421A9">
      <w:pPr>
        <w:spacing w:before="120" w:after="120"/>
        <w:ind w:firstLine="720"/>
        <w:rPr>
          <w:rFonts w:ascii="Arial" w:hAnsi="Arial" w:cs="Arial"/>
          <w:sz w:val="22"/>
          <w:szCs w:val="22"/>
        </w:rPr>
      </w:pPr>
      <w:r w:rsidRPr="000421A9">
        <w:rPr>
          <w:rFonts w:ascii="Arial" w:hAnsi="Arial" w:cs="Arial"/>
          <w:sz w:val="22"/>
          <w:szCs w:val="22"/>
        </w:rPr>
        <w:t xml:space="preserve">(iii) Layout of the indoor and outdoor licensed space and play </w:t>
      </w:r>
      <w:proofErr w:type="gramStart"/>
      <w:r w:rsidRPr="000421A9">
        <w:rPr>
          <w:rFonts w:ascii="Arial" w:hAnsi="Arial" w:cs="Arial"/>
          <w:sz w:val="22"/>
          <w:szCs w:val="22"/>
        </w:rPr>
        <w:t>area;</w:t>
      </w:r>
      <w:proofErr w:type="gramEnd"/>
      <w:r w:rsidRPr="000421A9">
        <w:rPr>
          <w:rFonts w:ascii="Arial" w:hAnsi="Arial" w:cs="Arial"/>
          <w:sz w:val="22"/>
          <w:szCs w:val="22"/>
        </w:rPr>
        <w:t xml:space="preserve"> </w:t>
      </w:r>
    </w:p>
    <w:p w14:paraId="50FEEC7C" w14:textId="77777777" w:rsidR="000421A9" w:rsidRDefault="000421A9" w:rsidP="000421A9">
      <w:pPr>
        <w:spacing w:before="120" w:after="120"/>
        <w:ind w:firstLine="720"/>
        <w:rPr>
          <w:rFonts w:ascii="Arial" w:hAnsi="Arial" w:cs="Arial"/>
          <w:sz w:val="22"/>
          <w:szCs w:val="22"/>
        </w:rPr>
      </w:pPr>
      <w:r w:rsidRPr="000421A9">
        <w:rPr>
          <w:rFonts w:ascii="Arial" w:hAnsi="Arial" w:cs="Arial"/>
          <w:sz w:val="22"/>
          <w:szCs w:val="22"/>
        </w:rPr>
        <w:t>(iv) The risk associated with the activities children are engaged in; and</w:t>
      </w:r>
    </w:p>
    <w:p w14:paraId="0DBFB277" w14:textId="7021852C" w:rsidR="001771EF" w:rsidRPr="003D231B" w:rsidRDefault="000421A9" w:rsidP="000421A9">
      <w:pPr>
        <w:spacing w:before="120" w:after="120"/>
        <w:ind w:firstLine="720"/>
        <w:rPr>
          <w:rFonts w:ascii="Arial" w:hAnsi="Arial" w:cs="Arial"/>
          <w:sz w:val="22"/>
        </w:rPr>
      </w:pPr>
      <w:r w:rsidRPr="000421A9">
        <w:rPr>
          <w:rFonts w:ascii="Arial" w:hAnsi="Arial" w:cs="Arial"/>
          <w:sz w:val="22"/>
          <w:szCs w:val="22"/>
        </w:rPr>
        <w:t xml:space="preserve"> (v) Any nearby hazards including those in the licensed or unlicensed space.</w:t>
      </w:r>
      <w:r>
        <w:t xml:space="preserve"> </w:t>
      </w:r>
    </w:p>
    <w:p w14:paraId="0E2E4524" w14:textId="77777777" w:rsidR="007B4E4A" w:rsidRPr="00A759B3" w:rsidRDefault="001771EF" w:rsidP="00EE4EE2">
      <w:pPr>
        <w:spacing w:before="120" w:after="120"/>
        <w:rPr>
          <w:rFonts w:ascii="Arial" w:hAnsi="Arial" w:cs="Arial"/>
          <w:sz w:val="22"/>
        </w:rPr>
      </w:pPr>
      <w:r w:rsidRPr="00A759B3">
        <w:rPr>
          <w:rFonts w:ascii="Arial" w:hAnsi="Arial" w:cs="Arial"/>
          <w:sz w:val="22"/>
        </w:rPr>
        <w:t xml:space="preserve">We maintain the following standards for </w:t>
      </w:r>
      <w:r w:rsidR="00750285" w:rsidRPr="00A759B3">
        <w:rPr>
          <w:rFonts w:ascii="Arial" w:hAnsi="Arial" w:cs="Arial"/>
          <w:sz w:val="22"/>
        </w:rPr>
        <w:t xml:space="preserve">child to </w:t>
      </w:r>
      <w:r w:rsidR="004A6AF2" w:rsidRPr="00A759B3">
        <w:rPr>
          <w:rFonts w:ascii="Arial" w:hAnsi="Arial" w:cs="Arial"/>
          <w:sz w:val="22"/>
        </w:rPr>
        <w:t>staff ratios:</w:t>
      </w:r>
    </w:p>
    <w:tbl>
      <w:tblPr>
        <w:tblW w:w="0" w:type="auto"/>
        <w:tblInd w:w="1008" w:type="dxa"/>
        <w:tblLook w:val="01E0" w:firstRow="1" w:lastRow="1" w:firstColumn="1" w:lastColumn="1" w:noHBand="0" w:noVBand="0"/>
      </w:tblPr>
      <w:tblGrid>
        <w:gridCol w:w="2460"/>
        <w:gridCol w:w="2460"/>
        <w:gridCol w:w="2460"/>
      </w:tblGrid>
      <w:tr w:rsidR="007B4E4A" w:rsidRPr="003D231B" w14:paraId="52217C3D" w14:textId="77777777" w:rsidTr="0056085F">
        <w:trPr>
          <w:trHeight w:val="285"/>
        </w:trPr>
        <w:tc>
          <w:tcPr>
            <w:tcW w:w="2460" w:type="dxa"/>
          </w:tcPr>
          <w:p w14:paraId="201F3B9D" w14:textId="77777777" w:rsidR="007B4E4A" w:rsidRPr="00C45D14" w:rsidRDefault="007B4E4A" w:rsidP="00EE4EE2">
            <w:pPr>
              <w:spacing w:before="120"/>
              <w:rPr>
                <w:rFonts w:ascii="Arial" w:hAnsi="Arial" w:cs="Arial"/>
                <w:b/>
                <w:color w:val="4F81BD"/>
                <w:sz w:val="22"/>
              </w:rPr>
            </w:pPr>
            <w:r w:rsidRPr="00C45D14">
              <w:rPr>
                <w:rFonts w:ascii="Arial" w:hAnsi="Arial" w:cs="Arial"/>
                <w:b/>
                <w:color w:val="4F81BD"/>
                <w:sz w:val="22"/>
              </w:rPr>
              <w:t>Age</w:t>
            </w:r>
          </w:p>
        </w:tc>
        <w:tc>
          <w:tcPr>
            <w:tcW w:w="2460" w:type="dxa"/>
          </w:tcPr>
          <w:p w14:paraId="693EBF17" w14:textId="77777777" w:rsidR="007B4E4A" w:rsidRPr="00C45D14" w:rsidRDefault="00750285" w:rsidP="0028648D">
            <w:pPr>
              <w:spacing w:before="120"/>
              <w:jc w:val="center"/>
              <w:rPr>
                <w:rFonts w:ascii="Arial" w:hAnsi="Arial" w:cs="Arial"/>
                <w:b/>
                <w:color w:val="4F81BD"/>
                <w:sz w:val="22"/>
              </w:rPr>
            </w:pPr>
            <w:r w:rsidRPr="00C45D14">
              <w:rPr>
                <w:rFonts w:ascii="Arial" w:hAnsi="Arial" w:cs="Arial"/>
                <w:b/>
                <w:color w:val="4F81BD"/>
                <w:sz w:val="22"/>
              </w:rPr>
              <w:t xml:space="preserve">Child to </w:t>
            </w:r>
            <w:r w:rsidR="007B4E4A" w:rsidRPr="00C45D14">
              <w:rPr>
                <w:rFonts w:ascii="Arial" w:hAnsi="Arial" w:cs="Arial"/>
                <w:b/>
                <w:color w:val="4F81BD"/>
                <w:sz w:val="22"/>
              </w:rPr>
              <w:t>Staff</w:t>
            </w:r>
          </w:p>
        </w:tc>
        <w:tc>
          <w:tcPr>
            <w:tcW w:w="2460" w:type="dxa"/>
          </w:tcPr>
          <w:p w14:paraId="2735B305" w14:textId="77777777" w:rsidR="007B4E4A" w:rsidRPr="00C45D14" w:rsidRDefault="007B4E4A" w:rsidP="00EE4EE2">
            <w:pPr>
              <w:spacing w:before="120"/>
              <w:rPr>
                <w:rFonts w:ascii="Arial" w:hAnsi="Arial" w:cs="Arial"/>
                <w:b/>
                <w:color w:val="4F81BD"/>
                <w:sz w:val="22"/>
              </w:rPr>
            </w:pPr>
            <w:r w:rsidRPr="00C45D14">
              <w:rPr>
                <w:rFonts w:ascii="Arial" w:hAnsi="Arial" w:cs="Arial"/>
                <w:b/>
                <w:color w:val="4F81BD"/>
                <w:sz w:val="22"/>
              </w:rPr>
              <w:t>Maximum Group Size</w:t>
            </w:r>
          </w:p>
        </w:tc>
      </w:tr>
      <w:tr w:rsidR="007B4E4A" w:rsidRPr="003D231B" w14:paraId="491332AC" w14:textId="77777777" w:rsidTr="0056085F">
        <w:trPr>
          <w:trHeight w:val="285"/>
        </w:trPr>
        <w:tc>
          <w:tcPr>
            <w:tcW w:w="2460" w:type="dxa"/>
          </w:tcPr>
          <w:p w14:paraId="69A81D8E" w14:textId="5BF5E0CC" w:rsidR="007B4E4A" w:rsidRPr="009A127B" w:rsidRDefault="007B4E4A" w:rsidP="009A127B">
            <w:pPr>
              <w:spacing w:line="360" w:lineRule="auto"/>
              <w:rPr>
                <w:rFonts w:ascii="Arial" w:hAnsi="Arial" w:cs="Arial"/>
                <w:sz w:val="22"/>
              </w:rPr>
            </w:pPr>
          </w:p>
        </w:tc>
        <w:tc>
          <w:tcPr>
            <w:tcW w:w="2460" w:type="dxa"/>
          </w:tcPr>
          <w:p w14:paraId="7182B1EA" w14:textId="54B918B6" w:rsidR="007B4E4A" w:rsidRPr="00B205DF" w:rsidRDefault="007B4E4A" w:rsidP="009A127B">
            <w:pPr>
              <w:spacing w:line="360" w:lineRule="auto"/>
              <w:jc w:val="center"/>
              <w:rPr>
                <w:rFonts w:ascii="Arial" w:hAnsi="Arial" w:cs="Arial"/>
                <w:color w:val="FF0000"/>
                <w:sz w:val="22"/>
                <w:u w:val="single"/>
              </w:rPr>
            </w:pPr>
          </w:p>
        </w:tc>
        <w:tc>
          <w:tcPr>
            <w:tcW w:w="2460" w:type="dxa"/>
          </w:tcPr>
          <w:p w14:paraId="3DF05C56" w14:textId="7E246163" w:rsidR="007B4E4A" w:rsidRPr="002A0544" w:rsidRDefault="007B4E4A" w:rsidP="009A127B">
            <w:pPr>
              <w:spacing w:line="360" w:lineRule="auto"/>
              <w:jc w:val="center"/>
              <w:rPr>
                <w:rFonts w:ascii="Arial" w:hAnsi="Arial" w:cs="Arial"/>
                <w:color w:val="FF0000"/>
                <w:sz w:val="22"/>
                <w:u w:val="single"/>
              </w:rPr>
            </w:pPr>
          </w:p>
        </w:tc>
      </w:tr>
      <w:tr w:rsidR="007B4E4A" w:rsidRPr="003D231B" w14:paraId="740C0693" w14:textId="77777777" w:rsidTr="0056085F">
        <w:trPr>
          <w:trHeight w:val="285"/>
        </w:trPr>
        <w:tc>
          <w:tcPr>
            <w:tcW w:w="2460" w:type="dxa"/>
          </w:tcPr>
          <w:p w14:paraId="008BCBC0" w14:textId="7C0589F5" w:rsidR="007B4E4A" w:rsidRPr="009A127B" w:rsidRDefault="009A127B" w:rsidP="009A127B">
            <w:pPr>
              <w:spacing w:line="360" w:lineRule="auto"/>
              <w:rPr>
                <w:rFonts w:ascii="Arial" w:hAnsi="Arial" w:cs="Arial"/>
                <w:sz w:val="22"/>
              </w:rPr>
            </w:pPr>
            <w:r>
              <w:rPr>
                <w:rFonts w:ascii="Arial" w:hAnsi="Arial" w:cs="Arial"/>
                <w:sz w:val="22"/>
              </w:rPr>
              <w:lastRenderedPageBreak/>
              <w:t>13-</w:t>
            </w:r>
            <w:r w:rsidR="00A759B3">
              <w:rPr>
                <w:rFonts w:ascii="Arial" w:hAnsi="Arial" w:cs="Arial"/>
                <w:sz w:val="22"/>
              </w:rPr>
              <w:t>23</w:t>
            </w:r>
            <w:r w:rsidR="007B4E4A" w:rsidRPr="009A127B">
              <w:rPr>
                <w:rFonts w:ascii="Arial" w:hAnsi="Arial" w:cs="Arial"/>
                <w:sz w:val="22"/>
              </w:rPr>
              <w:t xml:space="preserve"> months</w:t>
            </w:r>
          </w:p>
        </w:tc>
        <w:tc>
          <w:tcPr>
            <w:tcW w:w="2460" w:type="dxa"/>
          </w:tcPr>
          <w:p w14:paraId="0E14415F" w14:textId="07FD62AF" w:rsidR="007B4E4A" w:rsidRPr="00406031" w:rsidRDefault="00A759B3" w:rsidP="009A127B">
            <w:pPr>
              <w:spacing w:line="360" w:lineRule="auto"/>
              <w:jc w:val="center"/>
              <w:rPr>
                <w:rFonts w:ascii="Arial" w:hAnsi="Arial" w:cs="Arial"/>
                <w:sz w:val="22"/>
                <w:u w:val="single"/>
              </w:rPr>
            </w:pPr>
            <w:r w:rsidRPr="00406031">
              <w:rPr>
                <w:rFonts w:ascii="Arial" w:hAnsi="Arial" w:cs="Arial"/>
                <w:sz w:val="20"/>
                <w:szCs w:val="20"/>
                <w:u w:val="single"/>
              </w:rPr>
              <w:t>5 to 1</w:t>
            </w:r>
          </w:p>
        </w:tc>
        <w:tc>
          <w:tcPr>
            <w:tcW w:w="2460" w:type="dxa"/>
          </w:tcPr>
          <w:p w14:paraId="3A1C8AF7" w14:textId="466AF313" w:rsidR="007B4E4A" w:rsidRPr="00406031" w:rsidRDefault="00A759B3" w:rsidP="009A127B">
            <w:pPr>
              <w:spacing w:line="360" w:lineRule="auto"/>
              <w:jc w:val="center"/>
              <w:rPr>
                <w:rFonts w:ascii="Arial" w:hAnsi="Arial" w:cs="Arial"/>
                <w:sz w:val="22"/>
                <w:u w:val="single"/>
              </w:rPr>
            </w:pPr>
            <w:r w:rsidRPr="00406031">
              <w:rPr>
                <w:rFonts w:ascii="Arial" w:hAnsi="Arial" w:cs="Arial"/>
                <w:sz w:val="20"/>
                <w:szCs w:val="20"/>
                <w:u w:val="single"/>
              </w:rPr>
              <w:t>8</w:t>
            </w:r>
          </w:p>
        </w:tc>
      </w:tr>
      <w:tr w:rsidR="00A759B3" w:rsidRPr="003D231B" w14:paraId="3021BEBE" w14:textId="77777777" w:rsidTr="0056085F">
        <w:trPr>
          <w:trHeight w:val="285"/>
        </w:trPr>
        <w:tc>
          <w:tcPr>
            <w:tcW w:w="2460" w:type="dxa"/>
          </w:tcPr>
          <w:p w14:paraId="3E4E68FB" w14:textId="13B08E90" w:rsidR="00A759B3" w:rsidRDefault="00A759B3" w:rsidP="009A127B">
            <w:pPr>
              <w:spacing w:line="360" w:lineRule="auto"/>
              <w:rPr>
                <w:rFonts w:ascii="Arial" w:hAnsi="Arial" w:cs="Arial"/>
                <w:sz w:val="22"/>
              </w:rPr>
            </w:pPr>
            <w:r>
              <w:rPr>
                <w:rFonts w:ascii="Arial" w:hAnsi="Arial" w:cs="Arial"/>
                <w:sz w:val="22"/>
              </w:rPr>
              <w:t>24-35 months</w:t>
            </w:r>
          </w:p>
        </w:tc>
        <w:tc>
          <w:tcPr>
            <w:tcW w:w="2460" w:type="dxa"/>
          </w:tcPr>
          <w:p w14:paraId="611E3C2C" w14:textId="52802A7C" w:rsidR="00A759B3" w:rsidRPr="00406031" w:rsidRDefault="00A759B3" w:rsidP="009A127B">
            <w:pPr>
              <w:spacing w:line="360" w:lineRule="auto"/>
              <w:jc w:val="center"/>
              <w:rPr>
                <w:rFonts w:ascii="Arial" w:hAnsi="Arial" w:cs="Arial"/>
                <w:sz w:val="20"/>
                <w:szCs w:val="20"/>
                <w:u w:val="single"/>
              </w:rPr>
            </w:pPr>
            <w:r w:rsidRPr="00406031">
              <w:rPr>
                <w:rFonts w:ascii="Arial" w:hAnsi="Arial" w:cs="Arial"/>
                <w:sz w:val="20"/>
                <w:szCs w:val="20"/>
                <w:u w:val="single"/>
              </w:rPr>
              <w:t>14 to 2</w:t>
            </w:r>
          </w:p>
        </w:tc>
        <w:tc>
          <w:tcPr>
            <w:tcW w:w="2460" w:type="dxa"/>
          </w:tcPr>
          <w:p w14:paraId="5FF75FC4" w14:textId="47889870" w:rsidR="00A759B3" w:rsidRPr="00406031" w:rsidRDefault="00A759B3" w:rsidP="009A127B">
            <w:pPr>
              <w:spacing w:line="360" w:lineRule="auto"/>
              <w:jc w:val="center"/>
              <w:rPr>
                <w:rFonts w:ascii="Arial" w:hAnsi="Arial" w:cs="Arial"/>
                <w:sz w:val="20"/>
                <w:szCs w:val="20"/>
                <w:u w:val="single"/>
              </w:rPr>
            </w:pPr>
            <w:r w:rsidRPr="00406031">
              <w:rPr>
                <w:rFonts w:ascii="Arial" w:hAnsi="Arial" w:cs="Arial"/>
                <w:sz w:val="20"/>
                <w:szCs w:val="20"/>
                <w:u w:val="single"/>
              </w:rPr>
              <w:t>14</w:t>
            </w:r>
          </w:p>
        </w:tc>
      </w:tr>
      <w:tr w:rsidR="00907C25" w:rsidRPr="003D231B" w14:paraId="272557C7" w14:textId="77777777" w:rsidTr="0056085F">
        <w:trPr>
          <w:trHeight w:val="285"/>
        </w:trPr>
        <w:tc>
          <w:tcPr>
            <w:tcW w:w="2460" w:type="dxa"/>
          </w:tcPr>
          <w:p w14:paraId="0C6519A9" w14:textId="2C37C382" w:rsidR="00907C25" w:rsidRPr="009A127B" w:rsidRDefault="00A759B3" w:rsidP="009A127B">
            <w:pPr>
              <w:spacing w:line="360" w:lineRule="auto"/>
              <w:rPr>
                <w:rFonts w:ascii="Arial" w:hAnsi="Arial" w:cs="Arial"/>
                <w:sz w:val="22"/>
              </w:rPr>
            </w:pPr>
            <w:proofErr w:type="gramStart"/>
            <w:r>
              <w:rPr>
                <w:rFonts w:ascii="Arial" w:hAnsi="Arial" w:cs="Arial"/>
                <w:sz w:val="22"/>
              </w:rPr>
              <w:t>3</w:t>
            </w:r>
            <w:r w:rsidR="009A127B">
              <w:rPr>
                <w:rFonts w:ascii="Arial" w:hAnsi="Arial" w:cs="Arial"/>
                <w:sz w:val="22"/>
              </w:rPr>
              <w:t xml:space="preserve"> </w:t>
            </w:r>
            <w:r>
              <w:rPr>
                <w:rFonts w:ascii="Arial" w:hAnsi="Arial" w:cs="Arial"/>
                <w:sz w:val="22"/>
              </w:rPr>
              <w:t xml:space="preserve">to 5 </w:t>
            </w:r>
            <w:r w:rsidR="00907C25" w:rsidRPr="009A127B">
              <w:rPr>
                <w:rFonts w:ascii="Arial" w:hAnsi="Arial" w:cs="Arial"/>
                <w:sz w:val="22"/>
              </w:rPr>
              <w:t>year-olds</w:t>
            </w:r>
            <w:proofErr w:type="gramEnd"/>
          </w:p>
        </w:tc>
        <w:tc>
          <w:tcPr>
            <w:tcW w:w="2460" w:type="dxa"/>
          </w:tcPr>
          <w:p w14:paraId="1D961D5F" w14:textId="7609BB1D" w:rsidR="00907C25" w:rsidRPr="00406031" w:rsidRDefault="00A759B3" w:rsidP="009A127B">
            <w:pPr>
              <w:spacing w:line="360" w:lineRule="auto"/>
              <w:jc w:val="center"/>
              <w:rPr>
                <w:rFonts w:ascii="Arial" w:hAnsi="Arial" w:cs="Arial"/>
                <w:sz w:val="22"/>
                <w:u w:val="single"/>
              </w:rPr>
            </w:pPr>
            <w:r w:rsidRPr="00406031">
              <w:rPr>
                <w:rFonts w:ascii="Arial" w:hAnsi="Arial" w:cs="Arial"/>
                <w:sz w:val="20"/>
                <w:szCs w:val="20"/>
                <w:u w:val="single"/>
              </w:rPr>
              <w:t>10 to 1</w:t>
            </w:r>
          </w:p>
        </w:tc>
        <w:tc>
          <w:tcPr>
            <w:tcW w:w="2460" w:type="dxa"/>
          </w:tcPr>
          <w:p w14:paraId="22F18919" w14:textId="50778116" w:rsidR="00907C25" w:rsidRPr="00406031" w:rsidRDefault="00A759B3" w:rsidP="009A127B">
            <w:pPr>
              <w:spacing w:line="360" w:lineRule="auto"/>
              <w:jc w:val="center"/>
              <w:rPr>
                <w:rFonts w:ascii="Arial" w:hAnsi="Arial" w:cs="Arial"/>
                <w:sz w:val="22"/>
                <w:u w:val="single"/>
              </w:rPr>
            </w:pPr>
            <w:r w:rsidRPr="00406031">
              <w:rPr>
                <w:rFonts w:ascii="Arial" w:hAnsi="Arial" w:cs="Arial"/>
                <w:sz w:val="20"/>
                <w:szCs w:val="20"/>
                <w:u w:val="single"/>
              </w:rPr>
              <w:t>20</w:t>
            </w:r>
          </w:p>
        </w:tc>
      </w:tr>
      <w:tr w:rsidR="00907C25" w:rsidRPr="003D231B" w14:paraId="529AF41C" w14:textId="77777777" w:rsidTr="0056085F">
        <w:trPr>
          <w:trHeight w:val="285"/>
        </w:trPr>
        <w:tc>
          <w:tcPr>
            <w:tcW w:w="2460" w:type="dxa"/>
          </w:tcPr>
          <w:p w14:paraId="5EA54302" w14:textId="1E009C12" w:rsidR="00907C25" w:rsidRPr="009A127B" w:rsidRDefault="00A759B3" w:rsidP="009A127B">
            <w:pPr>
              <w:spacing w:line="360" w:lineRule="auto"/>
              <w:rPr>
                <w:rFonts w:ascii="Arial" w:hAnsi="Arial" w:cs="Arial"/>
                <w:sz w:val="22"/>
              </w:rPr>
            </w:pPr>
            <w:proofErr w:type="gramStart"/>
            <w:r>
              <w:rPr>
                <w:rFonts w:ascii="Arial" w:hAnsi="Arial" w:cs="Arial"/>
                <w:sz w:val="22"/>
              </w:rPr>
              <w:t>5 to 9</w:t>
            </w:r>
            <w:r w:rsidR="009A127B">
              <w:rPr>
                <w:rFonts w:ascii="Arial" w:hAnsi="Arial" w:cs="Arial"/>
                <w:sz w:val="22"/>
              </w:rPr>
              <w:t xml:space="preserve"> </w:t>
            </w:r>
            <w:r w:rsidR="00907C25" w:rsidRPr="009A127B">
              <w:rPr>
                <w:rFonts w:ascii="Arial" w:hAnsi="Arial" w:cs="Arial"/>
                <w:sz w:val="22"/>
              </w:rPr>
              <w:t>year-olds</w:t>
            </w:r>
            <w:proofErr w:type="gramEnd"/>
          </w:p>
        </w:tc>
        <w:tc>
          <w:tcPr>
            <w:tcW w:w="2460" w:type="dxa"/>
          </w:tcPr>
          <w:p w14:paraId="05089C24" w14:textId="7629980C" w:rsidR="00907C25" w:rsidRPr="00406031" w:rsidRDefault="00A759B3" w:rsidP="009A127B">
            <w:pPr>
              <w:spacing w:line="360" w:lineRule="auto"/>
              <w:jc w:val="center"/>
              <w:rPr>
                <w:rFonts w:ascii="Arial" w:hAnsi="Arial" w:cs="Arial"/>
                <w:sz w:val="22"/>
                <w:u w:val="single"/>
              </w:rPr>
            </w:pPr>
            <w:r w:rsidRPr="00406031">
              <w:rPr>
                <w:rFonts w:ascii="Arial" w:hAnsi="Arial" w:cs="Arial"/>
                <w:sz w:val="20"/>
                <w:szCs w:val="20"/>
                <w:u w:val="single"/>
              </w:rPr>
              <w:t>15 to 1</w:t>
            </w:r>
          </w:p>
        </w:tc>
        <w:tc>
          <w:tcPr>
            <w:tcW w:w="2460" w:type="dxa"/>
          </w:tcPr>
          <w:p w14:paraId="365AC095" w14:textId="71524AE3" w:rsidR="00907C25" w:rsidRPr="00406031" w:rsidRDefault="00A759B3" w:rsidP="009A127B">
            <w:pPr>
              <w:spacing w:line="360" w:lineRule="auto"/>
              <w:jc w:val="center"/>
              <w:rPr>
                <w:rFonts w:ascii="Arial" w:hAnsi="Arial" w:cs="Arial"/>
                <w:sz w:val="22"/>
                <w:u w:val="single"/>
              </w:rPr>
            </w:pPr>
            <w:r w:rsidRPr="00406031">
              <w:rPr>
                <w:rFonts w:ascii="Arial" w:hAnsi="Arial" w:cs="Arial"/>
                <w:sz w:val="20"/>
                <w:szCs w:val="20"/>
                <w:u w:val="single"/>
              </w:rPr>
              <w:t>20</w:t>
            </w:r>
          </w:p>
        </w:tc>
      </w:tr>
    </w:tbl>
    <w:p w14:paraId="1F1AA623" w14:textId="34EC53D1" w:rsidR="000E74EA" w:rsidRDefault="000E74EA" w:rsidP="00EE4EE2">
      <w:pPr>
        <w:pStyle w:val="Heading2"/>
        <w:spacing w:after="120"/>
        <w:rPr>
          <w:color w:val="4F81BD"/>
          <w:sz w:val="24"/>
        </w:rPr>
      </w:pPr>
      <w:bookmarkStart w:id="44" w:name="_Toc251583150"/>
      <w:bookmarkStart w:id="45" w:name="_Toc457222385"/>
      <w:bookmarkStart w:id="46" w:name="_Toc3281518"/>
      <w:r>
        <w:rPr>
          <w:color w:val="4F81BD"/>
          <w:sz w:val="24"/>
        </w:rPr>
        <w:t>Back-up Child Care and Consistent Care</w:t>
      </w:r>
    </w:p>
    <w:bookmarkEnd w:id="43"/>
    <w:p w14:paraId="11EA6E41" w14:textId="77777777" w:rsidR="00F44201" w:rsidRDefault="000E74EA" w:rsidP="000E74EA">
      <w:pPr>
        <w:rPr>
          <w:rFonts w:ascii="Arial" w:hAnsi="Arial" w:cs="Arial"/>
          <w:sz w:val="22"/>
          <w:szCs w:val="22"/>
        </w:rPr>
      </w:pPr>
      <w:r w:rsidRPr="000E74EA">
        <w:rPr>
          <w:rFonts w:ascii="Arial" w:hAnsi="Arial" w:cs="Arial"/>
          <w:sz w:val="22"/>
          <w:szCs w:val="22"/>
        </w:rPr>
        <w:t>It is necessary that</w:t>
      </w:r>
      <w:r>
        <w:rPr>
          <w:rFonts w:ascii="Arial" w:hAnsi="Arial" w:cs="Arial"/>
          <w:sz w:val="22"/>
          <w:szCs w:val="22"/>
        </w:rPr>
        <w:t xml:space="preserve"> you have access to an alternate </w:t>
      </w:r>
      <w:proofErr w:type="gramStart"/>
      <w:r>
        <w:rPr>
          <w:rFonts w:ascii="Arial" w:hAnsi="Arial" w:cs="Arial"/>
          <w:sz w:val="22"/>
          <w:szCs w:val="22"/>
        </w:rPr>
        <w:t>child care</w:t>
      </w:r>
      <w:proofErr w:type="gramEnd"/>
      <w:r>
        <w:rPr>
          <w:rFonts w:ascii="Arial" w:hAnsi="Arial" w:cs="Arial"/>
          <w:sz w:val="22"/>
          <w:szCs w:val="22"/>
        </w:rPr>
        <w:t xml:space="preserve"> arrangement.  You may need care if our teachers are ill, during our scheduled closures, inclement weather, contagious disease outbreak or emergencies such as no electricity.  If there</w:t>
      </w:r>
      <w:r w:rsidR="00F44201">
        <w:rPr>
          <w:rFonts w:ascii="Arial" w:hAnsi="Arial" w:cs="Arial"/>
          <w:sz w:val="22"/>
          <w:szCs w:val="22"/>
        </w:rPr>
        <w:t xml:space="preserve"> is an emergency or reason that our facility needs to be closed, you will be notified as soon as possible so that you can make other arrangements.  It is always your responsibility to find backup childcare.  For a </w:t>
      </w:r>
      <w:proofErr w:type="gramStart"/>
      <w:r w:rsidR="00F44201">
        <w:rPr>
          <w:rFonts w:ascii="Arial" w:hAnsi="Arial" w:cs="Arial"/>
          <w:sz w:val="22"/>
          <w:szCs w:val="22"/>
        </w:rPr>
        <w:t>child care</w:t>
      </w:r>
      <w:proofErr w:type="gramEnd"/>
      <w:r w:rsidR="00F44201">
        <w:rPr>
          <w:rFonts w:ascii="Arial" w:hAnsi="Arial" w:cs="Arial"/>
          <w:sz w:val="22"/>
          <w:szCs w:val="22"/>
        </w:rPr>
        <w:t xml:space="preserve"> referral, please call:</w:t>
      </w:r>
    </w:p>
    <w:p w14:paraId="32D592A4" w14:textId="77777777" w:rsidR="00F44201" w:rsidRDefault="00F44201" w:rsidP="000E74E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Child Care Aware of Washington</w:t>
      </w:r>
    </w:p>
    <w:p w14:paraId="695849FF" w14:textId="1E80F85D" w:rsidR="000E74EA" w:rsidRPr="000E74EA" w:rsidRDefault="00F44201" w:rsidP="000E74E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(206) 329-5544 or 1-800-446-1114</w:t>
      </w:r>
      <w:r w:rsidR="000E74EA" w:rsidRPr="000E74EA">
        <w:rPr>
          <w:rFonts w:ascii="Arial" w:hAnsi="Arial" w:cs="Arial"/>
          <w:sz w:val="22"/>
          <w:szCs w:val="22"/>
        </w:rPr>
        <w:t xml:space="preserve"> </w:t>
      </w:r>
    </w:p>
    <w:p w14:paraId="35268C2A" w14:textId="2211C761" w:rsidR="007B4E4A" w:rsidRPr="00C45D14" w:rsidRDefault="007B4E4A" w:rsidP="00EE4EE2">
      <w:pPr>
        <w:pStyle w:val="Heading2"/>
        <w:spacing w:after="120"/>
        <w:rPr>
          <w:color w:val="4F81BD"/>
          <w:sz w:val="24"/>
        </w:rPr>
      </w:pPr>
      <w:r w:rsidRPr="00C45D14">
        <w:rPr>
          <w:color w:val="4F81BD"/>
          <w:sz w:val="24"/>
        </w:rPr>
        <w:t>Communication</w:t>
      </w:r>
      <w:r w:rsidR="004A6AF2" w:rsidRPr="00C45D14">
        <w:rPr>
          <w:color w:val="4F81BD"/>
          <w:sz w:val="24"/>
        </w:rPr>
        <w:t xml:space="preserve"> &amp; Family Partnership</w:t>
      </w:r>
      <w:bookmarkEnd w:id="44"/>
      <w:bookmarkEnd w:id="45"/>
      <w:bookmarkEnd w:id="46"/>
    </w:p>
    <w:p w14:paraId="22DBEA2C" w14:textId="7DE52468" w:rsidR="00D64213" w:rsidRPr="00A759B3" w:rsidRDefault="00D64213" w:rsidP="00EE4EE2">
      <w:pPr>
        <w:spacing w:before="120"/>
        <w:rPr>
          <w:rFonts w:ascii="Arial" w:hAnsi="Arial" w:cs="Arial"/>
          <w:sz w:val="22"/>
        </w:rPr>
      </w:pPr>
      <w:r w:rsidRPr="00A759B3">
        <w:rPr>
          <w:rFonts w:ascii="Arial" w:hAnsi="Arial" w:cs="Arial"/>
          <w:b/>
          <w:sz w:val="22"/>
        </w:rPr>
        <w:t>Daily Communications</w:t>
      </w:r>
      <w:r w:rsidR="002209A0" w:rsidRPr="00A759B3">
        <w:rPr>
          <w:rFonts w:ascii="Arial" w:hAnsi="Arial" w:cs="Arial"/>
          <w:b/>
          <w:sz w:val="22"/>
        </w:rPr>
        <w:t xml:space="preserve">. </w:t>
      </w:r>
      <w:r w:rsidR="005215B6" w:rsidRPr="00A759B3">
        <w:rPr>
          <w:rFonts w:ascii="Arial" w:hAnsi="Arial" w:cs="Arial"/>
          <w:sz w:val="22"/>
        </w:rPr>
        <w:t>D</w:t>
      </w:r>
      <w:r w:rsidR="009415D5" w:rsidRPr="00A759B3">
        <w:rPr>
          <w:rFonts w:ascii="Arial" w:hAnsi="Arial" w:cs="Arial"/>
          <w:sz w:val="22"/>
        </w:rPr>
        <w:t>aily notes</w:t>
      </w:r>
      <w:r w:rsidR="005215B6" w:rsidRPr="00A759B3">
        <w:rPr>
          <w:rFonts w:ascii="Arial" w:hAnsi="Arial" w:cs="Arial"/>
          <w:sz w:val="22"/>
        </w:rPr>
        <w:t xml:space="preserve"> from center staff </w:t>
      </w:r>
      <w:r w:rsidR="00945175" w:rsidRPr="00A759B3">
        <w:rPr>
          <w:rFonts w:ascii="Arial" w:hAnsi="Arial" w:cs="Arial"/>
          <w:sz w:val="22"/>
        </w:rPr>
        <w:t xml:space="preserve">will </w:t>
      </w:r>
      <w:r w:rsidR="009415D5" w:rsidRPr="00A759B3">
        <w:rPr>
          <w:rFonts w:ascii="Arial" w:hAnsi="Arial" w:cs="Arial"/>
          <w:sz w:val="22"/>
        </w:rPr>
        <w:t>keep you informed about your child’s activities and experiences</w:t>
      </w:r>
      <w:r w:rsidR="005215B6" w:rsidRPr="00A759B3">
        <w:rPr>
          <w:rFonts w:ascii="Arial" w:hAnsi="Arial" w:cs="Arial"/>
          <w:sz w:val="22"/>
        </w:rPr>
        <w:t xml:space="preserve"> at the center</w:t>
      </w:r>
      <w:r w:rsidR="002209A0" w:rsidRPr="00A759B3">
        <w:rPr>
          <w:rFonts w:ascii="Arial" w:hAnsi="Arial" w:cs="Arial"/>
          <w:sz w:val="22"/>
        </w:rPr>
        <w:t xml:space="preserve">. </w:t>
      </w:r>
      <w:r w:rsidR="005215B6" w:rsidRPr="00A759B3">
        <w:rPr>
          <w:rFonts w:ascii="Arial" w:hAnsi="Arial" w:cs="Arial"/>
          <w:sz w:val="22"/>
        </w:rPr>
        <w:t xml:space="preserve">Notes will be placed </w:t>
      </w:r>
      <w:r w:rsidR="00A759B3">
        <w:rPr>
          <w:rFonts w:ascii="Arial" w:hAnsi="Arial" w:cs="Arial"/>
          <w:sz w:val="22"/>
        </w:rPr>
        <w:t xml:space="preserve">into the ProCare mobile app or </w:t>
      </w:r>
      <w:r w:rsidR="005215B6" w:rsidRPr="00A759B3">
        <w:rPr>
          <w:rFonts w:ascii="Arial" w:hAnsi="Arial" w:cs="Arial"/>
          <w:sz w:val="22"/>
        </w:rPr>
        <w:t>your child’s cubby at the end of the day.</w:t>
      </w:r>
    </w:p>
    <w:p w14:paraId="69B35553" w14:textId="77777777" w:rsidR="00D64213" w:rsidRPr="00A759B3" w:rsidRDefault="00D64213" w:rsidP="00EE4EE2">
      <w:pPr>
        <w:spacing w:before="120"/>
        <w:rPr>
          <w:rFonts w:ascii="Arial" w:hAnsi="Arial" w:cs="Arial"/>
          <w:sz w:val="22"/>
        </w:rPr>
      </w:pPr>
      <w:r w:rsidRPr="00A759B3">
        <w:rPr>
          <w:rFonts w:ascii="Arial" w:hAnsi="Arial" w:cs="Arial"/>
          <w:b/>
          <w:sz w:val="22"/>
        </w:rPr>
        <w:t>Bulletin Boards.</w:t>
      </w:r>
      <w:r w:rsidR="00080086" w:rsidRPr="00A759B3">
        <w:rPr>
          <w:rFonts w:ascii="Arial" w:hAnsi="Arial" w:cs="Arial"/>
          <w:b/>
          <w:sz w:val="22"/>
        </w:rPr>
        <w:t xml:space="preserve"> </w:t>
      </w:r>
      <w:r w:rsidR="00080086" w:rsidRPr="00A759B3">
        <w:rPr>
          <w:rFonts w:ascii="Arial" w:hAnsi="Arial" w:cs="Arial"/>
          <w:sz w:val="22"/>
        </w:rPr>
        <w:t>Located throughout the center</w:t>
      </w:r>
      <w:r w:rsidR="007F7C72" w:rsidRPr="00A759B3">
        <w:rPr>
          <w:rFonts w:ascii="Arial" w:hAnsi="Arial" w:cs="Arial"/>
          <w:sz w:val="22"/>
        </w:rPr>
        <w:t>,</w:t>
      </w:r>
      <w:r w:rsidR="00080086" w:rsidRPr="00A759B3">
        <w:rPr>
          <w:rFonts w:ascii="Arial" w:hAnsi="Arial" w:cs="Arial"/>
          <w:sz w:val="22"/>
        </w:rPr>
        <w:t xml:space="preserve"> bulletin boards provide center news, upcoming events, faculty changes, holiday closing dates, announcements, etc.</w:t>
      </w:r>
    </w:p>
    <w:p w14:paraId="1FDD4BF6" w14:textId="6A393284" w:rsidR="00D64213" w:rsidRPr="00A759B3" w:rsidRDefault="00D64213" w:rsidP="00EE4EE2">
      <w:pPr>
        <w:spacing w:before="120"/>
        <w:rPr>
          <w:rFonts w:ascii="Arial" w:hAnsi="Arial" w:cs="Arial"/>
          <w:b/>
          <w:sz w:val="22"/>
        </w:rPr>
      </w:pPr>
      <w:r w:rsidRPr="00A759B3">
        <w:rPr>
          <w:rFonts w:ascii="Arial" w:hAnsi="Arial" w:cs="Arial"/>
          <w:b/>
          <w:sz w:val="22"/>
        </w:rPr>
        <w:t>Newsletters</w:t>
      </w:r>
      <w:r w:rsidR="002209A0" w:rsidRPr="00A759B3">
        <w:rPr>
          <w:rFonts w:ascii="Arial" w:hAnsi="Arial" w:cs="Arial"/>
          <w:b/>
          <w:sz w:val="22"/>
        </w:rPr>
        <w:t xml:space="preserve">. </w:t>
      </w:r>
      <w:r w:rsidR="00A759B3">
        <w:rPr>
          <w:rFonts w:ascii="Arial" w:hAnsi="Arial" w:cs="Arial"/>
          <w:bCs/>
          <w:sz w:val="22"/>
        </w:rPr>
        <w:t xml:space="preserve">Quarterly </w:t>
      </w:r>
      <w:r w:rsidR="005215B6" w:rsidRPr="00A759B3">
        <w:rPr>
          <w:rFonts w:ascii="Arial" w:hAnsi="Arial" w:cs="Arial"/>
          <w:sz w:val="22"/>
        </w:rPr>
        <w:t xml:space="preserve">newsletters </w:t>
      </w:r>
      <w:r w:rsidR="00985C94" w:rsidRPr="00A759B3">
        <w:rPr>
          <w:rFonts w:ascii="Arial" w:hAnsi="Arial" w:cs="Arial"/>
          <w:sz w:val="22"/>
        </w:rPr>
        <w:t>provide</w:t>
      </w:r>
      <w:r w:rsidR="005215B6" w:rsidRPr="00A759B3">
        <w:rPr>
          <w:rFonts w:ascii="Arial" w:hAnsi="Arial" w:cs="Arial"/>
          <w:sz w:val="22"/>
        </w:rPr>
        <w:t xml:space="preserve"> center news, events, announcements</w:t>
      </w:r>
      <w:r w:rsidR="00985C94" w:rsidRPr="00A759B3">
        <w:rPr>
          <w:rFonts w:ascii="Arial" w:hAnsi="Arial" w:cs="Arial"/>
          <w:sz w:val="22"/>
        </w:rPr>
        <w:t>,</w:t>
      </w:r>
      <w:r w:rsidR="005215B6" w:rsidRPr="00A759B3">
        <w:rPr>
          <w:rFonts w:ascii="Arial" w:hAnsi="Arial" w:cs="Arial"/>
          <w:sz w:val="22"/>
        </w:rPr>
        <w:t xml:space="preserve"> etc</w:t>
      </w:r>
      <w:r w:rsidR="002209A0" w:rsidRPr="00A759B3">
        <w:rPr>
          <w:rFonts w:ascii="Arial" w:hAnsi="Arial" w:cs="Arial"/>
          <w:sz w:val="22"/>
        </w:rPr>
        <w:t xml:space="preserve">. </w:t>
      </w:r>
      <w:r w:rsidR="005215B6" w:rsidRPr="00A759B3">
        <w:rPr>
          <w:rFonts w:ascii="Arial" w:hAnsi="Arial" w:cs="Arial"/>
          <w:sz w:val="22"/>
        </w:rPr>
        <w:t xml:space="preserve">These newsletters </w:t>
      </w:r>
      <w:r w:rsidR="00985C94" w:rsidRPr="00A759B3">
        <w:rPr>
          <w:rFonts w:ascii="Arial" w:hAnsi="Arial" w:cs="Arial"/>
          <w:sz w:val="22"/>
        </w:rPr>
        <w:t>are</w:t>
      </w:r>
      <w:r w:rsidR="005215B6" w:rsidRPr="00A759B3">
        <w:rPr>
          <w:rFonts w:ascii="Arial" w:hAnsi="Arial" w:cs="Arial"/>
          <w:sz w:val="22"/>
        </w:rPr>
        <w:t xml:space="preserve"> available </w:t>
      </w:r>
      <w:r w:rsidR="00A759B3">
        <w:rPr>
          <w:rFonts w:ascii="Arial" w:hAnsi="Arial" w:cs="Arial"/>
          <w:sz w:val="22"/>
        </w:rPr>
        <w:t xml:space="preserve">on the website or </w:t>
      </w:r>
      <w:r w:rsidR="005215B6" w:rsidRPr="00A759B3">
        <w:rPr>
          <w:rFonts w:ascii="Arial" w:hAnsi="Arial" w:cs="Arial"/>
          <w:sz w:val="22"/>
        </w:rPr>
        <w:t>at the sign-in/sign-out desk for your taking.</w:t>
      </w:r>
    </w:p>
    <w:p w14:paraId="07B7EB0C" w14:textId="77777777" w:rsidR="00D64213" w:rsidRPr="00A759B3" w:rsidRDefault="00D64213" w:rsidP="00EE4EE2">
      <w:pPr>
        <w:spacing w:before="120"/>
        <w:rPr>
          <w:rFonts w:ascii="Arial" w:hAnsi="Arial" w:cs="Arial"/>
          <w:b/>
          <w:sz w:val="22"/>
        </w:rPr>
      </w:pPr>
      <w:r w:rsidRPr="00A759B3">
        <w:rPr>
          <w:rFonts w:ascii="Arial" w:hAnsi="Arial" w:cs="Arial"/>
          <w:b/>
          <w:sz w:val="22"/>
        </w:rPr>
        <w:t>Email</w:t>
      </w:r>
      <w:r w:rsidR="002209A0" w:rsidRPr="00A759B3">
        <w:rPr>
          <w:rFonts w:ascii="Arial" w:hAnsi="Arial" w:cs="Arial"/>
          <w:b/>
          <w:sz w:val="22"/>
        </w:rPr>
        <w:t xml:space="preserve">. </w:t>
      </w:r>
      <w:r w:rsidR="005215B6" w:rsidRPr="00A759B3">
        <w:rPr>
          <w:rFonts w:ascii="Arial" w:hAnsi="Arial" w:cs="Arial"/>
          <w:sz w:val="22"/>
        </w:rPr>
        <w:t xml:space="preserve">We encourage you to provide an email address that you use regularly so that we may send you announcements, event invitations, </w:t>
      </w:r>
      <w:proofErr w:type="gramStart"/>
      <w:r w:rsidR="005215B6" w:rsidRPr="00A759B3">
        <w:rPr>
          <w:rFonts w:ascii="Arial" w:hAnsi="Arial" w:cs="Arial"/>
          <w:sz w:val="22"/>
        </w:rPr>
        <w:t>newsletters</w:t>
      </w:r>
      <w:proofErr w:type="gramEnd"/>
      <w:r w:rsidR="005215B6" w:rsidRPr="00A759B3">
        <w:rPr>
          <w:rFonts w:ascii="Arial" w:hAnsi="Arial" w:cs="Arial"/>
          <w:sz w:val="22"/>
        </w:rPr>
        <w:t xml:space="preserve"> and general updates.</w:t>
      </w:r>
    </w:p>
    <w:p w14:paraId="35C0D432" w14:textId="4C853F6A" w:rsidR="00D64213" w:rsidRPr="00A759B3" w:rsidRDefault="00D64213" w:rsidP="00EE4EE2">
      <w:pPr>
        <w:spacing w:before="120"/>
        <w:rPr>
          <w:rFonts w:ascii="Arial" w:hAnsi="Arial" w:cs="Arial"/>
          <w:sz w:val="22"/>
        </w:rPr>
      </w:pPr>
      <w:r w:rsidRPr="00A759B3">
        <w:rPr>
          <w:rFonts w:ascii="Arial" w:hAnsi="Arial" w:cs="Arial"/>
          <w:b/>
          <w:sz w:val="22"/>
        </w:rPr>
        <w:t xml:space="preserve">Parent Resource </w:t>
      </w:r>
      <w:r w:rsidR="00A759B3">
        <w:rPr>
          <w:rFonts w:ascii="Arial" w:hAnsi="Arial" w:cs="Arial"/>
          <w:b/>
          <w:sz w:val="22"/>
        </w:rPr>
        <w:t>Area</w:t>
      </w:r>
      <w:r w:rsidRPr="00A759B3">
        <w:rPr>
          <w:rFonts w:ascii="Arial" w:hAnsi="Arial" w:cs="Arial"/>
          <w:b/>
          <w:sz w:val="22"/>
        </w:rPr>
        <w:t>.</w:t>
      </w:r>
      <w:r w:rsidR="005215B6" w:rsidRPr="00A759B3">
        <w:rPr>
          <w:rFonts w:ascii="Arial" w:hAnsi="Arial" w:cs="Arial"/>
          <w:sz w:val="22"/>
        </w:rPr>
        <w:t xml:space="preserve"> </w:t>
      </w:r>
      <w:r w:rsidR="007F7C72" w:rsidRPr="00A759B3">
        <w:rPr>
          <w:rFonts w:ascii="Arial" w:hAnsi="Arial" w:cs="Arial"/>
          <w:sz w:val="22"/>
        </w:rPr>
        <w:t>Our</w:t>
      </w:r>
      <w:r w:rsidR="005215B6" w:rsidRPr="00A759B3">
        <w:rPr>
          <w:rFonts w:ascii="Arial" w:hAnsi="Arial" w:cs="Arial"/>
          <w:sz w:val="22"/>
        </w:rPr>
        <w:t xml:space="preserve"> parent resource </w:t>
      </w:r>
      <w:r w:rsidR="00A759B3">
        <w:rPr>
          <w:rFonts w:ascii="Arial" w:hAnsi="Arial" w:cs="Arial"/>
          <w:sz w:val="22"/>
        </w:rPr>
        <w:t>area</w:t>
      </w:r>
      <w:r w:rsidR="005215B6" w:rsidRPr="00A759B3">
        <w:rPr>
          <w:rFonts w:ascii="Arial" w:hAnsi="Arial" w:cs="Arial"/>
          <w:sz w:val="22"/>
        </w:rPr>
        <w:t xml:space="preserve"> </w:t>
      </w:r>
      <w:r w:rsidR="007F7C72" w:rsidRPr="00A759B3">
        <w:rPr>
          <w:rFonts w:ascii="Arial" w:hAnsi="Arial" w:cs="Arial"/>
          <w:sz w:val="22"/>
        </w:rPr>
        <w:t xml:space="preserve">provides a learning environment for parents </w:t>
      </w:r>
      <w:r w:rsidR="00945175" w:rsidRPr="00A759B3">
        <w:rPr>
          <w:rFonts w:ascii="Arial" w:hAnsi="Arial" w:cs="Arial"/>
          <w:sz w:val="22"/>
        </w:rPr>
        <w:t xml:space="preserve">to share opinions, ideas and </w:t>
      </w:r>
      <w:r w:rsidR="005215B6" w:rsidRPr="00A759B3">
        <w:rPr>
          <w:rFonts w:ascii="Arial" w:hAnsi="Arial" w:cs="Arial"/>
          <w:sz w:val="22"/>
        </w:rPr>
        <w:t>experiences and increase</w:t>
      </w:r>
      <w:r w:rsidR="00985C94" w:rsidRPr="00A759B3">
        <w:rPr>
          <w:rFonts w:ascii="Arial" w:hAnsi="Arial" w:cs="Arial"/>
          <w:sz w:val="22"/>
        </w:rPr>
        <w:t xml:space="preserve"> their</w:t>
      </w:r>
      <w:r w:rsidR="005215B6" w:rsidRPr="00A759B3">
        <w:rPr>
          <w:rFonts w:ascii="Arial" w:hAnsi="Arial" w:cs="Arial"/>
          <w:sz w:val="22"/>
        </w:rPr>
        <w:t xml:space="preserve"> understanding of </w:t>
      </w:r>
      <w:r w:rsidR="005078A9" w:rsidRPr="00A759B3">
        <w:rPr>
          <w:rFonts w:ascii="Arial" w:hAnsi="Arial" w:cs="Arial"/>
          <w:sz w:val="22"/>
        </w:rPr>
        <w:t>learning and development</w:t>
      </w:r>
      <w:r w:rsidR="003C7B3A" w:rsidRPr="00A759B3">
        <w:rPr>
          <w:rFonts w:ascii="Arial" w:hAnsi="Arial" w:cs="Arial"/>
          <w:sz w:val="22"/>
        </w:rPr>
        <w:t xml:space="preserve">. </w:t>
      </w:r>
    </w:p>
    <w:p w14:paraId="41995BC7" w14:textId="77777777" w:rsidR="007B4E4A" w:rsidRPr="00EB1268" w:rsidRDefault="006C66A4" w:rsidP="00EE4EE2">
      <w:pPr>
        <w:spacing w:before="120"/>
        <w:rPr>
          <w:rFonts w:ascii="Arial" w:hAnsi="Arial" w:cs="Arial"/>
        </w:rPr>
      </w:pPr>
      <w:r w:rsidRPr="00EB1268">
        <w:rPr>
          <w:rFonts w:ascii="Arial" w:hAnsi="Arial" w:cs="Arial"/>
          <w:b/>
          <w:sz w:val="22"/>
        </w:rPr>
        <w:t>Family Visits.</w:t>
      </w:r>
      <w:r w:rsidRPr="00EB1268">
        <w:rPr>
          <w:rFonts w:ascii="Arial" w:hAnsi="Arial" w:cs="Arial"/>
          <w:sz w:val="22"/>
        </w:rPr>
        <w:t xml:space="preserve"> </w:t>
      </w:r>
      <w:r w:rsidR="007B4E4A" w:rsidRPr="00EB1268">
        <w:rPr>
          <w:rFonts w:ascii="Arial" w:hAnsi="Arial" w:cs="Arial"/>
          <w:sz w:val="22"/>
        </w:rPr>
        <w:t>Family participation is encouraged</w:t>
      </w:r>
      <w:r w:rsidR="002209A0" w:rsidRPr="00EB1268">
        <w:rPr>
          <w:rFonts w:ascii="Arial" w:hAnsi="Arial" w:cs="Arial"/>
          <w:sz w:val="22"/>
        </w:rPr>
        <w:t xml:space="preserve">. </w:t>
      </w:r>
      <w:r w:rsidR="007B4E4A" w:rsidRPr="00EB1268">
        <w:rPr>
          <w:rFonts w:ascii="Arial" w:hAnsi="Arial" w:cs="Arial"/>
          <w:sz w:val="22"/>
        </w:rPr>
        <w:t>Visit our classrooms, volunteer, come along on a field trip, or eat a meal with your child</w:t>
      </w:r>
      <w:r w:rsidR="002209A0" w:rsidRPr="00EB1268">
        <w:rPr>
          <w:rFonts w:ascii="Arial" w:hAnsi="Arial" w:cs="Arial"/>
          <w:sz w:val="22"/>
        </w:rPr>
        <w:t xml:space="preserve">. </w:t>
      </w:r>
      <w:r w:rsidR="007B4E4A" w:rsidRPr="00EB1268">
        <w:rPr>
          <w:rFonts w:ascii="Arial" w:hAnsi="Arial" w:cs="Arial"/>
          <w:sz w:val="22"/>
        </w:rPr>
        <w:t>Signing in is required for the safety and protection of our children</w:t>
      </w:r>
      <w:r w:rsidR="002209A0" w:rsidRPr="00EB1268">
        <w:rPr>
          <w:rFonts w:ascii="Arial" w:hAnsi="Arial" w:cs="Arial"/>
          <w:sz w:val="22"/>
        </w:rPr>
        <w:t xml:space="preserve">. </w:t>
      </w:r>
      <w:r w:rsidR="007B4E4A" w:rsidRPr="00EB1268">
        <w:rPr>
          <w:rFonts w:ascii="Arial" w:hAnsi="Arial" w:cs="Arial"/>
          <w:sz w:val="22"/>
        </w:rPr>
        <w:t>Each visitor must wear a visitor’s badge while on premise</w:t>
      </w:r>
      <w:r w:rsidR="005078A9" w:rsidRPr="00EB1268">
        <w:rPr>
          <w:rFonts w:ascii="Arial" w:hAnsi="Arial" w:cs="Arial"/>
          <w:sz w:val="22"/>
        </w:rPr>
        <w:t>s</w:t>
      </w:r>
      <w:r w:rsidR="007B4E4A" w:rsidRPr="00EB1268">
        <w:rPr>
          <w:rFonts w:ascii="Arial" w:hAnsi="Arial" w:cs="Arial"/>
          <w:sz w:val="22"/>
        </w:rPr>
        <w:t xml:space="preserve"> and sign-out upon leaving. </w:t>
      </w:r>
    </w:p>
    <w:p w14:paraId="3362C46D" w14:textId="3C19FC00" w:rsidR="007B4E4A" w:rsidRDefault="006C66A4" w:rsidP="00EE4EE2">
      <w:pPr>
        <w:spacing w:before="120"/>
        <w:rPr>
          <w:rFonts w:ascii="Arial" w:hAnsi="Arial" w:cs="Arial"/>
          <w:sz w:val="22"/>
        </w:rPr>
      </w:pPr>
      <w:r w:rsidRPr="00EB1268">
        <w:rPr>
          <w:rFonts w:ascii="Arial" w:hAnsi="Arial" w:cs="Arial"/>
          <w:b/>
          <w:sz w:val="22"/>
        </w:rPr>
        <w:t>Family Night.</w:t>
      </w:r>
      <w:r w:rsidRPr="00EB1268">
        <w:rPr>
          <w:rFonts w:ascii="Arial" w:hAnsi="Arial" w:cs="Arial"/>
          <w:sz w:val="22"/>
        </w:rPr>
        <w:t xml:space="preserve"> </w:t>
      </w:r>
      <w:r w:rsidR="007B4E4A" w:rsidRPr="00EB1268">
        <w:rPr>
          <w:rFonts w:ascii="Arial" w:hAnsi="Arial" w:cs="Arial"/>
          <w:sz w:val="22"/>
        </w:rPr>
        <w:t>Family nights are scheduled on a regular basis</w:t>
      </w:r>
      <w:r w:rsidR="002209A0" w:rsidRPr="00EB1268">
        <w:rPr>
          <w:rFonts w:ascii="Arial" w:hAnsi="Arial" w:cs="Arial"/>
          <w:sz w:val="22"/>
        </w:rPr>
        <w:t xml:space="preserve">. </w:t>
      </w:r>
      <w:r w:rsidR="007B4E4A" w:rsidRPr="00EB1268">
        <w:rPr>
          <w:rFonts w:ascii="Arial" w:hAnsi="Arial" w:cs="Arial"/>
          <w:sz w:val="22"/>
        </w:rPr>
        <w:t>These nights include snacks, drinks and fun filled age-appropriate activities for families</w:t>
      </w:r>
      <w:r w:rsidR="002209A0" w:rsidRPr="00EB1268">
        <w:rPr>
          <w:rFonts w:ascii="Arial" w:hAnsi="Arial" w:cs="Arial"/>
          <w:sz w:val="22"/>
        </w:rPr>
        <w:t xml:space="preserve">. </w:t>
      </w:r>
      <w:r w:rsidR="007B4E4A" w:rsidRPr="00EB1268">
        <w:rPr>
          <w:rFonts w:ascii="Arial" w:hAnsi="Arial" w:cs="Arial"/>
          <w:sz w:val="22"/>
        </w:rPr>
        <w:t xml:space="preserve">Family </w:t>
      </w:r>
      <w:r w:rsidR="00887DB7" w:rsidRPr="00EB1268">
        <w:rPr>
          <w:rFonts w:ascii="Arial" w:hAnsi="Arial" w:cs="Arial"/>
          <w:sz w:val="22"/>
        </w:rPr>
        <w:t>N</w:t>
      </w:r>
      <w:r w:rsidR="007B4E4A" w:rsidRPr="00EB1268">
        <w:rPr>
          <w:rFonts w:ascii="Arial" w:hAnsi="Arial" w:cs="Arial"/>
          <w:sz w:val="22"/>
        </w:rPr>
        <w:t xml:space="preserve">ights allow </w:t>
      </w:r>
      <w:r w:rsidR="00887DB7" w:rsidRPr="00EB1268">
        <w:rPr>
          <w:rFonts w:ascii="Arial" w:hAnsi="Arial" w:cs="Arial"/>
          <w:sz w:val="22"/>
        </w:rPr>
        <w:t>families</w:t>
      </w:r>
      <w:r w:rsidR="005078A9" w:rsidRPr="00EB1268">
        <w:rPr>
          <w:rFonts w:ascii="Arial" w:hAnsi="Arial" w:cs="Arial"/>
          <w:sz w:val="22"/>
        </w:rPr>
        <w:t xml:space="preserve"> </w:t>
      </w:r>
      <w:r w:rsidR="007B4E4A" w:rsidRPr="00EB1268">
        <w:rPr>
          <w:rFonts w:ascii="Arial" w:hAnsi="Arial" w:cs="Arial"/>
          <w:sz w:val="22"/>
        </w:rPr>
        <w:t>and children time to share, learn, and have fun</w:t>
      </w:r>
      <w:r w:rsidR="002209A0" w:rsidRPr="00EB1268">
        <w:rPr>
          <w:rFonts w:ascii="Arial" w:hAnsi="Arial" w:cs="Arial"/>
          <w:sz w:val="22"/>
        </w:rPr>
        <w:t xml:space="preserve">. </w:t>
      </w:r>
      <w:r w:rsidR="00887DB7" w:rsidRPr="00EB1268">
        <w:rPr>
          <w:rFonts w:ascii="Arial" w:hAnsi="Arial" w:cs="Arial"/>
          <w:sz w:val="22"/>
        </w:rPr>
        <w:t>Families</w:t>
      </w:r>
      <w:r w:rsidR="005078A9" w:rsidRPr="00EB1268">
        <w:rPr>
          <w:rFonts w:ascii="Arial" w:hAnsi="Arial" w:cs="Arial"/>
          <w:sz w:val="22"/>
        </w:rPr>
        <w:t xml:space="preserve"> </w:t>
      </w:r>
      <w:r w:rsidR="007B4E4A" w:rsidRPr="00EB1268">
        <w:rPr>
          <w:rFonts w:ascii="Arial" w:hAnsi="Arial" w:cs="Arial"/>
          <w:sz w:val="22"/>
        </w:rPr>
        <w:t xml:space="preserve">have an opportunity to be a part of their child’s learning experience and connect with other </w:t>
      </w:r>
      <w:r w:rsidR="00750285" w:rsidRPr="00EB1268">
        <w:rPr>
          <w:rFonts w:ascii="Arial" w:hAnsi="Arial" w:cs="Arial"/>
          <w:sz w:val="22"/>
        </w:rPr>
        <w:t>families</w:t>
      </w:r>
      <w:r w:rsidR="007B4E4A" w:rsidRPr="00EB1268">
        <w:rPr>
          <w:rFonts w:ascii="Arial" w:hAnsi="Arial" w:cs="Arial"/>
          <w:sz w:val="22"/>
        </w:rPr>
        <w:t>.</w:t>
      </w:r>
    </w:p>
    <w:p w14:paraId="4BE54F49" w14:textId="77777777" w:rsidR="00EB1268" w:rsidRDefault="00EB1268" w:rsidP="00EE4EE2">
      <w:pPr>
        <w:spacing w:before="120"/>
        <w:rPr>
          <w:rFonts w:ascii="Arial" w:hAnsi="Arial" w:cs="Arial"/>
          <w:sz w:val="22"/>
        </w:rPr>
      </w:pPr>
    </w:p>
    <w:p w14:paraId="757E6910" w14:textId="37D50583" w:rsidR="00EB1268" w:rsidRPr="00EB1268" w:rsidRDefault="00EB1268" w:rsidP="00EB1268">
      <w:pPr>
        <w:pStyle w:val="Default"/>
        <w:rPr>
          <w:color w:val="auto"/>
          <w:sz w:val="22"/>
        </w:rPr>
      </w:pPr>
      <w:r>
        <w:rPr>
          <w:b/>
          <w:bCs/>
          <w:sz w:val="22"/>
        </w:rPr>
        <w:t>Parent Meetings.</w:t>
      </w:r>
      <w:r>
        <w:rPr>
          <w:sz w:val="22"/>
        </w:rPr>
        <w:t xml:space="preserve">  </w:t>
      </w:r>
      <w:r w:rsidRPr="00EB1268">
        <w:rPr>
          <w:sz w:val="23"/>
          <w:szCs w:val="23"/>
        </w:rPr>
        <w:t>Meetings are held periodically to keep parents informed of Center activities and to get parent input into policy decisions. Typically, the first meeting in the fall is for all parents, with subsequent meetings held as needed.</w:t>
      </w:r>
    </w:p>
    <w:p w14:paraId="6F1648FC" w14:textId="68A6A36F" w:rsidR="007B4E4A" w:rsidRPr="00EB1268" w:rsidRDefault="00EB1268" w:rsidP="00EE4EE2">
      <w:pPr>
        <w:spacing w:before="120"/>
        <w:rPr>
          <w:rFonts w:ascii="Arial" w:hAnsi="Arial" w:cs="Arial"/>
          <w:sz w:val="22"/>
        </w:rPr>
      </w:pPr>
      <w:r>
        <w:rPr>
          <w:rFonts w:ascii="Arial" w:hAnsi="Arial" w:cs="Arial"/>
          <w:b/>
          <w:sz w:val="22"/>
        </w:rPr>
        <w:t xml:space="preserve">Parent-Teacher </w:t>
      </w:r>
      <w:r w:rsidR="006C66A4" w:rsidRPr="00EB1268">
        <w:rPr>
          <w:rFonts w:ascii="Arial" w:hAnsi="Arial" w:cs="Arial"/>
          <w:b/>
          <w:sz w:val="22"/>
        </w:rPr>
        <w:t>Conferences</w:t>
      </w:r>
      <w:r w:rsidR="006C66A4" w:rsidRPr="00EB1268">
        <w:rPr>
          <w:rFonts w:ascii="Arial" w:hAnsi="Arial" w:cs="Arial"/>
          <w:sz w:val="22"/>
        </w:rPr>
        <w:t xml:space="preserve">. </w:t>
      </w:r>
      <w:r>
        <w:rPr>
          <w:rFonts w:ascii="Arial" w:hAnsi="Arial" w:cs="Arial"/>
          <w:sz w:val="22"/>
        </w:rPr>
        <w:t xml:space="preserve"> </w:t>
      </w:r>
      <w:r w:rsidRPr="00EB1268">
        <w:rPr>
          <w:rFonts w:ascii="Arial" w:hAnsi="Arial" w:cs="Arial"/>
          <w:sz w:val="23"/>
          <w:szCs w:val="23"/>
        </w:rPr>
        <w:t xml:space="preserve">Scheduling of Parent Conferences takes place in several ways. First, we have regularly scheduled parent conferences at least one a year, for all children in our program (usually in the spring). Secondly, a parent may request a conference at any time. You may wish to discuss your child’s progress or situation, either </w:t>
      </w:r>
      <w:r w:rsidRPr="00EB1268">
        <w:rPr>
          <w:rFonts w:ascii="Arial" w:hAnsi="Arial" w:cs="Arial"/>
          <w:sz w:val="23"/>
          <w:szCs w:val="23"/>
        </w:rPr>
        <w:lastRenderedPageBreak/>
        <w:t>with your child’s teacher, the Director, or both. Third, a staff member may ask for a parent conference if she/he thinks a situation deserves more discussion than the daily routine allows.</w:t>
      </w:r>
    </w:p>
    <w:p w14:paraId="44FADF03" w14:textId="75B0AB19" w:rsidR="00B71C4C" w:rsidRPr="00EB1268" w:rsidRDefault="00B71C4C" w:rsidP="00B71C4C">
      <w:pPr>
        <w:pStyle w:val="Heading2"/>
        <w:spacing w:after="120"/>
        <w:rPr>
          <w:color w:val="FF0000"/>
          <w:sz w:val="24"/>
        </w:rPr>
      </w:pPr>
      <w:bookmarkStart w:id="47" w:name="_Toc457222386"/>
      <w:bookmarkStart w:id="48" w:name="_Toc3281519"/>
      <w:r w:rsidRPr="00C45D14">
        <w:rPr>
          <w:color w:val="4F81BD"/>
          <w:sz w:val="24"/>
        </w:rPr>
        <w:t>Open Door Policy</w:t>
      </w:r>
      <w:bookmarkEnd w:id="47"/>
      <w:bookmarkEnd w:id="48"/>
      <w:r w:rsidR="00EB1268">
        <w:rPr>
          <w:color w:val="4F81BD"/>
          <w:sz w:val="24"/>
        </w:rPr>
        <w:t xml:space="preserve"> – </w:t>
      </w:r>
      <w:r w:rsidR="00EB1268" w:rsidRPr="00EB1268">
        <w:rPr>
          <w:color w:val="FF0000"/>
          <w:sz w:val="24"/>
        </w:rPr>
        <w:t>This policy is waived during the COVID pandemic</w:t>
      </w:r>
    </w:p>
    <w:p w14:paraId="674A4C7B" w14:textId="729D063E" w:rsidR="00B71C4C" w:rsidRPr="003D231B" w:rsidRDefault="00B71C4C" w:rsidP="00B71C4C">
      <w:pPr>
        <w:rPr>
          <w:rFonts w:ascii="Arial" w:hAnsi="Arial" w:cs="Arial"/>
          <w:sz w:val="22"/>
          <w:szCs w:val="22"/>
        </w:rPr>
      </w:pPr>
      <w:r w:rsidRPr="003D231B">
        <w:rPr>
          <w:rFonts w:ascii="Arial" w:hAnsi="Arial" w:cs="Arial"/>
          <w:sz w:val="22"/>
          <w:szCs w:val="22"/>
        </w:rPr>
        <w:t xml:space="preserve">We are delighted to have family members participate in our program. Parents/Guardians are welcome to visit the program any time during regular program hours. </w:t>
      </w:r>
    </w:p>
    <w:p w14:paraId="2864F515" w14:textId="77777777" w:rsidR="00B71C4C" w:rsidRPr="003D231B" w:rsidRDefault="00B71C4C" w:rsidP="00B71C4C">
      <w:pPr>
        <w:rPr>
          <w:rFonts w:ascii="Arial" w:hAnsi="Arial" w:cs="Arial"/>
          <w:sz w:val="22"/>
          <w:szCs w:val="22"/>
        </w:rPr>
      </w:pPr>
    </w:p>
    <w:p w14:paraId="441AFDC5" w14:textId="77777777" w:rsidR="00B71C4C" w:rsidRPr="003D231B" w:rsidRDefault="00B71C4C" w:rsidP="00B71C4C">
      <w:pPr>
        <w:rPr>
          <w:rFonts w:ascii="Arial" w:hAnsi="Arial" w:cs="Arial"/>
          <w:sz w:val="22"/>
          <w:szCs w:val="22"/>
        </w:rPr>
      </w:pPr>
      <w:r w:rsidRPr="003D231B">
        <w:rPr>
          <w:rFonts w:ascii="Arial" w:hAnsi="Arial" w:cs="Arial"/>
          <w:sz w:val="22"/>
          <w:szCs w:val="22"/>
        </w:rPr>
        <w:t xml:space="preserve">Open Door Policy does not mean the doors will be unlocked. For the safety and protection of the children, external doors will be kept </w:t>
      </w:r>
      <w:proofErr w:type="gramStart"/>
      <w:r w:rsidRPr="003D231B">
        <w:rPr>
          <w:rFonts w:ascii="Arial" w:hAnsi="Arial" w:cs="Arial"/>
          <w:sz w:val="22"/>
          <w:szCs w:val="22"/>
        </w:rPr>
        <w:t>locked at all times</w:t>
      </w:r>
      <w:proofErr w:type="gramEnd"/>
      <w:r w:rsidRPr="003D231B">
        <w:rPr>
          <w:rFonts w:ascii="Arial" w:hAnsi="Arial" w:cs="Arial"/>
          <w:sz w:val="22"/>
          <w:szCs w:val="22"/>
        </w:rPr>
        <w:t>.</w:t>
      </w:r>
    </w:p>
    <w:p w14:paraId="5A8651EC" w14:textId="77777777" w:rsidR="00B71C4C" w:rsidRPr="003D231B" w:rsidRDefault="00B71C4C" w:rsidP="00B71C4C">
      <w:pPr>
        <w:rPr>
          <w:rFonts w:ascii="Arial" w:hAnsi="Arial" w:cs="Arial"/>
          <w:sz w:val="22"/>
          <w:szCs w:val="22"/>
        </w:rPr>
      </w:pPr>
    </w:p>
    <w:p w14:paraId="6E019F07" w14:textId="77777777" w:rsidR="00B71C4C" w:rsidRPr="003D231B" w:rsidRDefault="00656BDD" w:rsidP="00B71C4C">
      <w:pPr>
        <w:rPr>
          <w:rFonts w:ascii="Arial" w:hAnsi="Arial" w:cs="Arial"/>
          <w:sz w:val="22"/>
          <w:szCs w:val="22"/>
        </w:rPr>
      </w:pPr>
      <w:r w:rsidRPr="003D231B">
        <w:rPr>
          <w:rFonts w:ascii="Arial" w:hAnsi="Arial" w:cs="Arial"/>
          <w:sz w:val="22"/>
          <w:szCs w:val="22"/>
        </w:rPr>
        <w:t>Our team will</w:t>
      </w:r>
      <w:r w:rsidR="00B71C4C" w:rsidRPr="003D231B">
        <w:rPr>
          <w:rFonts w:ascii="Arial" w:hAnsi="Arial" w:cs="Arial"/>
          <w:sz w:val="22"/>
          <w:szCs w:val="22"/>
        </w:rPr>
        <w:t xml:space="preserve"> always do their best to speak with parents/guardians. </w:t>
      </w:r>
      <w:r w:rsidRPr="003D231B">
        <w:rPr>
          <w:rFonts w:ascii="Arial" w:hAnsi="Arial" w:cs="Arial"/>
          <w:sz w:val="22"/>
          <w:szCs w:val="22"/>
        </w:rPr>
        <w:t>Since staff days are devoted to caring for children</w:t>
      </w:r>
      <w:r w:rsidR="00B71C4C" w:rsidRPr="003D231B">
        <w:rPr>
          <w:rFonts w:ascii="Arial" w:hAnsi="Arial" w:cs="Arial"/>
          <w:sz w:val="22"/>
          <w:szCs w:val="22"/>
        </w:rPr>
        <w:t xml:space="preserve">, it is usually not feasible to have a long discussion during regular program hours. If a situation requires a longer discussion, kindly arrange </w:t>
      </w:r>
      <w:r w:rsidRPr="003D231B">
        <w:rPr>
          <w:rFonts w:ascii="Arial" w:hAnsi="Arial" w:cs="Arial"/>
          <w:sz w:val="22"/>
          <w:szCs w:val="22"/>
        </w:rPr>
        <w:t xml:space="preserve">for </w:t>
      </w:r>
      <w:r w:rsidR="00B71C4C" w:rsidRPr="003D231B">
        <w:rPr>
          <w:rFonts w:ascii="Arial" w:hAnsi="Arial" w:cs="Arial"/>
          <w:sz w:val="22"/>
          <w:szCs w:val="22"/>
        </w:rPr>
        <w:t>an appointment.</w:t>
      </w:r>
    </w:p>
    <w:p w14:paraId="4F3EB6A5" w14:textId="77777777" w:rsidR="007B4E4A" w:rsidRPr="00C45D14" w:rsidRDefault="007B4E4A" w:rsidP="00EE4EE2">
      <w:pPr>
        <w:pStyle w:val="Heading2"/>
        <w:spacing w:after="120"/>
        <w:rPr>
          <w:color w:val="4F81BD"/>
          <w:sz w:val="24"/>
        </w:rPr>
      </w:pPr>
      <w:bookmarkStart w:id="49" w:name="_Toc251583151"/>
      <w:bookmarkStart w:id="50" w:name="_Toc457222387"/>
      <w:bookmarkStart w:id="51" w:name="_Toc3281520"/>
      <w:r w:rsidRPr="00C45D14">
        <w:rPr>
          <w:color w:val="4F81BD"/>
          <w:sz w:val="24"/>
        </w:rPr>
        <w:t>Publicity</w:t>
      </w:r>
      <w:bookmarkEnd w:id="49"/>
      <w:bookmarkEnd w:id="50"/>
      <w:bookmarkEnd w:id="51"/>
    </w:p>
    <w:p w14:paraId="59E21B77" w14:textId="77777777" w:rsidR="002F582A" w:rsidRPr="00FE7D18" w:rsidRDefault="002F582A" w:rsidP="002F582A">
      <w:pPr>
        <w:spacing w:before="120"/>
        <w:rPr>
          <w:rFonts w:ascii="Arial" w:hAnsi="Arial" w:cs="Arial"/>
          <w:sz w:val="22"/>
        </w:rPr>
      </w:pPr>
      <w:bookmarkStart w:id="52" w:name="_Toc251583152"/>
      <w:r w:rsidRPr="00FE7D18">
        <w:rPr>
          <w:rFonts w:ascii="Arial" w:hAnsi="Arial" w:cs="Arial"/>
          <w:sz w:val="22"/>
        </w:rPr>
        <w:t>Unless the family indicates that they want their child to participate, we will not use pictures and names of children for publicity.</w:t>
      </w:r>
    </w:p>
    <w:p w14:paraId="52448E67" w14:textId="77777777" w:rsidR="007B4E4A" w:rsidRPr="00C45D14" w:rsidRDefault="007B4E4A" w:rsidP="00EE4EE2">
      <w:pPr>
        <w:pStyle w:val="Heading1"/>
        <w:spacing w:before="480" w:after="120"/>
        <w:rPr>
          <w:smallCaps/>
          <w:color w:val="365F91"/>
          <w:sz w:val="28"/>
        </w:rPr>
      </w:pPr>
      <w:bookmarkStart w:id="53" w:name="_Toc457222388"/>
      <w:bookmarkStart w:id="54" w:name="_Toc3281521"/>
      <w:r w:rsidRPr="00C45D14">
        <w:rPr>
          <w:smallCaps/>
          <w:color w:val="365F91"/>
          <w:sz w:val="28"/>
        </w:rPr>
        <w:t>Curricula &amp; Learning</w:t>
      </w:r>
      <w:bookmarkEnd w:id="52"/>
      <w:bookmarkEnd w:id="53"/>
      <w:bookmarkEnd w:id="54"/>
    </w:p>
    <w:p w14:paraId="2B17EE05" w14:textId="77777777" w:rsidR="007B4E4A" w:rsidRPr="00C45D14" w:rsidRDefault="007B4E4A" w:rsidP="00EE4EE2">
      <w:pPr>
        <w:pStyle w:val="Heading2"/>
        <w:spacing w:after="120"/>
        <w:rPr>
          <w:color w:val="4F81BD"/>
          <w:sz w:val="24"/>
        </w:rPr>
      </w:pPr>
      <w:bookmarkStart w:id="55" w:name="_Toc251583153"/>
      <w:bookmarkStart w:id="56" w:name="_Toc457222389"/>
      <w:bookmarkStart w:id="57" w:name="_Toc3281522"/>
      <w:r w:rsidRPr="00C45D14">
        <w:rPr>
          <w:color w:val="4F81BD"/>
          <w:sz w:val="24"/>
        </w:rPr>
        <w:t>Learning Environment</w:t>
      </w:r>
      <w:bookmarkEnd w:id="55"/>
      <w:bookmarkEnd w:id="56"/>
      <w:bookmarkEnd w:id="57"/>
    </w:p>
    <w:p w14:paraId="5012FF2C" w14:textId="256BD359" w:rsidR="007B4E4A" w:rsidRDefault="00945175" w:rsidP="00EE4EE2">
      <w:pPr>
        <w:spacing w:before="120"/>
        <w:rPr>
          <w:rFonts w:ascii="Arial" w:hAnsi="Arial" w:cs="Arial"/>
          <w:sz w:val="22"/>
        </w:rPr>
      </w:pPr>
      <w:r w:rsidRPr="003D231B">
        <w:rPr>
          <w:rFonts w:ascii="Arial" w:hAnsi="Arial" w:cs="Arial"/>
          <w:sz w:val="22"/>
        </w:rPr>
        <w:t>We provide a</w:t>
      </w:r>
      <w:r w:rsidR="007B4E4A" w:rsidRPr="003D231B">
        <w:rPr>
          <w:rFonts w:ascii="Arial" w:hAnsi="Arial" w:cs="Arial"/>
          <w:sz w:val="22"/>
        </w:rPr>
        <w:t xml:space="preserve"> rich learning environment </w:t>
      </w:r>
      <w:r w:rsidRPr="003D231B">
        <w:rPr>
          <w:rFonts w:ascii="Arial" w:hAnsi="Arial" w:cs="Arial"/>
          <w:sz w:val="22"/>
        </w:rPr>
        <w:t>with curri</w:t>
      </w:r>
      <w:r w:rsidR="00652E26" w:rsidRPr="003D231B">
        <w:rPr>
          <w:rFonts w:ascii="Arial" w:hAnsi="Arial" w:cs="Arial"/>
          <w:sz w:val="22"/>
        </w:rPr>
        <w:t>cula</w:t>
      </w:r>
      <w:r w:rsidRPr="003D231B">
        <w:rPr>
          <w:rFonts w:ascii="Arial" w:hAnsi="Arial" w:cs="Arial"/>
          <w:sz w:val="22"/>
        </w:rPr>
        <w:t xml:space="preserve"> that</w:t>
      </w:r>
      <w:r w:rsidR="00652E26" w:rsidRPr="003D231B">
        <w:rPr>
          <w:rFonts w:ascii="Arial" w:hAnsi="Arial" w:cs="Arial"/>
          <w:sz w:val="22"/>
        </w:rPr>
        <w:t xml:space="preserve"> are</w:t>
      </w:r>
      <w:r w:rsidR="007B4E4A" w:rsidRPr="003D231B">
        <w:rPr>
          <w:rFonts w:ascii="Arial" w:hAnsi="Arial" w:cs="Arial"/>
          <w:sz w:val="22"/>
        </w:rPr>
        <w:t xml:space="preserve"> developmentally appropriate to the specific age</w:t>
      </w:r>
      <w:r w:rsidR="00652E26" w:rsidRPr="003D231B">
        <w:rPr>
          <w:rFonts w:ascii="Arial" w:hAnsi="Arial" w:cs="Arial"/>
          <w:sz w:val="22"/>
        </w:rPr>
        <w:t>s</w:t>
      </w:r>
      <w:r w:rsidR="007B4E4A" w:rsidRPr="003D231B">
        <w:rPr>
          <w:rFonts w:ascii="Arial" w:hAnsi="Arial" w:cs="Arial"/>
          <w:sz w:val="22"/>
        </w:rPr>
        <w:t xml:space="preserve"> in each classroom</w:t>
      </w:r>
      <w:r w:rsidR="002209A0">
        <w:rPr>
          <w:rFonts w:ascii="Arial" w:hAnsi="Arial" w:cs="Arial"/>
          <w:sz w:val="22"/>
        </w:rPr>
        <w:t xml:space="preserve">. </w:t>
      </w:r>
      <w:r w:rsidR="007B4E4A" w:rsidRPr="003D231B">
        <w:rPr>
          <w:rFonts w:ascii="Arial" w:hAnsi="Arial" w:cs="Arial"/>
          <w:sz w:val="22"/>
        </w:rPr>
        <w:t>We have a flexible day routine that allows children</w:t>
      </w:r>
      <w:r w:rsidR="00B13AF6">
        <w:rPr>
          <w:rFonts w:ascii="Arial" w:hAnsi="Arial" w:cs="Arial"/>
          <w:sz w:val="22"/>
        </w:rPr>
        <w:t xml:space="preserve"> to advance at their own pace. </w:t>
      </w:r>
      <w:r w:rsidR="007B4E4A" w:rsidRPr="003D231B">
        <w:rPr>
          <w:rFonts w:ascii="Arial" w:hAnsi="Arial" w:cs="Arial"/>
          <w:sz w:val="22"/>
        </w:rPr>
        <w:t xml:space="preserve">We strongly believe that </w:t>
      </w:r>
      <w:r w:rsidR="00B13AF6">
        <w:rPr>
          <w:rFonts w:ascii="Arial" w:hAnsi="Arial" w:cs="Arial"/>
          <w:sz w:val="22"/>
        </w:rPr>
        <w:t xml:space="preserve">learning happens through play. </w:t>
      </w:r>
      <w:r w:rsidR="007B4E4A" w:rsidRPr="003D231B">
        <w:rPr>
          <w:rFonts w:ascii="Arial" w:hAnsi="Arial" w:cs="Arial"/>
          <w:sz w:val="22"/>
        </w:rPr>
        <w:t>Learning and exploring are hands-on and are facilitated through interest areas</w:t>
      </w:r>
      <w:r w:rsidR="002209A0">
        <w:rPr>
          <w:rFonts w:ascii="Arial" w:hAnsi="Arial" w:cs="Arial"/>
          <w:sz w:val="22"/>
        </w:rPr>
        <w:t xml:space="preserve">. </w:t>
      </w:r>
      <w:r w:rsidR="007B4E4A" w:rsidRPr="003D231B">
        <w:rPr>
          <w:rFonts w:ascii="Arial" w:hAnsi="Arial" w:cs="Arial"/>
          <w:sz w:val="22"/>
        </w:rPr>
        <w:t>Our program is designed to enhance children’s development in the following areas:  creati</w:t>
      </w:r>
      <w:r w:rsidR="00652E26" w:rsidRPr="003D231B">
        <w:rPr>
          <w:rFonts w:ascii="Arial" w:hAnsi="Arial" w:cs="Arial"/>
          <w:sz w:val="22"/>
        </w:rPr>
        <w:t>vity, self-expression, decision-</w:t>
      </w:r>
      <w:r w:rsidR="007B4E4A" w:rsidRPr="003D231B">
        <w:rPr>
          <w:rFonts w:ascii="Arial" w:hAnsi="Arial" w:cs="Arial"/>
          <w:sz w:val="22"/>
        </w:rPr>
        <w:t>making, problem</w:t>
      </w:r>
      <w:r w:rsidR="00652E26" w:rsidRPr="003D231B">
        <w:rPr>
          <w:rFonts w:ascii="Arial" w:hAnsi="Arial" w:cs="Arial"/>
          <w:sz w:val="22"/>
        </w:rPr>
        <w:t>-</w:t>
      </w:r>
      <w:r w:rsidR="007B4E4A" w:rsidRPr="003D231B">
        <w:rPr>
          <w:rFonts w:ascii="Arial" w:hAnsi="Arial" w:cs="Arial"/>
          <w:sz w:val="22"/>
        </w:rPr>
        <w:t>solving, responsibility, independence, and reasoning</w:t>
      </w:r>
      <w:r w:rsidR="002209A0">
        <w:rPr>
          <w:rFonts w:ascii="Arial" w:hAnsi="Arial" w:cs="Arial"/>
          <w:sz w:val="22"/>
        </w:rPr>
        <w:t xml:space="preserve">. </w:t>
      </w:r>
      <w:r w:rsidR="007B4E4A" w:rsidRPr="003D231B">
        <w:rPr>
          <w:rFonts w:ascii="Arial" w:hAnsi="Arial" w:cs="Arial"/>
          <w:sz w:val="22"/>
        </w:rPr>
        <w:t>We encourage openness to that which is different from us, and the ability to work and play with others.</w:t>
      </w:r>
    </w:p>
    <w:p w14:paraId="3497C32B" w14:textId="654989EE" w:rsidR="007827B8" w:rsidRPr="003D231B" w:rsidRDefault="007827B8" w:rsidP="00EE4EE2">
      <w:pPr>
        <w:spacing w:before="120"/>
        <w:rPr>
          <w:rFonts w:ascii="Arial" w:hAnsi="Arial" w:cs="Arial"/>
          <w:sz w:val="22"/>
        </w:rPr>
      </w:pPr>
      <w:r w:rsidRPr="002267A0">
        <w:rPr>
          <w:rFonts w:ascii="Arial" w:hAnsi="Arial" w:cs="Arial"/>
          <w:sz w:val="22"/>
        </w:rPr>
        <w:t>Our teachers are assigned to specific classrooms to work with the enrolled children during our preschool hours of 9:00 am to 3:00 pm daily with a goal of building long-term, trusting relationships.</w:t>
      </w:r>
    </w:p>
    <w:p w14:paraId="03D40E29" w14:textId="77777777" w:rsidR="00C97454" w:rsidRPr="00C45D14" w:rsidRDefault="00C97454" w:rsidP="00C97454">
      <w:pPr>
        <w:pStyle w:val="Heading2"/>
        <w:spacing w:after="120"/>
        <w:rPr>
          <w:color w:val="4F81BD"/>
          <w:sz w:val="24"/>
        </w:rPr>
      </w:pPr>
      <w:bookmarkStart w:id="58" w:name="_Toc457222390"/>
      <w:bookmarkStart w:id="59" w:name="_Toc3281523"/>
      <w:bookmarkStart w:id="60" w:name="_Toc251583154"/>
      <w:r w:rsidRPr="00C45D14">
        <w:rPr>
          <w:color w:val="4F81BD"/>
          <w:sz w:val="24"/>
        </w:rPr>
        <w:t>Curricula &amp; Assessment</w:t>
      </w:r>
      <w:bookmarkEnd w:id="58"/>
      <w:bookmarkEnd w:id="59"/>
    </w:p>
    <w:p w14:paraId="792FDFD5" w14:textId="1F518424" w:rsidR="00C97454" w:rsidRPr="00FE7D18" w:rsidRDefault="007827B8" w:rsidP="00C97454">
      <w:pPr>
        <w:rPr>
          <w:rFonts w:ascii="Arial" w:hAnsi="Arial" w:cs="Arial"/>
          <w:sz w:val="22"/>
        </w:rPr>
      </w:pPr>
      <w:r>
        <w:rPr>
          <w:rFonts w:ascii="Arial" w:eastAsia="Calibri" w:hAnsi="Arial" w:cs="Arial"/>
          <w:b/>
          <w:bCs/>
          <w:color w:val="008000"/>
          <w:sz w:val="22"/>
          <w:szCs w:val="22"/>
        </w:rPr>
        <w:t>Primm ABC Child Care Center</w:t>
      </w:r>
      <w:r w:rsidR="00C97454" w:rsidRPr="003D231B">
        <w:rPr>
          <w:rFonts w:ascii="Arial" w:eastAsia="Calibri" w:hAnsi="Arial" w:cs="Arial"/>
          <w:color w:val="333333"/>
          <w:sz w:val="22"/>
          <w:szCs w:val="22"/>
        </w:rPr>
        <w:t xml:space="preserve"> </w:t>
      </w:r>
      <w:r w:rsidR="00C97454" w:rsidRPr="003D231B">
        <w:rPr>
          <w:rFonts w:ascii="Arial" w:eastAsia="Calibri" w:hAnsi="Arial" w:cs="Arial"/>
          <w:sz w:val="22"/>
          <w:szCs w:val="22"/>
        </w:rPr>
        <w:t xml:space="preserve">uses the </w:t>
      </w:r>
      <w:r w:rsidR="00FE7D18">
        <w:rPr>
          <w:rFonts w:ascii="Arial" w:hAnsi="Arial" w:cs="Arial"/>
          <w:sz w:val="22"/>
        </w:rPr>
        <w:t>Creative Curriculum.</w:t>
      </w:r>
      <w:r w:rsidR="0095314A" w:rsidRPr="00FE7D18">
        <w:rPr>
          <w:rFonts w:ascii="Arial" w:hAnsi="Arial" w:cs="Arial"/>
          <w:sz w:val="22"/>
        </w:rPr>
        <w:t xml:space="preserve"> </w:t>
      </w:r>
      <w:r w:rsidR="00C97454" w:rsidRPr="00FE7D18">
        <w:rPr>
          <w:rFonts w:ascii="Arial" w:eastAsia="Calibri" w:hAnsi="Arial" w:cs="Arial"/>
          <w:sz w:val="22"/>
          <w:szCs w:val="22"/>
        </w:rPr>
        <w:t xml:space="preserve">As part of this curriculum, we gather information about each child’s developmental abilities and evaluate progress so we can modify and adjust what we are doing in our classroom </w:t>
      </w:r>
      <w:proofErr w:type="gramStart"/>
      <w:r w:rsidR="00C97454" w:rsidRPr="00FE7D18">
        <w:rPr>
          <w:rFonts w:ascii="Arial" w:eastAsia="Calibri" w:hAnsi="Arial" w:cs="Arial"/>
          <w:sz w:val="22"/>
          <w:szCs w:val="22"/>
        </w:rPr>
        <w:t>so as to</w:t>
      </w:r>
      <w:proofErr w:type="gramEnd"/>
      <w:r w:rsidR="00C97454" w:rsidRPr="00FE7D18">
        <w:rPr>
          <w:rFonts w:ascii="Arial" w:eastAsia="Calibri" w:hAnsi="Arial" w:cs="Arial"/>
          <w:sz w:val="22"/>
          <w:szCs w:val="22"/>
        </w:rPr>
        <w:t xml:space="preserve"> deliver the best individualized instruction for each child</w:t>
      </w:r>
      <w:r w:rsidR="002209A0" w:rsidRPr="00FE7D18">
        <w:rPr>
          <w:rFonts w:ascii="Arial" w:eastAsia="Calibri" w:hAnsi="Arial" w:cs="Arial"/>
          <w:sz w:val="22"/>
          <w:szCs w:val="22"/>
        </w:rPr>
        <w:t xml:space="preserve">. </w:t>
      </w:r>
      <w:r w:rsidR="00C97454" w:rsidRPr="00FE7D18">
        <w:rPr>
          <w:rFonts w:ascii="Arial" w:eastAsia="Calibri" w:hAnsi="Arial" w:cs="Arial"/>
          <w:sz w:val="22"/>
          <w:szCs w:val="22"/>
        </w:rPr>
        <w:t>This evaluation is communicated to families periodically during the school year using various formal and informal tools, forms, and resources.</w:t>
      </w:r>
    </w:p>
    <w:p w14:paraId="3CAADD46" w14:textId="77777777" w:rsidR="00C97454" w:rsidRPr="00FE7D18" w:rsidRDefault="00C97454" w:rsidP="00C97454">
      <w:pPr>
        <w:spacing w:before="120"/>
        <w:rPr>
          <w:rFonts w:ascii="Arial" w:eastAsia="Calibri" w:hAnsi="Arial" w:cs="Arial"/>
          <w:sz w:val="22"/>
          <w:szCs w:val="22"/>
        </w:rPr>
      </w:pPr>
      <w:r w:rsidRPr="00FE7D18">
        <w:rPr>
          <w:rFonts w:ascii="Arial" w:eastAsia="Calibri" w:hAnsi="Arial" w:cs="Arial"/>
          <w:sz w:val="22"/>
          <w:szCs w:val="22"/>
        </w:rPr>
        <w:t>For information about your child’s day, please see copies of daily schedules and lessons plans posted in each classroom.</w:t>
      </w:r>
    </w:p>
    <w:p w14:paraId="01F799AE" w14:textId="77777777" w:rsidR="000D787F" w:rsidRDefault="000D787F" w:rsidP="000D787F">
      <w:pPr>
        <w:pStyle w:val="Heading2"/>
        <w:spacing w:after="120"/>
        <w:rPr>
          <w:color w:val="4F81BD"/>
          <w:sz w:val="24"/>
        </w:rPr>
      </w:pPr>
      <w:bookmarkStart w:id="61" w:name="_Toc457222391"/>
      <w:bookmarkStart w:id="62" w:name="_Toc3281524"/>
      <w:r>
        <w:rPr>
          <w:color w:val="4F81BD"/>
          <w:sz w:val="24"/>
        </w:rPr>
        <w:t>Developmental Screening</w:t>
      </w:r>
      <w:bookmarkEnd w:id="61"/>
      <w:bookmarkEnd w:id="62"/>
    </w:p>
    <w:p w14:paraId="2FC7B4F3" w14:textId="0AE04ABF" w:rsidR="007827B8" w:rsidRDefault="007827B8" w:rsidP="00187860">
      <w:pPr>
        <w:rPr>
          <w:rFonts w:ascii="Arial" w:eastAsia="Calibri" w:hAnsi="Arial" w:cs="Arial"/>
          <w:color w:val="333333"/>
          <w:sz w:val="22"/>
          <w:szCs w:val="22"/>
        </w:rPr>
      </w:pPr>
      <w:r>
        <w:rPr>
          <w:rFonts w:ascii="Arial" w:eastAsia="Calibri" w:hAnsi="Arial" w:cs="Arial"/>
          <w:b/>
          <w:bCs/>
          <w:color w:val="008000"/>
          <w:sz w:val="22"/>
          <w:szCs w:val="22"/>
        </w:rPr>
        <w:t>Primm ABC Child Care Center</w:t>
      </w:r>
      <w:r w:rsidR="00187860" w:rsidRPr="003D231B">
        <w:rPr>
          <w:rFonts w:ascii="Arial" w:eastAsia="Calibri" w:hAnsi="Arial" w:cs="Arial"/>
          <w:color w:val="333333"/>
          <w:sz w:val="22"/>
          <w:szCs w:val="22"/>
        </w:rPr>
        <w:t xml:space="preserve"> </w:t>
      </w:r>
      <w:r>
        <w:rPr>
          <w:rFonts w:ascii="Arial" w:eastAsia="Calibri" w:hAnsi="Arial" w:cs="Arial"/>
          <w:color w:val="333333"/>
          <w:sz w:val="22"/>
          <w:szCs w:val="22"/>
        </w:rPr>
        <w:t xml:space="preserve">provides a family-centered developmental screening tool at the beginning of the school year.  The Ages and Stages Questionnaire (ASQ) is highly reliable and </w:t>
      </w:r>
      <w:r>
        <w:rPr>
          <w:rFonts w:ascii="Arial" w:eastAsia="Calibri" w:hAnsi="Arial" w:cs="Arial"/>
          <w:color w:val="333333"/>
          <w:sz w:val="22"/>
          <w:szCs w:val="22"/>
        </w:rPr>
        <w:lastRenderedPageBreak/>
        <w:t>valid, looking at developmental strengths and needs.  The screening tool incorporates parents’ expert knowledge about their children.</w:t>
      </w:r>
    </w:p>
    <w:p w14:paraId="09BCCFB9" w14:textId="77777777" w:rsidR="007827B8" w:rsidRDefault="007827B8" w:rsidP="00187860">
      <w:pPr>
        <w:rPr>
          <w:rFonts w:ascii="Arial" w:eastAsia="Calibri" w:hAnsi="Arial" w:cs="Arial"/>
          <w:color w:val="333333"/>
          <w:sz w:val="22"/>
          <w:szCs w:val="22"/>
        </w:rPr>
      </w:pPr>
    </w:p>
    <w:p w14:paraId="752EDFE3" w14:textId="2B20BA03" w:rsidR="007827B8" w:rsidRDefault="007827B8" w:rsidP="00187860">
      <w:pPr>
        <w:rPr>
          <w:rFonts w:ascii="Arial" w:eastAsia="Calibri" w:hAnsi="Arial" w:cs="Arial"/>
          <w:color w:val="333333"/>
          <w:sz w:val="22"/>
          <w:szCs w:val="22"/>
        </w:rPr>
      </w:pPr>
      <w:r>
        <w:rPr>
          <w:rFonts w:ascii="Arial" w:eastAsia="Calibri" w:hAnsi="Arial" w:cs="Arial"/>
          <w:color w:val="333333"/>
          <w:sz w:val="22"/>
          <w:szCs w:val="22"/>
        </w:rPr>
        <w:t xml:space="preserve">Families are asked to administer this screening at enrollment and </w:t>
      </w:r>
      <w:r w:rsidR="00786945">
        <w:rPr>
          <w:rFonts w:ascii="Arial" w:eastAsia="Calibri" w:hAnsi="Arial" w:cs="Arial"/>
          <w:color w:val="333333"/>
          <w:sz w:val="22"/>
          <w:szCs w:val="22"/>
        </w:rPr>
        <w:t>t</w:t>
      </w:r>
      <w:r>
        <w:rPr>
          <w:rFonts w:ascii="Arial" w:eastAsia="Calibri" w:hAnsi="Arial" w:cs="Arial"/>
          <w:color w:val="333333"/>
          <w:sz w:val="22"/>
          <w:szCs w:val="22"/>
        </w:rPr>
        <w:t xml:space="preserve">he start </w:t>
      </w:r>
      <w:r w:rsidR="00786945">
        <w:rPr>
          <w:rFonts w:ascii="Arial" w:eastAsia="Calibri" w:hAnsi="Arial" w:cs="Arial"/>
          <w:color w:val="333333"/>
          <w:sz w:val="22"/>
          <w:szCs w:val="22"/>
        </w:rPr>
        <w:t>of each school year.  The goals for screening are:</w:t>
      </w:r>
    </w:p>
    <w:p w14:paraId="218CD5A4" w14:textId="2055AE7C" w:rsidR="00786945" w:rsidRDefault="00786945" w:rsidP="00786945">
      <w:pPr>
        <w:pStyle w:val="ListParagraph"/>
        <w:numPr>
          <w:ilvl w:val="0"/>
          <w:numId w:val="26"/>
        </w:numPr>
        <w:rPr>
          <w:rFonts w:ascii="Arial" w:eastAsia="Calibri" w:hAnsi="Arial" w:cs="Arial"/>
          <w:color w:val="333333"/>
          <w:sz w:val="22"/>
          <w:szCs w:val="22"/>
        </w:rPr>
      </w:pPr>
      <w:r>
        <w:rPr>
          <w:rFonts w:ascii="Arial" w:eastAsia="Calibri" w:hAnsi="Arial" w:cs="Arial"/>
          <w:color w:val="333333"/>
          <w:sz w:val="22"/>
          <w:szCs w:val="22"/>
        </w:rPr>
        <w:t>Partnering with families as experts of their children</w:t>
      </w:r>
    </w:p>
    <w:p w14:paraId="12137C47" w14:textId="1D3DB3AC" w:rsidR="00786945" w:rsidRDefault="00786945" w:rsidP="00786945">
      <w:pPr>
        <w:pStyle w:val="ListParagraph"/>
        <w:numPr>
          <w:ilvl w:val="0"/>
          <w:numId w:val="26"/>
        </w:numPr>
        <w:rPr>
          <w:rFonts w:ascii="Arial" w:eastAsia="Calibri" w:hAnsi="Arial" w:cs="Arial"/>
          <w:color w:val="333333"/>
          <w:sz w:val="22"/>
          <w:szCs w:val="22"/>
        </w:rPr>
      </w:pPr>
      <w:r>
        <w:rPr>
          <w:rFonts w:ascii="Arial" w:eastAsia="Calibri" w:hAnsi="Arial" w:cs="Arial"/>
          <w:color w:val="333333"/>
          <w:sz w:val="22"/>
          <w:szCs w:val="22"/>
        </w:rPr>
        <w:t>Identifying children’s interests and needs</w:t>
      </w:r>
    </w:p>
    <w:p w14:paraId="63229244" w14:textId="5AB53A32" w:rsidR="00786945" w:rsidRDefault="00786945" w:rsidP="00786945">
      <w:pPr>
        <w:pStyle w:val="ListParagraph"/>
        <w:numPr>
          <w:ilvl w:val="0"/>
          <w:numId w:val="26"/>
        </w:numPr>
        <w:rPr>
          <w:rFonts w:ascii="Arial" w:eastAsia="Calibri" w:hAnsi="Arial" w:cs="Arial"/>
          <w:color w:val="333333"/>
          <w:sz w:val="22"/>
          <w:szCs w:val="22"/>
        </w:rPr>
      </w:pPr>
      <w:r>
        <w:rPr>
          <w:rFonts w:ascii="Arial" w:eastAsia="Calibri" w:hAnsi="Arial" w:cs="Arial"/>
          <w:color w:val="333333"/>
          <w:sz w:val="22"/>
          <w:szCs w:val="22"/>
        </w:rPr>
        <w:t>Describing the developmental progress and learning of children</w:t>
      </w:r>
    </w:p>
    <w:p w14:paraId="758685A6" w14:textId="35B7C01B" w:rsidR="00786945" w:rsidRDefault="00786945" w:rsidP="00786945">
      <w:pPr>
        <w:pStyle w:val="ListParagraph"/>
        <w:numPr>
          <w:ilvl w:val="0"/>
          <w:numId w:val="26"/>
        </w:numPr>
        <w:rPr>
          <w:rFonts w:ascii="Arial" w:eastAsia="Calibri" w:hAnsi="Arial" w:cs="Arial"/>
          <w:color w:val="333333"/>
          <w:sz w:val="22"/>
          <w:szCs w:val="22"/>
        </w:rPr>
      </w:pPr>
      <w:r>
        <w:rPr>
          <w:rFonts w:ascii="Arial" w:eastAsia="Calibri" w:hAnsi="Arial" w:cs="Arial"/>
          <w:color w:val="333333"/>
          <w:sz w:val="22"/>
          <w:szCs w:val="22"/>
        </w:rPr>
        <w:t>Improving curriculum and adapting teaching practices and environment</w:t>
      </w:r>
    </w:p>
    <w:p w14:paraId="6551899F" w14:textId="36AE6228" w:rsidR="00786945" w:rsidRPr="00786945" w:rsidRDefault="00786945" w:rsidP="00786945">
      <w:pPr>
        <w:pStyle w:val="ListParagraph"/>
        <w:numPr>
          <w:ilvl w:val="0"/>
          <w:numId w:val="26"/>
        </w:numPr>
        <w:rPr>
          <w:rFonts w:ascii="Arial" w:eastAsia="Calibri" w:hAnsi="Arial" w:cs="Arial"/>
          <w:color w:val="333333"/>
          <w:sz w:val="22"/>
          <w:szCs w:val="22"/>
        </w:rPr>
      </w:pPr>
      <w:r>
        <w:rPr>
          <w:rFonts w:ascii="Arial" w:eastAsia="Calibri" w:hAnsi="Arial" w:cs="Arial"/>
          <w:color w:val="333333"/>
          <w:sz w:val="22"/>
          <w:szCs w:val="22"/>
        </w:rPr>
        <w:t>Identify a need for further assessment</w:t>
      </w:r>
    </w:p>
    <w:p w14:paraId="2FFB1D73" w14:textId="4FA58CA2" w:rsidR="007827B8" w:rsidRDefault="007827B8" w:rsidP="00187860">
      <w:pPr>
        <w:rPr>
          <w:rFonts w:ascii="Arial" w:eastAsia="Calibri" w:hAnsi="Arial" w:cs="Arial"/>
          <w:color w:val="333333"/>
          <w:sz w:val="22"/>
          <w:szCs w:val="22"/>
        </w:rPr>
      </w:pPr>
    </w:p>
    <w:p w14:paraId="0B6015EF" w14:textId="77777777" w:rsidR="007827B8" w:rsidRDefault="007827B8" w:rsidP="00187860">
      <w:pPr>
        <w:rPr>
          <w:rFonts w:ascii="Arial" w:eastAsia="Calibri" w:hAnsi="Arial" w:cs="Arial"/>
          <w:b/>
          <w:bCs/>
          <w:i/>
          <w:iCs/>
          <w:color w:val="548DD4" w:themeColor="text2" w:themeTint="99"/>
          <w:sz w:val="22"/>
          <w:szCs w:val="22"/>
        </w:rPr>
      </w:pPr>
      <w:r>
        <w:rPr>
          <w:rFonts w:ascii="Arial" w:eastAsia="Calibri" w:hAnsi="Arial" w:cs="Arial"/>
          <w:b/>
          <w:bCs/>
          <w:i/>
          <w:iCs/>
          <w:color w:val="548DD4" w:themeColor="text2" w:themeTint="99"/>
          <w:sz w:val="22"/>
          <w:szCs w:val="22"/>
        </w:rPr>
        <w:t>Ongoing Developmental Assessment</w:t>
      </w:r>
    </w:p>
    <w:p w14:paraId="376FF616" w14:textId="77777777" w:rsidR="007827B8" w:rsidRDefault="007827B8" w:rsidP="00187860">
      <w:pPr>
        <w:rPr>
          <w:rFonts w:ascii="Arial" w:eastAsia="Calibri" w:hAnsi="Arial" w:cs="Arial"/>
          <w:b/>
          <w:bCs/>
          <w:i/>
          <w:iCs/>
          <w:color w:val="548DD4" w:themeColor="text2" w:themeTint="99"/>
          <w:sz w:val="22"/>
          <w:szCs w:val="22"/>
        </w:rPr>
      </w:pPr>
    </w:p>
    <w:p w14:paraId="12CF541F" w14:textId="5AF85C44" w:rsidR="00187860" w:rsidRPr="00FE7D18" w:rsidRDefault="007827B8" w:rsidP="00187860">
      <w:r>
        <w:rPr>
          <w:rFonts w:ascii="Arial" w:eastAsia="Calibri" w:hAnsi="Arial" w:cs="Arial"/>
          <w:b/>
          <w:bCs/>
          <w:color w:val="008000"/>
          <w:sz w:val="22"/>
          <w:szCs w:val="22"/>
        </w:rPr>
        <w:t>Primm ABC Child Care Center</w:t>
      </w:r>
      <w:r w:rsidRPr="003D231B">
        <w:rPr>
          <w:rFonts w:ascii="Arial" w:eastAsia="Calibri" w:hAnsi="Arial" w:cs="Arial"/>
          <w:color w:val="333333"/>
          <w:sz w:val="22"/>
          <w:szCs w:val="22"/>
        </w:rPr>
        <w:t xml:space="preserve"> </w:t>
      </w:r>
      <w:r w:rsidR="00187860" w:rsidRPr="003D231B">
        <w:rPr>
          <w:rFonts w:ascii="Arial" w:eastAsia="Calibri" w:hAnsi="Arial" w:cs="Arial"/>
          <w:sz w:val="22"/>
          <w:szCs w:val="22"/>
        </w:rPr>
        <w:t xml:space="preserve">uses the </w:t>
      </w:r>
      <w:r w:rsidR="00FE7D18">
        <w:rPr>
          <w:rFonts w:ascii="Arial" w:eastAsia="Calibri" w:hAnsi="Arial" w:cs="Arial"/>
          <w:sz w:val="22"/>
          <w:szCs w:val="22"/>
        </w:rPr>
        <w:t xml:space="preserve">Teaching Strategies Gold.  </w:t>
      </w:r>
      <w:r w:rsidR="00187860" w:rsidRPr="00FE7D18">
        <w:rPr>
          <w:rFonts w:ascii="Arial" w:hAnsi="Arial" w:cs="Arial"/>
          <w:sz w:val="22"/>
        </w:rPr>
        <w:t xml:space="preserve">To coincide with curriculum-based assessment(s), we monitor each child’s achievement of developmental milestones, share observations with parents/guardians, and provide resource information as needed for further screenings, evaluations, and early intervention and treatment. The developmental screening process is a collaborative one, </w:t>
      </w:r>
      <w:r w:rsidR="006A07F8" w:rsidRPr="00FE7D18">
        <w:rPr>
          <w:rFonts w:ascii="Arial" w:hAnsi="Arial" w:cs="Arial"/>
          <w:sz w:val="22"/>
        </w:rPr>
        <w:t>involving parents/guardians and done in conjunction with the child’s primary care provider and health, education, and early intervention consultants. Developmental screening</w:t>
      </w:r>
      <w:r w:rsidR="00187860" w:rsidRPr="00FE7D18">
        <w:rPr>
          <w:rFonts w:ascii="Arial" w:hAnsi="Arial" w:cs="Arial"/>
          <w:sz w:val="22"/>
        </w:rPr>
        <w:t xml:space="preserve"> </w:t>
      </w:r>
      <w:r w:rsidR="006A07F8" w:rsidRPr="00FE7D18">
        <w:rPr>
          <w:rFonts w:ascii="Arial" w:hAnsi="Arial" w:cs="Arial"/>
          <w:sz w:val="22"/>
        </w:rPr>
        <w:t>is</w:t>
      </w:r>
      <w:r w:rsidR="00187860" w:rsidRPr="00FE7D18">
        <w:rPr>
          <w:rFonts w:ascii="Arial" w:hAnsi="Arial" w:cs="Arial"/>
          <w:sz w:val="22"/>
        </w:rPr>
        <w:t xml:space="preserve"> conducted with</w:t>
      </w:r>
      <w:r w:rsidR="006A07F8" w:rsidRPr="00FE7D18">
        <w:rPr>
          <w:rFonts w:ascii="Arial" w:hAnsi="Arial" w:cs="Arial"/>
          <w:sz w:val="22"/>
        </w:rPr>
        <w:t xml:space="preserve"> written consent from the child’s parent/guardian(s).</w:t>
      </w:r>
      <w:r w:rsidR="00187860" w:rsidRPr="00FE7D18">
        <w:rPr>
          <w:rFonts w:ascii="Arial" w:hAnsi="Arial" w:cs="Arial"/>
          <w:sz w:val="22"/>
        </w:rPr>
        <w:t xml:space="preserve"> </w:t>
      </w:r>
    </w:p>
    <w:p w14:paraId="36DAEDAD" w14:textId="77777777" w:rsidR="00ED2423" w:rsidRDefault="00ED2423" w:rsidP="00EE4EE2">
      <w:pPr>
        <w:pStyle w:val="Heading2"/>
        <w:spacing w:after="120"/>
        <w:rPr>
          <w:color w:val="4F81BD"/>
          <w:sz w:val="24"/>
        </w:rPr>
      </w:pPr>
      <w:bookmarkStart w:id="63" w:name="_Toc457222392"/>
      <w:bookmarkStart w:id="64" w:name="_Toc3281525"/>
      <w:r>
        <w:rPr>
          <w:color w:val="4F81BD"/>
          <w:sz w:val="24"/>
        </w:rPr>
        <w:t>Out</w:t>
      </w:r>
      <w:r w:rsidR="00A634ED">
        <w:rPr>
          <w:color w:val="4F81BD"/>
          <w:sz w:val="24"/>
        </w:rPr>
        <w:t>ings and Field Trips</w:t>
      </w:r>
      <w:bookmarkEnd w:id="63"/>
      <w:bookmarkEnd w:id="64"/>
    </w:p>
    <w:p w14:paraId="07DCCA1C" w14:textId="07168D0F" w:rsidR="00ED2423" w:rsidRPr="00FE7D18" w:rsidRDefault="00ED2423" w:rsidP="00ED2423">
      <w:pPr>
        <w:spacing w:before="120"/>
        <w:rPr>
          <w:rFonts w:ascii="Arial" w:hAnsi="Arial" w:cs="Arial"/>
          <w:sz w:val="22"/>
          <w:szCs w:val="22"/>
        </w:rPr>
      </w:pPr>
      <w:r w:rsidRPr="00FE7D18">
        <w:rPr>
          <w:rFonts w:ascii="Arial" w:hAnsi="Arial" w:cs="Arial"/>
          <w:sz w:val="22"/>
          <w:szCs w:val="22"/>
        </w:rPr>
        <w:t xml:space="preserve">Weather permitting; we conduct </w:t>
      </w:r>
      <w:r w:rsidR="00FE7D18" w:rsidRPr="00FE7D18">
        <w:rPr>
          <w:rFonts w:ascii="Arial" w:hAnsi="Arial" w:cs="Arial"/>
          <w:sz w:val="22"/>
          <w:szCs w:val="22"/>
        </w:rPr>
        <w:t xml:space="preserve">30 – </w:t>
      </w:r>
      <w:r w:rsidR="009C3185" w:rsidRPr="00FE7D18">
        <w:rPr>
          <w:rFonts w:ascii="Arial" w:hAnsi="Arial" w:cs="Arial"/>
          <w:sz w:val="22"/>
          <w:szCs w:val="22"/>
        </w:rPr>
        <w:t xml:space="preserve">45 </w:t>
      </w:r>
      <w:r w:rsidR="009C3185" w:rsidRPr="00FE7D18">
        <w:rPr>
          <w:rFonts w:ascii="Arial" w:hAnsi="Arial" w:cs="Arial"/>
          <w:sz w:val="22"/>
        </w:rPr>
        <w:t>minutes</w:t>
      </w:r>
      <w:r w:rsidR="002A5F20" w:rsidRPr="00FE7D18">
        <w:rPr>
          <w:rFonts w:ascii="Arial" w:hAnsi="Arial" w:cs="Arial"/>
          <w:sz w:val="22"/>
          <w:szCs w:val="22"/>
        </w:rPr>
        <w:t xml:space="preserve"> of </w:t>
      </w:r>
      <w:r w:rsidRPr="00FE7D18">
        <w:rPr>
          <w:rFonts w:ascii="Arial" w:hAnsi="Arial" w:cs="Arial"/>
          <w:sz w:val="22"/>
          <w:szCs w:val="22"/>
        </w:rPr>
        <w:t xml:space="preserve">supervised outdoor play and/or walking trips around the neighborhood </w:t>
      </w:r>
      <w:r w:rsidR="00FE7D18" w:rsidRPr="00FE7D18">
        <w:rPr>
          <w:rFonts w:ascii="Arial" w:hAnsi="Arial" w:cs="Arial"/>
          <w:sz w:val="22"/>
          <w:szCs w:val="22"/>
        </w:rPr>
        <w:t>two time</w:t>
      </w:r>
      <w:r w:rsidR="004D32A5" w:rsidRPr="00FE7D18">
        <w:rPr>
          <w:rFonts w:ascii="Arial" w:hAnsi="Arial" w:cs="Arial"/>
          <w:sz w:val="22"/>
        </w:rPr>
        <w:t>s</w:t>
      </w:r>
      <w:r w:rsidRPr="00FE7D18">
        <w:rPr>
          <w:rFonts w:ascii="Arial" w:hAnsi="Arial" w:cs="Arial"/>
          <w:sz w:val="22"/>
          <w:szCs w:val="22"/>
        </w:rPr>
        <w:t xml:space="preserve"> a day</w:t>
      </w:r>
      <w:r w:rsidR="002A5F20" w:rsidRPr="00FE7D18">
        <w:rPr>
          <w:rFonts w:ascii="Arial" w:hAnsi="Arial" w:cs="Arial"/>
          <w:sz w:val="22"/>
          <w:szCs w:val="22"/>
        </w:rPr>
        <w:t xml:space="preserve"> for all children</w:t>
      </w:r>
      <w:r w:rsidR="004D32A5" w:rsidRPr="00FE7D18">
        <w:rPr>
          <w:rFonts w:ascii="Arial" w:hAnsi="Arial" w:cs="Arial"/>
          <w:sz w:val="22"/>
          <w:szCs w:val="22"/>
        </w:rPr>
        <w:t xml:space="preserve">. </w:t>
      </w:r>
      <w:r w:rsidRPr="00FE7D18">
        <w:rPr>
          <w:rFonts w:ascii="Arial" w:hAnsi="Arial" w:cs="Arial"/>
          <w:sz w:val="22"/>
          <w:szCs w:val="22"/>
        </w:rPr>
        <w:t>Children are</w:t>
      </w:r>
      <w:r w:rsidR="004D32A5" w:rsidRPr="00FE7D18">
        <w:rPr>
          <w:rFonts w:ascii="Arial" w:hAnsi="Arial" w:cs="Arial"/>
          <w:sz w:val="22"/>
          <w:szCs w:val="22"/>
        </w:rPr>
        <w:t xml:space="preserve"> </w:t>
      </w:r>
      <w:proofErr w:type="gramStart"/>
      <w:r w:rsidR="004D32A5" w:rsidRPr="00FE7D18">
        <w:rPr>
          <w:rFonts w:ascii="Arial" w:hAnsi="Arial" w:cs="Arial"/>
          <w:sz w:val="22"/>
          <w:szCs w:val="22"/>
        </w:rPr>
        <w:t>accounted for at all times</w:t>
      </w:r>
      <w:proofErr w:type="gramEnd"/>
      <w:r w:rsidR="004D32A5" w:rsidRPr="00FE7D18">
        <w:rPr>
          <w:rFonts w:ascii="Arial" w:hAnsi="Arial" w:cs="Arial"/>
          <w:sz w:val="22"/>
          <w:szCs w:val="22"/>
        </w:rPr>
        <w:t xml:space="preserve">. </w:t>
      </w:r>
      <w:r w:rsidRPr="00FE7D18">
        <w:rPr>
          <w:rFonts w:ascii="Arial" w:hAnsi="Arial" w:cs="Arial"/>
          <w:sz w:val="22"/>
          <w:szCs w:val="22"/>
        </w:rPr>
        <w:t>A permission statement for participation in walking trips is included in the enrollment package.</w:t>
      </w:r>
    </w:p>
    <w:bookmarkEnd w:id="60"/>
    <w:p w14:paraId="3C4259DB" w14:textId="77777777" w:rsidR="007B4E4A" w:rsidRPr="00FE7D18" w:rsidRDefault="007B4E4A" w:rsidP="00EE4EE2">
      <w:pPr>
        <w:spacing w:before="120"/>
        <w:rPr>
          <w:rFonts w:ascii="Arial" w:hAnsi="Arial" w:cs="Arial"/>
          <w:sz w:val="22"/>
        </w:rPr>
      </w:pPr>
      <w:r w:rsidRPr="00FE7D18">
        <w:rPr>
          <w:rFonts w:ascii="Arial" w:hAnsi="Arial" w:cs="Arial"/>
          <w:sz w:val="22"/>
        </w:rPr>
        <w:t>From time to time, there will be supervised field trips, and we encourage you to join your child on the trip</w:t>
      </w:r>
      <w:r w:rsidR="002209A0" w:rsidRPr="00FE7D18">
        <w:rPr>
          <w:rFonts w:ascii="Arial" w:hAnsi="Arial" w:cs="Arial"/>
          <w:sz w:val="22"/>
        </w:rPr>
        <w:t xml:space="preserve">. </w:t>
      </w:r>
      <w:r w:rsidRPr="00FE7D18">
        <w:rPr>
          <w:rFonts w:ascii="Arial" w:hAnsi="Arial" w:cs="Arial"/>
          <w:i/>
          <w:sz w:val="22"/>
        </w:rPr>
        <w:t>Permission Slips</w:t>
      </w:r>
      <w:r w:rsidRPr="00FE7D18">
        <w:rPr>
          <w:rFonts w:ascii="Arial" w:hAnsi="Arial" w:cs="Arial"/>
          <w:sz w:val="22"/>
        </w:rPr>
        <w:t xml:space="preserve"> for each trip must be signed by the</w:t>
      </w:r>
      <w:r w:rsidR="00887DB7" w:rsidRPr="00FE7D18">
        <w:rPr>
          <w:rFonts w:ascii="Arial" w:hAnsi="Arial" w:cs="Arial"/>
          <w:sz w:val="22"/>
        </w:rPr>
        <w:t xml:space="preserve"> child’s</w:t>
      </w:r>
      <w:r w:rsidRPr="00FE7D18">
        <w:rPr>
          <w:rFonts w:ascii="Arial" w:hAnsi="Arial" w:cs="Arial"/>
          <w:sz w:val="22"/>
        </w:rPr>
        <w:t xml:space="preserve"> </w:t>
      </w:r>
      <w:r w:rsidR="00887DB7" w:rsidRPr="00FE7D18">
        <w:rPr>
          <w:rFonts w:ascii="Arial" w:hAnsi="Arial" w:cs="Arial"/>
          <w:sz w:val="22"/>
        </w:rPr>
        <w:t>family</w:t>
      </w:r>
      <w:r w:rsidR="002209A0" w:rsidRPr="00FE7D18">
        <w:rPr>
          <w:rFonts w:ascii="Arial" w:hAnsi="Arial" w:cs="Arial"/>
          <w:sz w:val="22"/>
        </w:rPr>
        <w:t xml:space="preserve">. </w:t>
      </w:r>
    </w:p>
    <w:p w14:paraId="587DFD8D" w14:textId="77777777" w:rsidR="007B4E4A" w:rsidRPr="00FE7D18" w:rsidRDefault="007B4E4A" w:rsidP="00EE4EE2">
      <w:pPr>
        <w:spacing w:before="120"/>
        <w:rPr>
          <w:rFonts w:ascii="Arial" w:hAnsi="Arial" w:cs="Arial"/>
          <w:sz w:val="22"/>
        </w:rPr>
      </w:pPr>
      <w:r w:rsidRPr="00FE7D18">
        <w:rPr>
          <w:rFonts w:ascii="Arial" w:hAnsi="Arial" w:cs="Arial"/>
          <w:sz w:val="22"/>
        </w:rPr>
        <w:t>For field trips, please dress your child appropriately for the season</w:t>
      </w:r>
      <w:r w:rsidR="002209A0" w:rsidRPr="00FE7D18">
        <w:rPr>
          <w:rFonts w:ascii="Arial" w:hAnsi="Arial" w:cs="Arial"/>
          <w:sz w:val="22"/>
        </w:rPr>
        <w:t xml:space="preserve">. </w:t>
      </w:r>
      <w:r w:rsidRPr="00FE7D18">
        <w:rPr>
          <w:rFonts w:ascii="Arial" w:hAnsi="Arial" w:cs="Arial"/>
          <w:sz w:val="22"/>
        </w:rPr>
        <w:t>Walking shoes are a must</w:t>
      </w:r>
      <w:r w:rsidR="002209A0" w:rsidRPr="00FE7D18">
        <w:rPr>
          <w:rFonts w:ascii="Arial" w:hAnsi="Arial" w:cs="Arial"/>
          <w:sz w:val="22"/>
        </w:rPr>
        <w:t xml:space="preserve">. </w:t>
      </w:r>
      <w:r w:rsidRPr="00FE7D18">
        <w:rPr>
          <w:rFonts w:ascii="Arial" w:hAnsi="Arial" w:cs="Arial"/>
          <w:sz w:val="22"/>
        </w:rPr>
        <w:t>Sandals and flip-flops are not appropriate for walking and make it difficult for your child.</w:t>
      </w:r>
    </w:p>
    <w:p w14:paraId="7474DFA3" w14:textId="77777777" w:rsidR="007B4E4A" w:rsidRPr="00FE7D18" w:rsidRDefault="007B4E4A" w:rsidP="00EE4EE2">
      <w:pPr>
        <w:autoSpaceDE w:val="0"/>
        <w:autoSpaceDN w:val="0"/>
        <w:adjustRightInd w:val="0"/>
        <w:spacing w:before="120"/>
        <w:rPr>
          <w:rFonts w:ascii="Arial" w:hAnsi="Arial" w:cs="Arial"/>
          <w:sz w:val="22"/>
        </w:rPr>
      </w:pPr>
      <w:r w:rsidRPr="00FE7D18">
        <w:rPr>
          <w:rFonts w:ascii="Arial" w:hAnsi="Arial" w:cs="Arial"/>
          <w:sz w:val="22"/>
        </w:rPr>
        <w:t xml:space="preserve">The safety of children and staff will be guarded in all activities of </w:t>
      </w:r>
      <w:proofErr w:type="gramStart"/>
      <w:r w:rsidRPr="00FE7D18">
        <w:rPr>
          <w:rFonts w:ascii="Arial" w:hAnsi="Arial" w:cs="Arial"/>
          <w:sz w:val="22"/>
        </w:rPr>
        <w:t>child</w:t>
      </w:r>
      <w:r w:rsidR="00290249" w:rsidRPr="00FE7D18">
        <w:rPr>
          <w:rFonts w:ascii="Arial" w:hAnsi="Arial" w:cs="Arial"/>
          <w:sz w:val="22"/>
        </w:rPr>
        <w:t xml:space="preserve"> </w:t>
      </w:r>
      <w:r w:rsidRPr="00FE7D18">
        <w:rPr>
          <w:rFonts w:ascii="Arial" w:hAnsi="Arial" w:cs="Arial"/>
          <w:sz w:val="22"/>
        </w:rPr>
        <w:t>care</w:t>
      </w:r>
      <w:proofErr w:type="gramEnd"/>
      <w:r w:rsidRPr="00FE7D18">
        <w:rPr>
          <w:rFonts w:ascii="Arial" w:hAnsi="Arial" w:cs="Arial"/>
          <w:sz w:val="22"/>
        </w:rPr>
        <w:t xml:space="preserve"> programs. Proper restraint systems </w:t>
      </w:r>
      <w:r w:rsidR="00887DB7" w:rsidRPr="00FE7D18">
        <w:rPr>
          <w:rFonts w:ascii="Arial" w:hAnsi="Arial" w:cs="Arial"/>
          <w:sz w:val="22"/>
        </w:rPr>
        <w:t>(seat belts)</w:t>
      </w:r>
      <w:r w:rsidR="00C97454" w:rsidRPr="00FE7D18">
        <w:rPr>
          <w:rFonts w:ascii="Arial" w:hAnsi="Arial" w:cs="Arial"/>
          <w:sz w:val="22"/>
        </w:rPr>
        <w:t xml:space="preserve"> </w:t>
      </w:r>
      <w:r w:rsidRPr="00FE7D18">
        <w:rPr>
          <w:rFonts w:ascii="Arial" w:hAnsi="Arial" w:cs="Arial"/>
          <w:sz w:val="22"/>
        </w:rPr>
        <w:t xml:space="preserve">and the correct use of them are critically important during travel to/from the </w:t>
      </w:r>
      <w:proofErr w:type="gramStart"/>
      <w:r w:rsidRPr="00FE7D18">
        <w:rPr>
          <w:rFonts w:ascii="Arial" w:hAnsi="Arial" w:cs="Arial"/>
          <w:sz w:val="22"/>
        </w:rPr>
        <w:t>child</w:t>
      </w:r>
      <w:r w:rsidR="00290249" w:rsidRPr="00FE7D18">
        <w:rPr>
          <w:rFonts w:ascii="Arial" w:hAnsi="Arial" w:cs="Arial"/>
          <w:sz w:val="22"/>
        </w:rPr>
        <w:t xml:space="preserve"> </w:t>
      </w:r>
      <w:r w:rsidRPr="00FE7D18">
        <w:rPr>
          <w:rFonts w:ascii="Arial" w:hAnsi="Arial" w:cs="Arial"/>
          <w:sz w:val="22"/>
        </w:rPr>
        <w:t>care</w:t>
      </w:r>
      <w:proofErr w:type="gramEnd"/>
      <w:r w:rsidRPr="00FE7D18">
        <w:rPr>
          <w:rFonts w:ascii="Arial" w:hAnsi="Arial" w:cs="Arial"/>
          <w:sz w:val="22"/>
        </w:rPr>
        <w:t xml:space="preserve"> program as well as during field trips.</w:t>
      </w:r>
    </w:p>
    <w:p w14:paraId="1FB105F7" w14:textId="77777777" w:rsidR="00FE7556" w:rsidRPr="00C45D14" w:rsidRDefault="00FE7556" w:rsidP="00EE4EE2">
      <w:pPr>
        <w:pStyle w:val="Heading2"/>
        <w:spacing w:after="120"/>
        <w:rPr>
          <w:color w:val="4F81BD"/>
          <w:sz w:val="24"/>
        </w:rPr>
      </w:pPr>
      <w:bookmarkStart w:id="65" w:name="_Toc251583155"/>
      <w:bookmarkStart w:id="66" w:name="_Toc457222393"/>
      <w:bookmarkStart w:id="67" w:name="_Toc3281526"/>
      <w:r w:rsidRPr="00C45D14">
        <w:rPr>
          <w:color w:val="4F81BD"/>
          <w:sz w:val="24"/>
        </w:rPr>
        <w:t>Transition</w:t>
      </w:r>
      <w:bookmarkEnd w:id="65"/>
      <w:r w:rsidR="002F582A">
        <w:rPr>
          <w:color w:val="4F81BD"/>
          <w:sz w:val="24"/>
        </w:rPr>
        <w:t>s</w:t>
      </w:r>
      <w:bookmarkEnd w:id="66"/>
      <w:bookmarkEnd w:id="67"/>
    </w:p>
    <w:p w14:paraId="653E93D1" w14:textId="77777777" w:rsidR="003D231B" w:rsidRDefault="00887DB7" w:rsidP="00EE4EE2">
      <w:pPr>
        <w:spacing w:before="120"/>
        <w:rPr>
          <w:rFonts w:ascii="Arial" w:hAnsi="Arial" w:cs="Arial"/>
          <w:color w:val="000000"/>
          <w:sz w:val="22"/>
          <w:szCs w:val="22"/>
        </w:rPr>
      </w:pPr>
      <w:r w:rsidRPr="003D231B">
        <w:rPr>
          <w:rFonts w:ascii="Arial" w:hAnsi="Arial" w:cs="Arial"/>
          <w:color w:val="000000"/>
          <w:sz w:val="22"/>
          <w:szCs w:val="22"/>
        </w:rPr>
        <w:t>Your child’s transition</w:t>
      </w:r>
      <w:r w:rsidR="002B4B62" w:rsidRPr="003D231B">
        <w:rPr>
          <w:rFonts w:ascii="Arial" w:hAnsi="Arial" w:cs="Arial"/>
          <w:color w:val="000000"/>
          <w:sz w:val="22"/>
          <w:szCs w:val="22"/>
        </w:rPr>
        <w:t xml:space="preserve"> in </w:t>
      </w:r>
      <w:proofErr w:type="gramStart"/>
      <w:r w:rsidR="002B4B62" w:rsidRPr="003D231B">
        <w:rPr>
          <w:rFonts w:ascii="Arial" w:hAnsi="Arial" w:cs="Arial"/>
          <w:color w:val="000000"/>
          <w:sz w:val="22"/>
          <w:szCs w:val="22"/>
        </w:rPr>
        <w:t>child</w:t>
      </w:r>
      <w:r w:rsidR="00290249" w:rsidRPr="003D231B">
        <w:rPr>
          <w:rFonts w:ascii="Arial" w:hAnsi="Arial" w:cs="Arial"/>
          <w:color w:val="000000"/>
          <w:sz w:val="22"/>
          <w:szCs w:val="22"/>
        </w:rPr>
        <w:t xml:space="preserve"> </w:t>
      </w:r>
      <w:r w:rsidR="002B4B62" w:rsidRPr="003D231B">
        <w:rPr>
          <w:rFonts w:ascii="Arial" w:hAnsi="Arial" w:cs="Arial"/>
          <w:color w:val="000000"/>
          <w:sz w:val="22"/>
          <w:szCs w:val="22"/>
        </w:rPr>
        <w:t>care</w:t>
      </w:r>
      <w:proofErr w:type="gramEnd"/>
      <w:r w:rsidR="002B4B62" w:rsidRPr="003D231B">
        <w:rPr>
          <w:rFonts w:ascii="Arial" w:hAnsi="Arial" w:cs="Arial"/>
          <w:color w:val="000000"/>
          <w:sz w:val="22"/>
          <w:szCs w:val="22"/>
        </w:rPr>
        <w:t xml:space="preserve"> should be a positive and exciting learning adventure</w:t>
      </w:r>
      <w:r w:rsidR="002B4B62" w:rsidRPr="003D231B">
        <w:rPr>
          <w:rFonts w:ascii="Arial" w:hAnsi="Arial" w:cs="Arial"/>
          <w:color w:val="000000"/>
          <w:sz w:val="20"/>
          <w:szCs w:val="20"/>
        </w:rPr>
        <w:t xml:space="preserve">. </w:t>
      </w:r>
      <w:r w:rsidR="00945175" w:rsidRPr="003D231B">
        <w:rPr>
          <w:rFonts w:ascii="Arial" w:hAnsi="Arial" w:cs="Arial"/>
          <w:color w:val="000000"/>
          <w:sz w:val="22"/>
          <w:szCs w:val="22"/>
        </w:rPr>
        <w:t xml:space="preserve">We will work with you and your child to ensure the </w:t>
      </w:r>
      <w:r w:rsidR="0009311E" w:rsidRPr="003D231B">
        <w:rPr>
          <w:rFonts w:ascii="Arial" w:hAnsi="Arial" w:cs="Arial"/>
          <w:color w:val="000000"/>
          <w:sz w:val="22"/>
          <w:szCs w:val="22"/>
        </w:rPr>
        <w:t>smoothest</w:t>
      </w:r>
      <w:r w:rsidR="00945175" w:rsidRPr="003D231B">
        <w:rPr>
          <w:rFonts w:ascii="Arial" w:hAnsi="Arial" w:cs="Arial"/>
          <w:color w:val="000000"/>
          <w:sz w:val="22"/>
          <w:szCs w:val="22"/>
        </w:rPr>
        <w:t xml:space="preserve"> possible transition occurs as new routines and new people are introduced.</w:t>
      </w:r>
    </w:p>
    <w:p w14:paraId="2CB9B6E2" w14:textId="77777777" w:rsidR="003D231B" w:rsidRPr="00C45D14" w:rsidRDefault="00EA4EC4" w:rsidP="0095314A">
      <w:pPr>
        <w:pStyle w:val="Heading3"/>
      </w:pPr>
      <w:bookmarkStart w:id="68" w:name="_Toc457222394"/>
      <w:bookmarkStart w:id="69" w:name="_Toc3281527"/>
      <w:r w:rsidRPr="00C45D14">
        <w:t>Transition from home to center</w:t>
      </w:r>
      <w:bookmarkEnd w:id="68"/>
      <w:bookmarkEnd w:id="69"/>
    </w:p>
    <w:p w14:paraId="6BA9BC8A" w14:textId="77777777" w:rsidR="003C7B3A" w:rsidRPr="003D231B" w:rsidRDefault="003C7B3A" w:rsidP="00EE4EE2">
      <w:pPr>
        <w:spacing w:before="120"/>
        <w:rPr>
          <w:rFonts w:ascii="Arial" w:hAnsi="Arial" w:cs="Arial"/>
          <w:color w:val="000080"/>
          <w:sz w:val="22"/>
          <w:szCs w:val="22"/>
        </w:rPr>
      </w:pPr>
      <w:r w:rsidRPr="00FE7D18">
        <w:rPr>
          <w:rFonts w:ascii="Arial" w:hAnsi="Arial" w:cs="Arial"/>
          <w:sz w:val="22"/>
          <w:szCs w:val="22"/>
        </w:rPr>
        <w:t xml:space="preserve">Prior to your child’s first day, you will have an opportunity to tour the center, meet with your child’s peers and teachers, and communicate any anticipated </w:t>
      </w:r>
      <w:r w:rsidR="00887DB7" w:rsidRPr="00FE7D18">
        <w:rPr>
          <w:rFonts w:ascii="Arial" w:hAnsi="Arial" w:cs="Arial"/>
          <w:sz w:val="22"/>
          <w:szCs w:val="22"/>
        </w:rPr>
        <w:t>concerns</w:t>
      </w:r>
      <w:r w:rsidR="002209A0" w:rsidRPr="00FE7D18">
        <w:rPr>
          <w:rFonts w:ascii="Arial" w:hAnsi="Arial" w:cs="Arial"/>
          <w:sz w:val="22"/>
          <w:szCs w:val="22"/>
        </w:rPr>
        <w:t xml:space="preserve">. </w:t>
      </w:r>
      <w:r w:rsidRPr="00FE7D18">
        <w:rPr>
          <w:rFonts w:ascii="Arial" w:hAnsi="Arial" w:cs="Arial"/>
          <w:sz w:val="22"/>
          <w:szCs w:val="22"/>
        </w:rPr>
        <w:t xml:space="preserve">At this </w:t>
      </w:r>
      <w:proofErr w:type="gramStart"/>
      <w:r w:rsidRPr="00FE7D18">
        <w:rPr>
          <w:rFonts w:ascii="Arial" w:hAnsi="Arial" w:cs="Arial"/>
          <w:sz w:val="22"/>
          <w:szCs w:val="22"/>
        </w:rPr>
        <w:t>time</w:t>
      </w:r>
      <w:proofErr w:type="gramEnd"/>
      <w:r w:rsidRPr="00FE7D18">
        <w:rPr>
          <w:rFonts w:ascii="Arial" w:hAnsi="Arial" w:cs="Arial"/>
          <w:sz w:val="22"/>
          <w:szCs w:val="22"/>
        </w:rPr>
        <w:t xml:space="preserve"> please share the best communication methods that the teacher may use to reach you</w:t>
      </w:r>
      <w:r w:rsidR="002209A0" w:rsidRPr="00FE7D18">
        <w:rPr>
          <w:rFonts w:ascii="Arial" w:hAnsi="Arial" w:cs="Arial"/>
          <w:sz w:val="22"/>
          <w:szCs w:val="22"/>
        </w:rPr>
        <w:t xml:space="preserve">. </w:t>
      </w:r>
    </w:p>
    <w:p w14:paraId="69B2DC10" w14:textId="77777777" w:rsidR="003D231B" w:rsidRPr="00C45D14" w:rsidRDefault="004B0701" w:rsidP="0095314A">
      <w:pPr>
        <w:pStyle w:val="Heading3"/>
      </w:pPr>
      <w:bookmarkStart w:id="70" w:name="_Toc457222395"/>
      <w:bookmarkStart w:id="71" w:name="_Toc3281528"/>
      <w:r w:rsidRPr="00C45D14">
        <w:lastRenderedPageBreak/>
        <w:t xml:space="preserve">Transition between learning </w:t>
      </w:r>
      <w:r w:rsidR="008D7A54" w:rsidRPr="00C45D14">
        <w:t>programs</w:t>
      </w:r>
      <w:bookmarkEnd w:id="70"/>
      <w:bookmarkEnd w:id="71"/>
    </w:p>
    <w:p w14:paraId="0DB13B3D" w14:textId="77777777" w:rsidR="00EA4EC4" w:rsidRPr="00FE7D18" w:rsidRDefault="003C7B3A" w:rsidP="00EE4EE2">
      <w:pPr>
        <w:spacing w:before="120"/>
        <w:rPr>
          <w:rFonts w:ascii="Arial" w:hAnsi="Arial" w:cs="Arial"/>
          <w:sz w:val="22"/>
          <w:szCs w:val="22"/>
        </w:rPr>
      </w:pPr>
      <w:r w:rsidRPr="00FE7D18">
        <w:rPr>
          <w:rFonts w:ascii="Arial" w:hAnsi="Arial" w:cs="Arial"/>
          <w:sz w:val="22"/>
          <w:szCs w:val="22"/>
        </w:rPr>
        <w:t>Children are transitioned to the next program based on age, developmental readiness, state licensing requirements, and space availability</w:t>
      </w:r>
      <w:r w:rsidR="002209A0" w:rsidRPr="00FE7D18">
        <w:rPr>
          <w:rFonts w:ascii="Arial" w:hAnsi="Arial" w:cs="Arial"/>
          <w:sz w:val="22"/>
          <w:szCs w:val="22"/>
        </w:rPr>
        <w:t xml:space="preserve">. </w:t>
      </w:r>
      <w:r w:rsidR="008D7A54" w:rsidRPr="00FE7D18">
        <w:rPr>
          <w:rFonts w:ascii="Arial" w:hAnsi="Arial" w:cs="Arial"/>
          <w:sz w:val="22"/>
          <w:szCs w:val="22"/>
        </w:rPr>
        <w:t>During the transition, current and future teachers will me</w:t>
      </w:r>
      <w:r w:rsidR="00887DB7" w:rsidRPr="00FE7D18">
        <w:rPr>
          <w:rFonts w:ascii="Arial" w:hAnsi="Arial" w:cs="Arial"/>
          <w:sz w:val="22"/>
          <w:szCs w:val="22"/>
        </w:rPr>
        <w:t>e</w:t>
      </w:r>
      <w:r w:rsidR="008D7A54" w:rsidRPr="00FE7D18">
        <w:rPr>
          <w:rFonts w:ascii="Arial" w:hAnsi="Arial" w:cs="Arial"/>
          <w:sz w:val="22"/>
          <w:szCs w:val="22"/>
        </w:rPr>
        <w:t xml:space="preserve">t with you to propose a plan to </w:t>
      </w:r>
      <w:r w:rsidR="00652E26" w:rsidRPr="00FE7D18">
        <w:rPr>
          <w:rFonts w:ascii="Arial" w:hAnsi="Arial" w:cs="Arial"/>
          <w:sz w:val="22"/>
          <w:szCs w:val="22"/>
        </w:rPr>
        <w:t>introduce</w:t>
      </w:r>
      <w:r w:rsidR="008D7A54" w:rsidRPr="00FE7D18">
        <w:rPr>
          <w:rFonts w:ascii="Arial" w:hAnsi="Arial" w:cs="Arial"/>
          <w:sz w:val="22"/>
          <w:szCs w:val="22"/>
        </w:rPr>
        <w:t xml:space="preserve"> your child into the new program.</w:t>
      </w:r>
      <w:r w:rsidRPr="00FE7D18">
        <w:rPr>
          <w:rFonts w:ascii="Arial" w:hAnsi="Arial" w:cs="Arial"/>
          <w:sz w:val="22"/>
          <w:szCs w:val="22"/>
        </w:rPr>
        <w:t xml:space="preserve"> </w:t>
      </w:r>
    </w:p>
    <w:p w14:paraId="633A5C70" w14:textId="77777777" w:rsidR="00EA4EC4" w:rsidRPr="00C45D14" w:rsidRDefault="003C7B3A" w:rsidP="0095314A">
      <w:pPr>
        <w:pStyle w:val="Heading3"/>
      </w:pPr>
      <w:bookmarkStart w:id="72" w:name="_Toc457222396"/>
      <w:bookmarkStart w:id="73" w:name="_Toc3281529"/>
      <w:r w:rsidRPr="00C45D14">
        <w:t>Transition to elementary schoo</w:t>
      </w:r>
      <w:r w:rsidR="00EA4EC4" w:rsidRPr="00C45D14">
        <w:t>l</w:t>
      </w:r>
      <w:bookmarkEnd w:id="72"/>
      <w:bookmarkEnd w:id="73"/>
    </w:p>
    <w:p w14:paraId="50F92741" w14:textId="77777777" w:rsidR="004B0701" w:rsidRPr="00FE7D18" w:rsidRDefault="008D7A54" w:rsidP="00EE4EE2">
      <w:pPr>
        <w:spacing w:before="120"/>
        <w:rPr>
          <w:rFonts w:ascii="Arial" w:hAnsi="Arial" w:cs="Arial"/>
          <w:b/>
          <w:bCs/>
          <w:i/>
          <w:iCs/>
          <w:szCs w:val="28"/>
        </w:rPr>
      </w:pPr>
      <w:r w:rsidRPr="00FE7D18">
        <w:rPr>
          <w:rFonts w:ascii="Arial" w:hAnsi="Arial" w:cs="Arial"/>
          <w:sz w:val="22"/>
          <w:szCs w:val="22"/>
        </w:rPr>
        <w:t>Transition activities such a</w:t>
      </w:r>
      <w:r w:rsidR="00887DB7" w:rsidRPr="00FE7D18">
        <w:rPr>
          <w:rFonts w:ascii="Arial" w:hAnsi="Arial" w:cs="Arial"/>
          <w:sz w:val="22"/>
          <w:szCs w:val="22"/>
        </w:rPr>
        <w:t>s a field trip</w:t>
      </w:r>
      <w:r w:rsidRPr="00FE7D18">
        <w:rPr>
          <w:rFonts w:ascii="Arial" w:hAnsi="Arial" w:cs="Arial"/>
          <w:sz w:val="22"/>
          <w:szCs w:val="22"/>
        </w:rPr>
        <w:t xml:space="preserve"> to a local elementary school, creating a mural of special friends and special times at our center</w:t>
      </w:r>
      <w:r w:rsidR="00FC1155" w:rsidRPr="00FE7D18">
        <w:rPr>
          <w:rFonts w:ascii="Arial" w:hAnsi="Arial" w:cs="Arial"/>
          <w:sz w:val="22"/>
          <w:szCs w:val="22"/>
        </w:rPr>
        <w:t xml:space="preserve"> will be part of your child’s education at our center</w:t>
      </w:r>
      <w:r w:rsidR="002209A0" w:rsidRPr="00FE7D18">
        <w:rPr>
          <w:rFonts w:ascii="Arial" w:hAnsi="Arial" w:cs="Arial"/>
          <w:sz w:val="22"/>
          <w:szCs w:val="22"/>
        </w:rPr>
        <w:t xml:space="preserve">. </w:t>
      </w:r>
      <w:r w:rsidR="00FC1155" w:rsidRPr="00FE7D18">
        <w:rPr>
          <w:rFonts w:ascii="Arial" w:hAnsi="Arial" w:cs="Arial"/>
          <w:sz w:val="22"/>
          <w:szCs w:val="22"/>
        </w:rPr>
        <w:t>We will provide you with information on local schools, what to expect, and ideas on how to talk to your child about going to elementary school.</w:t>
      </w:r>
    </w:p>
    <w:p w14:paraId="0163B80B" w14:textId="77777777" w:rsidR="00EA4EC4" w:rsidRPr="00C45D14" w:rsidRDefault="0035505C" w:rsidP="0095314A">
      <w:pPr>
        <w:pStyle w:val="Heading3"/>
      </w:pPr>
      <w:bookmarkStart w:id="74" w:name="_Toc457222397"/>
      <w:bookmarkStart w:id="75" w:name="_Toc3281530"/>
      <w:r w:rsidRPr="00C45D14">
        <w:t xml:space="preserve">Transition </w:t>
      </w:r>
      <w:r w:rsidR="00A23E73" w:rsidRPr="00C45D14">
        <w:t>for before/after school care</w:t>
      </w:r>
      <w:bookmarkEnd w:id="74"/>
      <w:bookmarkEnd w:id="75"/>
    </w:p>
    <w:p w14:paraId="69981FC9" w14:textId="77777777" w:rsidR="00117FE5" w:rsidRPr="00FE7D18" w:rsidRDefault="00AD34E5" w:rsidP="00EE4EE2">
      <w:pPr>
        <w:spacing w:before="120"/>
        <w:rPr>
          <w:rFonts w:ascii="Arial" w:hAnsi="Arial" w:cs="Arial"/>
          <w:sz w:val="22"/>
          <w:szCs w:val="22"/>
        </w:rPr>
      </w:pPr>
      <w:r w:rsidRPr="00FE7D18">
        <w:rPr>
          <w:rFonts w:ascii="Arial" w:hAnsi="Arial" w:cs="Arial"/>
          <w:sz w:val="22"/>
          <w:szCs w:val="22"/>
        </w:rPr>
        <w:t>Children who are of school age may continue with before/after school care at our center. The center will provid</w:t>
      </w:r>
      <w:r w:rsidR="00A23E73" w:rsidRPr="00FE7D18">
        <w:rPr>
          <w:rFonts w:ascii="Arial" w:hAnsi="Arial" w:cs="Arial"/>
          <w:sz w:val="22"/>
          <w:szCs w:val="22"/>
        </w:rPr>
        <w:t>e staff to ensure that your child arrives at the bus stop for pick up</w:t>
      </w:r>
      <w:r w:rsidR="005E48AF" w:rsidRPr="00FE7D18">
        <w:rPr>
          <w:rFonts w:ascii="Arial" w:hAnsi="Arial" w:cs="Arial"/>
          <w:sz w:val="22"/>
          <w:szCs w:val="22"/>
        </w:rPr>
        <w:t xml:space="preserve"> (before school)</w:t>
      </w:r>
      <w:r w:rsidR="00A23E73" w:rsidRPr="00FE7D18">
        <w:rPr>
          <w:rFonts w:ascii="Arial" w:hAnsi="Arial" w:cs="Arial"/>
          <w:sz w:val="22"/>
          <w:szCs w:val="22"/>
        </w:rPr>
        <w:t xml:space="preserve"> and drop off</w:t>
      </w:r>
      <w:r w:rsidR="005E48AF" w:rsidRPr="00FE7D18">
        <w:rPr>
          <w:rFonts w:ascii="Arial" w:hAnsi="Arial" w:cs="Arial"/>
          <w:sz w:val="22"/>
          <w:szCs w:val="22"/>
        </w:rPr>
        <w:t xml:space="preserve"> (after school)</w:t>
      </w:r>
      <w:r w:rsidR="008C3FF6" w:rsidRPr="00FE7D18">
        <w:rPr>
          <w:rFonts w:ascii="Arial" w:hAnsi="Arial" w:cs="Arial"/>
          <w:sz w:val="22"/>
          <w:szCs w:val="22"/>
        </w:rPr>
        <w:t xml:space="preserve"> in a timely manner. </w:t>
      </w:r>
      <w:r w:rsidR="005E48AF" w:rsidRPr="00FE7D18">
        <w:rPr>
          <w:rFonts w:ascii="Arial" w:hAnsi="Arial" w:cs="Arial"/>
          <w:sz w:val="22"/>
          <w:szCs w:val="22"/>
        </w:rPr>
        <w:t>T</w:t>
      </w:r>
      <w:r w:rsidR="00A23E73" w:rsidRPr="00FE7D18">
        <w:rPr>
          <w:rFonts w:ascii="Arial" w:hAnsi="Arial" w:cs="Arial"/>
          <w:sz w:val="22"/>
          <w:szCs w:val="22"/>
        </w:rPr>
        <w:t xml:space="preserve">he Supplemental Enrollment Form must be completed and </w:t>
      </w:r>
      <w:r w:rsidR="005E48AF" w:rsidRPr="00FE7D18">
        <w:rPr>
          <w:rFonts w:ascii="Arial" w:hAnsi="Arial" w:cs="Arial"/>
          <w:sz w:val="22"/>
          <w:szCs w:val="22"/>
        </w:rPr>
        <w:t xml:space="preserve">on file with the center </w:t>
      </w:r>
      <w:proofErr w:type="gramStart"/>
      <w:r w:rsidR="005E48AF" w:rsidRPr="00FE7D18">
        <w:rPr>
          <w:rFonts w:ascii="Arial" w:hAnsi="Arial" w:cs="Arial"/>
          <w:sz w:val="22"/>
          <w:szCs w:val="22"/>
        </w:rPr>
        <w:t>in order to</w:t>
      </w:r>
      <w:proofErr w:type="gramEnd"/>
      <w:r w:rsidR="005E48AF" w:rsidRPr="00FE7D18">
        <w:rPr>
          <w:rFonts w:ascii="Arial" w:hAnsi="Arial" w:cs="Arial"/>
          <w:sz w:val="22"/>
          <w:szCs w:val="22"/>
        </w:rPr>
        <w:t xml:space="preserve"> be eligible for this service.</w:t>
      </w:r>
      <w:r w:rsidR="00A23E73" w:rsidRPr="00FE7D18">
        <w:rPr>
          <w:rFonts w:ascii="Arial" w:hAnsi="Arial" w:cs="Arial"/>
          <w:sz w:val="22"/>
          <w:szCs w:val="22"/>
        </w:rPr>
        <w:t xml:space="preserve"> </w:t>
      </w:r>
    </w:p>
    <w:p w14:paraId="0C085F28" w14:textId="77777777" w:rsidR="007B4E4A" w:rsidRPr="00C45D14" w:rsidRDefault="00907C25" w:rsidP="00EE4EE2">
      <w:pPr>
        <w:pStyle w:val="Heading2"/>
        <w:spacing w:after="120"/>
        <w:rPr>
          <w:color w:val="4F81BD"/>
          <w:sz w:val="24"/>
        </w:rPr>
      </w:pPr>
      <w:bookmarkStart w:id="76" w:name="_Toc457222398"/>
      <w:bookmarkStart w:id="77" w:name="_Toc3281531"/>
      <w:r w:rsidRPr="00C45D14">
        <w:rPr>
          <w:color w:val="4F81BD"/>
          <w:sz w:val="24"/>
        </w:rPr>
        <w:t>Electronic Media</w:t>
      </w:r>
      <w:bookmarkEnd w:id="76"/>
      <w:bookmarkEnd w:id="77"/>
    </w:p>
    <w:p w14:paraId="38372725" w14:textId="1027DB45" w:rsidR="007B4E4A" w:rsidRPr="00FE7D18" w:rsidRDefault="007B4E4A" w:rsidP="003D231B">
      <w:pPr>
        <w:spacing w:before="120"/>
        <w:rPr>
          <w:rFonts w:ascii="Arial" w:hAnsi="Arial" w:cs="Arial"/>
          <w:sz w:val="22"/>
        </w:rPr>
      </w:pPr>
      <w:r w:rsidRPr="00FE7D18">
        <w:rPr>
          <w:rFonts w:ascii="Arial" w:hAnsi="Arial" w:cs="Arial"/>
          <w:sz w:val="22"/>
        </w:rPr>
        <w:t xml:space="preserve">Our normal daily routine does not include </w:t>
      </w:r>
      <w:r w:rsidR="00907C25" w:rsidRPr="00FE7D18">
        <w:rPr>
          <w:rFonts w:ascii="Arial" w:hAnsi="Arial" w:cs="Arial"/>
          <w:sz w:val="22"/>
        </w:rPr>
        <w:t xml:space="preserve">electronic media (television/TV, </w:t>
      </w:r>
      <w:r w:rsidR="008C3FF6" w:rsidRPr="00FE7D18">
        <w:rPr>
          <w:rFonts w:ascii="Arial" w:hAnsi="Arial" w:cs="Arial"/>
          <w:sz w:val="22"/>
        </w:rPr>
        <w:t>v</w:t>
      </w:r>
      <w:r w:rsidR="00907C25" w:rsidRPr="00FE7D18">
        <w:rPr>
          <w:rFonts w:ascii="Arial" w:hAnsi="Arial" w:cs="Arial"/>
          <w:sz w:val="22"/>
        </w:rPr>
        <w:t>ideo, DVD) viewing and computer use</w:t>
      </w:r>
      <w:r w:rsidRPr="00FE7D18">
        <w:rPr>
          <w:rFonts w:ascii="Arial" w:hAnsi="Arial" w:cs="Arial"/>
          <w:sz w:val="22"/>
        </w:rPr>
        <w:t xml:space="preserve"> but from time-to-time, we may </w:t>
      </w:r>
      <w:r w:rsidR="00907C25" w:rsidRPr="00FE7D18">
        <w:rPr>
          <w:rFonts w:ascii="Arial" w:hAnsi="Arial" w:cs="Arial"/>
          <w:sz w:val="22"/>
        </w:rPr>
        <w:t>use</w:t>
      </w:r>
      <w:r w:rsidRPr="00FE7D18">
        <w:rPr>
          <w:rFonts w:ascii="Arial" w:hAnsi="Arial" w:cs="Arial"/>
          <w:sz w:val="22"/>
        </w:rPr>
        <w:t xml:space="preserve"> a television show without advertisements as a teaching aid a</w:t>
      </w:r>
      <w:r w:rsidR="008C3FF6" w:rsidRPr="00FE7D18">
        <w:rPr>
          <w:rFonts w:ascii="Arial" w:hAnsi="Arial" w:cs="Arial"/>
          <w:sz w:val="22"/>
        </w:rPr>
        <w:t>nd discussion stimulator. All Electronic Media</w:t>
      </w:r>
      <w:r w:rsidRPr="00FE7D18">
        <w:rPr>
          <w:rFonts w:ascii="Arial" w:hAnsi="Arial" w:cs="Arial"/>
          <w:sz w:val="22"/>
        </w:rPr>
        <w:t xml:space="preserve"> </w:t>
      </w:r>
      <w:r w:rsidR="00887DB7" w:rsidRPr="00FE7D18">
        <w:rPr>
          <w:rFonts w:ascii="Arial" w:hAnsi="Arial" w:cs="Arial"/>
          <w:sz w:val="22"/>
        </w:rPr>
        <w:t xml:space="preserve">will be screened prior to </w:t>
      </w:r>
      <w:r w:rsidR="008C3FF6" w:rsidRPr="00FE7D18">
        <w:rPr>
          <w:rFonts w:ascii="Arial" w:hAnsi="Arial" w:cs="Arial"/>
          <w:sz w:val="22"/>
        </w:rPr>
        <w:t>use and</w:t>
      </w:r>
      <w:r w:rsidR="00D36E98" w:rsidRPr="00FE7D18">
        <w:rPr>
          <w:rFonts w:ascii="Arial" w:hAnsi="Arial" w:cs="Arial"/>
          <w:sz w:val="22"/>
        </w:rPr>
        <w:t xml:space="preserve"> </w:t>
      </w:r>
      <w:r w:rsidR="00891A6F" w:rsidRPr="00FE7D18">
        <w:rPr>
          <w:rFonts w:ascii="Arial" w:hAnsi="Arial" w:cs="Arial"/>
          <w:sz w:val="22"/>
        </w:rPr>
        <w:t xml:space="preserve">will consist of non-violent and high-quality educational </w:t>
      </w:r>
      <w:r w:rsidR="00D36E98" w:rsidRPr="00FE7D18">
        <w:rPr>
          <w:rFonts w:ascii="Arial" w:hAnsi="Arial" w:cs="Arial"/>
          <w:sz w:val="22"/>
        </w:rPr>
        <w:t>material</w:t>
      </w:r>
      <w:r w:rsidR="008C3FF6" w:rsidRPr="00FE7D18">
        <w:rPr>
          <w:rFonts w:ascii="Arial" w:hAnsi="Arial" w:cs="Arial"/>
          <w:sz w:val="22"/>
        </w:rPr>
        <w:t xml:space="preserve">. </w:t>
      </w:r>
      <w:r w:rsidR="00985C94" w:rsidRPr="00FE7D18">
        <w:rPr>
          <w:rFonts w:ascii="Arial" w:hAnsi="Arial" w:cs="Arial"/>
          <w:sz w:val="22"/>
        </w:rPr>
        <w:t>Our focus is</w:t>
      </w:r>
      <w:r w:rsidRPr="00FE7D18">
        <w:rPr>
          <w:rFonts w:ascii="Arial" w:hAnsi="Arial" w:cs="Arial"/>
          <w:sz w:val="22"/>
        </w:rPr>
        <w:t xml:space="preserve"> to provide your child a positive experience with increased understanding of the world.</w:t>
      </w:r>
      <w:r w:rsidR="008C3FF6" w:rsidRPr="00FE7D18">
        <w:rPr>
          <w:rFonts w:ascii="Arial" w:hAnsi="Arial" w:cs="Arial"/>
          <w:sz w:val="22"/>
        </w:rPr>
        <w:t xml:space="preserve"> Electronic Media will be offered only as a free choice, used to meet a developmental goal, and limited to no more than </w:t>
      </w:r>
      <w:r w:rsidR="00FE7D18">
        <w:rPr>
          <w:rFonts w:ascii="Arial" w:hAnsi="Arial" w:cs="Arial"/>
          <w:sz w:val="22"/>
        </w:rPr>
        <w:t>30</w:t>
      </w:r>
      <w:r w:rsidR="00ED3E43" w:rsidRPr="00FE7D18">
        <w:rPr>
          <w:rFonts w:ascii="Arial" w:hAnsi="Arial" w:cs="Arial"/>
          <w:sz w:val="22"/>
        </w:rPr>
        <w:t xml:space="preserve"> </w:t>
      </w:r>
      <w:r w:rsidR="008C3FF6" w:rsidRPr="00FE7D18">
        <w:rPr>
          <w:rFonts w:ascii="Arial" w:hAnsi="Arial" w:cs="Arial"/>
          <w:sz w:val="22"/>
        </w:rPr>
        <w:t xml:space="preserve">minutes per week per child. </w:t>
      </w:r>
    </w:p>
    <w:p w14:paraId="36E59753" w14:textId="6E6053B1" w:rsidR="008C3FF6" w:rsidRPr="00FE7D18" w:rsidRDefault="00FE7D18" w:rsidP="003D231B">
      <w:pPr>
        <w:spacing w:before="120"/>
        <w:rPr>
          <w:rFonts w:ascii="Arial" w:hAnsi="Arial" w:cs="Arial"/>
          <w:sz w:val="22"/>
        </w:rPr>
      </w:pPr>
      <w:r>
        <w:rPr>
          <w:rFonts w:ascii="Arial" w:hAnsi="Arial" w:cs="Arial"/>
          <w:color w:val="000000" w:themeColor="text1"/>
          <w:sz w:val="22"/>
        </w:rPr>
        <w:t>Washington State</w:t>
      </w:r>
      <w:r w:rsidR="008C3FF6" w:rsidRPr="0095314A">
        <w:rPr>
          <w:rFonts w:ascii="Arial" w:hAnsi="Arial" w:cs="Arial"/>
          <w:color w:val="000000" w:themeColor="text1"/>
          <w:sz w:val="22"/>
        </w:rPr>
        <w:t xml:space="preserve"> </w:t>
      </w:r>
      <w:r w:rsidR="008C3FF6" w:rsidRPr="00FE7D18">
        <w:rPr>
          <w:rFonts w:ascii="Arial" w:hAnsi="Arial" w:cs="Arial"/>
          <w:sz w:val="22"/>
        </w:rPr>
        <w:t xml:space="preserve">rules prohibit any screen time for children under two. This includes TV, </w:t>
      </w:r>
      <w:proofErr w:type="gramStart"/>
      <w:r w:rsidR="008C3FF6" w:rsidRPr="00FE7D18">
        <w:rPr>
          <w:rFonts w:ascii="Arial" w:hAnsi="Arial" w:cs="Arial"/>
          <w:sz w:val="22"/>
        </w:rPr>
        <w:t>videos</w:t>
      </w:r>
      <w:proofErr w:type="gramEnd"/>
      <w:r w:rsidR="008C3FF6" w:rsidRPr="00FE7D18">
        <w:rPr>
          <w:rFonts w:ascii="Arial" w:hAnsi="Arial" w:cs="Arial"/>
          <w:sz w:val="22"/>
        </w:rPr>
        <w:t xml:space="preserve"> and computers.</w:t>
      </w:r>
    </w:p>
    <w:p w14:paraId="20EB1FAC" w14:textId="77777777" w:rsidR="007B4E4A" w:rsidRPr="00C45D14" w:rsidRDefault="007B4E4A" w:rsidP="00EE4EE2">
      <w:pPr>
        <w:pStyle w:val="Heading2"/>
        <w:spacing w:after="120"/>
        <w:rPr>
          <w:color w:val="4F81BD"/>
          <w:sz w:val="24"/>
        </w:rPr>
      </w:pPr>
      <w:bookmarkStart w:id="78" w:name="_Toc251583158"/>
      <w:bookmarkStart w:id="79" w:name="_Toc457222399"/>
      <w:bookmarkStart w:id="80" w:name="_Toc3281532"/>
      <w:r w:rsidRPr="00C45D14">
        <w:rPr>
          <w:color w:val="4F81BD"/>
          <w:sz w:val="24"/>
        </w:rPr>
        <w:t>Multiculturalism</w:t>
      </w:r>
      <w:bookmarkEnd w:id="78"/>
      <w:bookmarkEnd w:id="79"/>
      <w:bookmarkEnd w:id="80"/>
    </w:p>
    <w:p w14:paraId="772ADF20" w14:textId="77777777" w:rsidR="007B4E4A" w:rsidRPr="00FE7D18" w:rsidRDefault="007B4E4A" w:rsidP="00EE4EE2">
      <w:pPr>
        <w:autoSpaceDE w:val="0"/>
        <w:autoSpaceDN w:val="0"/>
        <w:adjustRightInd w:val="0"/>
        <w:spacing w:before="120"/>
        <w:rPr>
          <w:rFonts w:ascii="Arial" w:hAnsi="Arial" w:cs="Arial"/>
          <w:sz w:val="22"/>
        </w:rPr>
      </w:pPr>
      <w:r w:rsidRPr="00FE7D18">
        <w:rPr>
          <w:rFonts w:ascii="Arial" w:hAnsi="Arial" w:cs="Arial"/>
          <w:sz w:val="22"/>
        </w:rPr>
        <w:t xml:space="preserve">Multiculturalism is vital for all children because it sets social goals and promotes respect for all people </w:t>
      </w:r>
      <w:r w:rsidR="00887DB7" w:rsidRPr="00FE7D18">
        <w:rPr>
          <w:rFonts w:ascii="Arial" w:hAnsi="Arial" w:cs="Arial"/>
          <w:sz w:val="22"/>
        </w:rPr>
        <w:t>and</w:t>
      </w:r>
      <w:r w:rsidRPr="00FE7D18">
        <w:rPr>
          <w:rFonts w:ascii="Arial" w:hAnsi="Arial" w:cs="Arial"/>
          <w:sz w:val="22"/>
        </w:rPr>
        <w:t xml:space="preserve"> the environment we inhabit. We utilize books, music, games, and a wide range of activities as aids to teach our children respect for our world and the diversity of life upon it</w:t>
      </w:r>
      <w:r w:rsidR="002209A0" w:rsidRPr="00FE7D18">
        <w:rPr>
          <w:rFonts w:ascii="Arial" w:hAnsi="Arial" w:cs="Arial"/>
          <w:sz w:val="22"/>
        </w:rPr>
        <w:t xml:space="preserve">. </w:t>
      </w:r>
    </w:p>
    <w:p w14:paraId="42BEC011" w14:textId="77777777" w:rsidR="007B4E4A" w:rsidRPr="00C45D14" w:rsidRDefault="007B4E4A" w:rsidP="00EE4EE2">
      <w:pPr>
        <w:pStyle w:val="Heading2"/>
        <w:spacing w:after="120"/>
        <w:rPr>
          <w:color w:val="4F81BD"/>
          <w:sz w:val="24"/>
        </w:rPr>
      </w:pPr>
      <w:bookmarkStart w:id="81" w:name="_Toc251583159"/>
      <w:bookmarkStart w:id="82" w:name="_Toc457222400"/>
      <w:bookmarkStart w:id="83" w:name="_Toc3281533"/>
      <w:r w:rsidRPr="00C45D14">
        <w:rPr>
          <w:color w:val="4F81BD"/>
          <w:sz w:val="24"/>
        </w:rPr>
        <w:t>Celebrations</w:t>
      </w:r>
      <w:bookmarkEnd w:id="81"/>
      <w:bookmarkEnd w:id="82"/>
      <w:bookmarkEnd w:id="83"/>
    </w:p>
    <w:p w14:paraId="2ADB2651" w14:textId="77777777" w:rsidR="007B4E4A" w:rsidRPr="003D231B" w:rsidRDefault="007B4E4A" w:rsidP="00EE4EE2">
      <w:pPr>
        <w:spacing w:before="120"/>
        <w:rPr>
          <w:rFonts w:ascii="Arial" w:hAnsi="Arial" w:cs="Arial"/>
          <w:color w:val="000000"/>
          <w:sz w:val="22"/>
          <w:szCs w:val="22"/>
        </w:rPr>
      </w:pPr>
      <w:r w:rsidRPr="003D231B">
        <w:rPr>
          <w:rFonts w:ascii="Arial" w:hAnsi="Arial" w:cs="Arial"/>
          <w:sz w:val="22"/>
          <w:szCs w:val="22"/>
        </w:rPr>
        <w:t xml:space="preserve">Our holiday policy encourages an enhanced understanding of and respect for different cultures and beliefs of children, families, </w:t>
      </w:r>
      <w:proofErr w:type="gramStart"/>
      <w:r w:rsidRPr="003D231B">
        <w:rPr>
          <w:rFonts w:ascii="Arial" w:hAnsi="Arial" w:cs="Arial"/>
          <w:sz w:val="22"/>
          <w:szCs w:val="22"/>
        </w:rPr>
        <w:t>staff</w:t>
      </w:r>
      <w:proofErr w:type="gramEnd"/>
      <w:r w:rsidRPr="003D231B">
        <w:rPr>
          <w:rFonts w:ascii="Arial" w:hAnsi="Arial" w:cs="Arial"/>
          <w:sz w:val="22"/>
          <w:szCs w:val="22"/>
        </w:rPr>
        <w:t xml:space="preserve"> and community</w:t>
      </w:r>
      <w:r w:rsidR="002209A0">
        <w:rPr>
          <w:rFonts w:ascii="Arial" w:hAnsi="Arial" w:cs="Arial"/>
          <w:sz w:val="22"/>
          <w:szCs w:val="22"/>
        </w:rPr>
        <w:t xml:space="preserve">. </w:t>
      </w:r>
    </w:p>
    <w:p w14:paraId="3459B89C" w14:textId="0077B11B" w:rsidR="007B4E4A" w:rsidRPr="003D231B" w:rsidRDefault="007B4E4A" w:rsidP="00EE4EE2">
      <w:pPr>
        <w:spacing w:before="120"/>
        <w:rPr>
          <w:rFonts w:ascii="Arial" w:hAnsi="Arial" w:cs="Arial"/>
          <w:color w:val="000000"/>
          <w:sz w:val="22"/>
          <w:szCs w:val="22"/>
        </w:rPr>
      </w:pPr>
    </w:p>
    <w:p w14:paraId="710C0193" w14:textId="77777777" w:rsidR="007B4E4A" w:rsidRPr="00C45D14" w:rsidRDefault="007B4E4A" w:rsidP="00EE4EE2">
      <w:pPr>
        <w:pStyle w:val="Heading2"/>
        <w:spacing w:after="120"/>
        <w:rPr>
          <w:color w:val="4F81BD"/>
          <w:sz w:val="24"/>
        </w:rPr>
      </w:pPr>
      <w:bookmarkStart w:id="84" w:name="_Toc251583160"/>
      <w:bookmarkStart w:id="85" w:name="_Toc457222401"/>
      <w:bookmarkStart w:id="86" w:name="_Toc3281534"/>
      <w:r w:rsidRPr="00C45D14">
        <w:rPr>
          <w:color w:val="4F81BD"/>
          <w:sz w:val="24"/>
        </w:rPr>
        <w:t>Rest Time</w:t>
      </w:r>
      <w:bookmarkEnd w:id="84"/>
      <w:bookmarkEnd w:id="85"/>
      <w:bookmarkEnd w:id="86"/>
    </w:p>
    <w:p w14:paraId="74A55A7D" w14:textId="77777777" w:rsidR="007B4E4A" w:rsidRPr="003D231B" w:rsidRDefault="007B4E4A" w:rsidP="00EE4EE2">
      <w:pPr>
        <w:spacing w:before="120"/>
        <w:rPr>
          <w:rFonts w:ascii="Arial" w:hAnsi="Arial" w:cs="Arial"/>
          <w:sz w:val="22"/>
        </w:rPr>
      </w:pPr>
      <w:r w:rsidRPr="003D231B">
        <w:rPr>
          <w:rFonts w:ascii="Arial" w:hAnsi="Arial" w:cs="Arial"/>
          <w:sz w:val="22"/>
        </w:rPr>
        <w:t xml:space="preserve">Infants sleep according to their own schedule and are put to sleep </w:t>
      </w:r>
      <w:r w:rsidR="00981599">
        <w:rPr>
          <w:rFonts w:ascii="Arial" w:hAnsi="Arial" w:cs="Arial"/>
          <w:sz w:val="22"/>
        </w:rPr>
        <w:t>on their backs</w:t>
      </w:r>
      <w:r w:rsidR="00555D50" w:rsidRPr="003D231B">
        <w:rPr>
          <w:rFonts w:ascii="Arial" w:hAnsi="Arial" w:cs="Arial"/>
          <w:sz w:val="22"/>
        </w:rPr>
        <w:t>.</w:t>
      </w:r>
      <w:r w:rsidR="009D151F">
        <w:rPr>
          <w:rFonts w:ascii="Arial" w:hAnsi="Arial" w:cs="Arial"/>
          <w:sz w:val="22"/>
        </w:rPr>
        <w:t xml:space="preserve"> </w:t>
      </w:r>
      <w:r w:rsidR="009D151F" w:rsidRPr="009D151F">
        <w:rPr>
          <w:rFonts w:ascii="Arial" w:hAnsi="Arial" w:cs="Arial"/>
          <w:sz w:val="22"/>
        </w:rPr>
        <w:t xml:space="preserve">Caregivers/teachers directly </w:t>
      </w:r>
      <w:proofErr w:type="gramStart"/>
      <w:r w:rsidR="009D151F" w:rsidRPr="009D151F">
        <w:rPr>
          <w:rFonts w:ascii="Arial" w:hAnsi="Arial" w:cs="Arial"/>
          <w:sz w:val="22"/>
        </w:rPr>
        <w:t>observe infants by sight and sound at all times</w:t>
      </w:r>
      <w:proofErr w:type="gramEnd"/>
      <w:r w:rsidR="009D151F" w:rsidRPr="009D151F">
        <w:rPr>
          <w:rFonts w:ascii="Arial" w:hAnsi="Arial" w:cs="Arial"/>
          <w:sz w:val="22"/>
        </w:rPr>
        <w:t xml:space="preserve"> and check on sleeping infants every </w:t>
      </w:r>
      <w:r w:rsidR="009D151F">
        <w:rPr>
          <w:rFonts w:ascii="Arial" w:hAnsi="Arial" w:cs="Arial"/>
          <w:sz w:val="22"/>
        </w:rPr>
        <w:fldChar w:fldCharType="begin"/>
      </w:r>
      <w:r w:rsidR="009D151F">
        <w:rPr>
          <w:rFonts w:ascii="Arial" w:hAnsi="Arial" w:cs="Arial"/>
          <w:sz w:val="22"/>
        </w:rPr>
        <w:instrText>MACROBUTTON NoMacro [enter # of minutes].</w:instrText>
      </w:r>
      <w:r w:rsidR="009D151F">
        <w:rPr>
          <w:rFonts w:ascii="Arial" w:hAnsi="Arial" w:cs="Arial"/>
          <w:sz w:val="22"/>
        </w:rPr>
        <w:fldChar w:fldCharType="end"/>
      </w:r>
    </w:p>
    <w:p w14:paraId="068D5171" w14:textId="60DC2A7C" w:rsidR="009D4A26" w:rsidRPr="003D231B" w:rsidRDefault="009D151F" w:rsidP="00EE4EE2">
      <w:pPr>
        <w:spacing w:before="120"/>
        <w:rPr>
          <w:rFonts w:ascii="Arial" w:hAnsi="Arial" w:cs="Arial"/>
          <w:sz w:val="22"/>
        </w:rPr>
      </w:pPr>
      <w:r>
        <w:rPr>
          <w:rFonts w:ascii="Arial" w:hAnsi="Arial" w:cs="Arial"/>
          <w:sz w:val="22"/>
        </w:rPr>
        <w:t xml:space="preserve">After lunch, all children </w:t>
      </w:r>
      <w:r w:rsidR="007B4E4A" w:rsidRPr="003D231B">
        <w:rPr>
          <w:rFonts w:ascii="Arial" w:hAnsi="Arial" w:cs="Arial"/>
          <w:sz w:val="22"/>
        </w:rPr>
        <w:t xml:space="preserve">less than </w:t>
      </w:r>
      <w:r w:rsidR="00FE7D18">
        <w:rPr>
          <w:rFonts w:ascii="Arial" w:hAnsi="Arial" w:cs="Arial"/>
          <w:sz w:val="22"/>
        </w:rPr>
        <w:t>5</w:t>
      </w:r>
      <w:r w:rsidR="007B4E4A" w:rsidRPr="003D231B">
        <w:rPr>
          <w:rFonts w:ascii="Arial" w:hAnsi="Arial" w:cs="Arial"/>
          <w:sz w:val="22"/>
        </w:rPr>
        <w:t xml:space="preserve"> years of age</w:t>
      </w:r>
      <w:r>
        <w:rPr>
          <w:rFonts w:ascii="Arial" w:hAnsi="Arial" w:cs="Arial"/>
          <w:sz w:val="22"/>
        </w:rPr>
        <w:t>,</w:t>
      </w:r>
      <w:r w:rsidR="007B4E4A" w:rsidRPr="003D231B">
        <w:rPr>
          <w:rFonts w:ascii="Arial" w:hAnsi="Arial" w:cs="Arial"/>
          <w:sz w:val="22"/>
        </w:rPr>
        <w:t xml:space="preserve"> p</w:t>
      </w:r>
      <w:r>
        <w:rPr>
          <w:rFonts w:ascii="Arial" w:hAnsi="Arial" w:cs="Arial"/>
          <w:sz w:val="22"/>
        </w:rPr>
        <w:t>articipate in a quiet rest time.</w:t>
      </w:r>
      <w:r w:rsidR="007B4E4A" w:rsidRPr="003D231B">
        <w:rPr>
          <w:rFonts w:ascii="Arial" w:hAnsi="Arial" w:cs="Arial"/>
          <w:sz w:val="22"/>
        </w:rPr>
        <w:t xml:space="preserve"> Children are not required to sleep and may be given quiet activities. </w:t>
      </w:r>
    </w:p>
    <w:p w14:paraId="767A2268" w14:textId="77777777" w:rsidR="0053795B" w:rsidRPr="003D231B" w:rsidRDefault="009D4A26" w:rsidP="00EE4EE2">
      <w:pPr>
        <w:spacing w:before="120"/>
        <w:rPr>
          <w:rFonts w:ascii="Arial" w:hAnsi="Arial" w:cs="Arial"/>
          <w:sz w:val="22"/>
        </w:rPr>
      </w:pPr>
      <w:r w:rsidRPr="003D231B">
        <w:rPr>
          <w:rFonts w:ascii="Arial" w:hAnsi="Arial" w:cs="Arial"/>
          <w:sz w:val="22"/>
        </w:rPr>
        <w:lastRenderedPageBreak/>
        <w:t>School age children, although not required, shall be provided an opportunity for a regular rest period if the child desires. For children who do not want to rest, a space and time for quiet play will be made available.</w:t>
      </w:r>
    </w:p>
    <w:p w14:paraId="3F2AA578" w14:textId="77777777" w:rsidR="007B4E4A" w:rsidRPr="00C45D14" w:rsidRDefault="007B4E4A" w:rsidP="00EE4EE2">
      <w:pPr>
        <w:pStyle w:val="Heading2"/>
        <w:spacing w:after="120"/>
        <w:rPr>
          <w:color w:val="4F81BD"/>
          <w:sz w:val="24"/>
        </w:rPr>
      </w:pPr>
      <w:bookmarkStart w:id="87" w:name="_Toc251583161"/>
      <w:bookmarkStart w:id="88" w:name="_Toc457222402"/>
      <w:bookmarkStart w:id="89" w:name="_Toc3281535"/>
      <w:r w:rsidRPr="00C45D14">
        <w:rPr>
          <w:color w:val="4F81BD"/>
          <w:sz w:val="24"/>
        </w:rPr>
        <w:t xml:space="preserve">Toilet </w:t>
      </w:r>
      <w:r w:rsidR="00EC538E" w:rsidRPr="00C45D14">
        <w:rPr>
          <w:color w:val="4F81BD"/>
          <w:sz w:val="24"/>
        </w:rPr>
        <w:t>Training</w:t>
      </w:r>
      <w:bookmarkEnd w:id="87"/>
      <w:bookmarkEnd w:id="88"/>
      <w:bookmarkEnd w:id="89"/>
    </w:p>
    <w:p w14:paraId="621AB413" w14:textId="77777777" w:rsidR="00EC538E" w:rsidRPr="003D231B" w:rsidRDefault="007B4E4A" w:rsidP="00EE4EE2">
      <w:pPr>
        <w:spacing w:before="120"/>
        <w:rPr>
          <w:rFonts w:ascii="Arial" w:hAnsi="Arial" w:cs="Arial"/>
          <w:sz w:val="22"/>
        </w:rPr>
      </w:pPr>
      <w:r w:rsidRPr="003D231B">
        <w:rPr>
          <w:rFonts w:ascii="Arial" w:hAnsi="Arial" w:cs="Arial"/>
          <w:sz w:val="22"/>
        </w:rPr>
        <w:t>The most important factor in making the toilet learning experience successful and as low-stress as possible is a family/teacher partnership that supports the child</w:t>
      </w:r>
      <w:r w:rsidR="002209A0">
        <w:rPr>
          <w:rFonts w:ascii="Arial" w:hAnsi="Arial" w:cs="Arial"/>
          <w:sz w:val="22"/>
        </w:rPr>
        <w:t xml:space="preserve">. </w:t>
      </w:r>
      <w:r w:rsidRPr="003D231B">
        <w:rPr>
          <w:rFonts w:ascii="Arial" w:hAnsi="Arial" w:cs="Arial"/>
          <w:sz w:val="22"/>
        </w:rPr>
        <w:t xml:space="preserve">Research indicates that children cannot successfully learn how to use the toilet until they are physically, </w:t>
      </w:r>
      <w:r w:rsidR="00887DB7" w:rsidRPr="003D231B">
        <w:rPr>
          <w:rFonts w:ascii="Arial" w:hAnsi="Arial" w:cs="Arial"/>
          <w:sz w:val="22"/>
        </w:rPr>
        <w:t>psychologically</w:t>
      </w:r>
      <w:r w:rsidRPr="003D231B">
        <w:rPr>
          <w:rFonts w:ascii="Arial" w:hAnsi="Arial" w:cs="Arial"/>
          <w:sz w:val="22"/>
        </w:rPr>
        <w:t>, and emotionally ready</w:t>
      </w:r>
      <w:r w:rsidR="002209A0">
        <w:rPr>
          <w:rFonts w:ascii="Arial" w:hAnsi="Arial" w:cs="Arial"/>
          <w:sz w:val="22"/>
        </w:rPr>
        <w:t xml:space="preserve">. </w:t>
      </w:r>
      <w:r w:rsidRPr="003D231B">
        <w:rPr>
          <w:rFonts w:ascii="Arial" w:hAnsi="Arial" w:cs="Arial"/>
          <w:sz w:val="22"/>
        </w:rPr>
        <w:t>Many pediatricians say that most children under 24 months of age are not physically capable of regulating bladder and bowel muscles</w:t>
      </w:r>
      <w:r w:rsidR="002209A0">
        <w:rPr>
          <w:rFonts w:ascii="Arial" w:hAnsi="Arial" w:cs="Arial"/>
          <w:sz w:val="22"/>
        </w:rPr>
        <w:t xml:space="preserve">. </w:t>
      </w:r>
      <w:r w:rsidRPr="003D231B">
        <w:rPr>
          <w:rFonts w:ascii="Arial" w:hAnsi="Arial" w:cs="Arial"/>
          <w:sz w:val="22"/>
        </w:rPr>
        <w:t xml:space="preserve">Most positive toilet </w:t>
      </w:r>
      <w:r w:rsidR="00891A6F" w:rsidRPr="003D231B">
        <w:rPr>
          <w:rFonts w:ascii="Arial" w:hAnsi="Arial" w:cs="Arial"/>
          <w:sz w:val="22"/>
        </w:rPr>
        <w:t>training</w:t>
      </w:r>
      <w:r w:rsidRPr="003D231B">
        <w:rPr>
          <w:rFonts w:ascii="Arial" w:hAnsi="Arial" w:cs="Arial"/>
          <w:sz w:val="22"/>
        </w:rPr>
        <w:t xml:space="preserve"> occurs only after children show signs of physical control or awareness of their bodily functions and when they demonstrate an interest or curiosity in the process</w:t>
      </w:r>
      <w:r w:rsidR="002209A0">
        <w:rPr>
          <w:rFonts w:ascii="Arial" w:hAnsi="Arial" w:cs="Arial"/>
          <w:sz w:val="22"/>
        </w:rPr>
        <w:t xml:space="preserve">. </w:t>
      </w:r>
      <w:r w:rsidRPr="003D231B">
        <w:rPr>
          <w:rFonts w:ascii="Arial" w:hAnsi="Arial" w:cs="Arial"/>
          <w:sz w:val="22"/>
        </w:rPr>
        <w:t>We are committed to working with you to make sure that toilet learning is carried out in a manner that is consistent with your child’s physical and emotional abilities and your family’s concerns</w:t>
      </w:r>
      <w:r w:rsidR="002209A0">
        <w:rPr>
          <w:rFonts w:ascii="Arial" w:hAnsi="Arial" w:cs="Arial"/>
          <w:sz w:val="22"/>
        </w:rPr>
        <w:t xml:space="preserve">. </w:t>
      </w:r>
    </w:p>
    <w:p w14:paraId="4FC7F5D0" w14:textId="77777777" w:rsidR="00041BB5" w:rsidRPr="00C45D14" w:rsidRDefault="00041BB5" w:rsidP="00EE4EE2">
      <w:pPr>
        <w:pStyle w:val="Heading1"/>
        <w:spacing w:before="480" w:after="120"/>
        <w:rPr>
          <w:smallCaps/>
          <w:color w:val="365F91"/>
          <w:sz w:val="28"/>
        </w:rPr>
      </w:pPr>
      <w:bookmarkStart w:id="90" w:name="_Toc251583162"/>
      <w:bookmarkStart w:id="91" w:name="_Toc457222403"/>
      <w:bookmarkStart w:id="92" w:name="_Toc3281536"/>
      <w:r w:rsidRPr="00C45D14">
        <w:rPr>
          <w:smallCaps/>
          <w:color w:val="365F91"/>
          <w:sz w:val="28"/>
        </w:rPr>
        <w:t>Guidance</w:t>
      </w:r>
      <w:bookmarkEnd w:id="90"/>
      <w:bookmarkEnd w:id="91"/>
      <w:bookmarkEnd w:id="92"/>
      <w:r w:rsidRPr="00C45D14">
        <w:rPr>
          <w:smallCaps/>
          <w:color w:val="365F91"/>
          <w:sz w:val="28"/>
        </w:rPr>
        <w:t xml:space="preserve"> </w:t>
      </w:r>
    </w:p>
    <w:p w14:paraId="452E1217" w14:textId="77777777" w:rsidR="00B67E6C" w:rsidRPr="00C45D14" w:rsidRDefault="00B67E6C" w:rsidP="00EE4EE2">
      <w:pPr>
        <w:pStyle w:val="Heading2"/>
        <w:spacing w:after="120"/>
        <w:rPr>
          <w:color w:val="4F81BD"/>
          <w:sz w:val="24"/>
        </w:rPr>
      </w:pPr>
      <w:bookmarkStart w:id="93" w:name="_Toc251583163"/>
      <w:bookmarkStart w:id="94" w:name="_Toc457222404"/>
      <w:bookmarkStart w:id="95" w:name="_Toc3281537"/>
      <w:r w:rsidRPr="00C45D14">
        <w:rPr>
          <w:color w:val="4F81BD"/>
          <w:sz w:val="24"/>
        </w:rPr>
        <w:t>General Procedure</w:t>
      </w:r>
      <w:bookmarkEnd w:id="93"/>
      <w:bookmarkEnd w:id="94"/>
      <w:bookmarkEnd w:id="95"/>
    </w:p>
    <w:p w14:paraId="1378DAEB" w14:textId="7267B71C" w:rsidR="000240AB" w:rsidRPr="003D231B" w:rsidRDefault="00FE7D18" w:rsidP="000240AB">
      <w:pPr>
        <w:spacing w:before="120"/>
        <w:rPr>
          <w:rFonts w:ascii="Arial" w:hAnsi="Arial" w:cs="Arial"/>
          <w:color w:val="000000"/>
          <w:sz w:val="22"/>
        </w:rPr>
      </w:pPr>
      <w:r>
        <w:rPr>
          <w:rFonts w:ascii="Arial" w:hAnsi="Arial" w:cs="Arial"/>
          <w:b/>
          <w:bCs/>
          <w:color w:val="008000"/>
          <w:sz w:val="22"/>
          <w:szCs w:val="22"/>
        </w:rPr>
        <w:t>Primm ABC Child Care Center</w:t>
      </w:r>
      <w:r w:rsidR="00147569" w:rsidRPr="003D231B">
        <w:rPr>
          <w:rFonts w:ascii="Arial" w:hAnsi="Arial" w:cs="Arial"/>
          <w:color w:val="333333"/>
          <w:sz w:val="22"/>
        </w:rPr>
        <w:t xml:space="preserve"> </w:t>
      </w:r>
      <w:r w:rsidR="000240AB" w:rsidRPr="003D231B">
        <w:rPr>
          <w:rFonts w:ascii="Arial" w:hAnsi="Arial" w:cs="Arial"/>
          <w:color w:val="000000"/>
          <w:sz w:val="22"/>
        </w:rPr>
        <w:t xml:space="preserve">is committed to each student’s success in learning within a caring, responsive, and safe environment that is free of discrimination, violence, and bullying. Our </w:t>
      </w:r>
      <w:r w:rsidR="00147569" w:rsidRPr="003D231B">
        <w:rPr>
          <w:rFonts w:ascii="Arial" w:hAnsi="Arial" w:cs="Arial"/>
          <w:color w:val="000000"/>
          <w:sz w:val="22"/>
        </w:rPr>
        <w:t>center</w:t>
      </w:r>
      <w:r w:rsidR="000240AB" w:rsidRPr="003D231B">
        <w:rPr>
          <w:rFonts w:ascii="Arial" w:hAnsi="Arial" w:cs="Arial"/>
          <w:color w:val="000000"/>
          <w:sz w:val="22"/>
        </w:rPr>
        <w:t xml:space="preserve"> works to ensure that all students have the opportunity and support to develop to their fullest potential and share a personal and meaningful bond with people in the school community.</w:t>
      </w:r>
    </w:p>
    <w:p w14:paraId="1E7325B1" w14:textId="77777777" w:rsidR="00086E2F" w:rsidRDefault="00827CB7" w:rsidP="00C84D40">
      <w:pPr>
        <w:spacing w:before="120"/>
        <w:rPr>
          <w:rFonts w:ascii="Arial" w:hAnsi="Arial" w:cs="Arial"/>
          <w:color w:val="000000"/>
          <w:sz w:val="22"/>
        </w:rPr>
      </w:pPr>
      <w:bookmarkStart w:id="96" w:name="_Toc370823705"/>
      <w:r w:rsidRPr="003D231B">
        <w:rPr>
          <w:rFonts w:ascii="Arial" w:hAnsi="Arial" w:cs="Arial"/>
          <w:color w:val="000000"/>
          <w:sz w:val="22"/>
        </w:rPr>
        <w:t>Thoughtful direction and</w:t>
      </w:r>
      <w:r w:rsidR="00A13CFE" w:rsidRPr="003D231B">
        <w:rPr>
          <w:rFonts w:ascii="Arial" w:hAnsi="Arial" w:cs="Arial"/>
          <w:color w:val="000000"/>
          <w:sz w:val="22"/>
        </w:rPr>
        <w:t xml:space="preserve"> </w:t>
      </w:r>
      <w:proofErr w:type="gramStart"/>
      <w:r w:rsidR="00A13CFE" w:rsidRPr="003D231B">
        <w:rPr>
          <w:rFonts w:ascii="Arial" w:hAnsi="Arial" w:cs="Arial"/>
          <w:color w:val="000000"/>
          <w:sz w:val="22"/>
        </w:rPr>
        <w:t>planning ahead</w:t>
      </w:r>
      <w:proofErr w:type="gramEnd"/>
      <w:r w:rsidR="00A13CFE" w:rsidRPr="003D231B">
        <w:rPr>
          <w:rFonts w:ascii="Arial" w:hAnsi="Arial" w:cs="Arial"/>
          <w:color w:val="000000"/>
          <w:sz w:val="22"/>
        </w:rPr>
        <w:t xml:space="preserve"> </w:t>
      </w:r>
      <w:r w:rsidRPr="003D231B">
        <w:rPr>
          <w:rFonts w:ascii="Arial" w:hAnsi="Arial" w:cs="Arial"/>
          <w:color w:val="000000"/>
          <w:sz w:val="22"/>
        </w:rPr>
        <w:t>are</w:t>
      </w:r>
      <w:r w:rsidR="007025C5" w:rsidRPr="003D231B">
        <w:rPr>
          <w:rFonts w:ascii="Arial" w:hAnsi="Arial" w:cs="Arial"/>
          <w:color w:val="000000"/>
          <w:sz w:val="22"/>
        </w:rPr>
        <w:t xml:space="preserve"> used to prevent problems and</w:t>
      </w:r>
      <w:r w:rsidR="00A13CFE" w:rsidRPr="003D231B">
        <w:rPr>
          <w:rFonts w:ascii="Arial" w:hAnsi="Arial" w:cs="Arial"/>
          <w:color w:val="000000"/>
          <w:sz w:val="22"/>
        </w:rPr>
        <w:t xml:space="preserve"> encourage</w:t>
      </w:r>
      <w:r w:rsidR="007025C5" w:rsidRPr="003D231B">
        <w:rPr>
          <w:rFonts w:ascii="Arial" w:hAnsi="Arial" w:cs="Arial"/>
          <w:color w:val="000000"/>
          <w:sz w:val="22"/>
        </w:rPr>
        <w:t xml:space="preserve"> appropriate behavior.</w:t>
      </w:r>
      <w:r w:rsidR="008C3FF6">
        <w:rPr>
          <w:rFonts w:ascii="Arial" w:hAnsi="Arial" w:cs="Arial"/>
          <w:color w:val="000000"/>
          <w:sz w:val="22"/>
        </w:rPr>
        <w:t xml:space="preserve"> </w:t>
      </w:r>
      <w:r w:rsidR="007025C5" w:rsidRPr="003D231B">
        <w:rPr>
          <w:rFonts w:ascii="Arial" w:hAnsi="Arial" w:cs="Arial"/>
          <w:color w:val="000000"/>
          <w:sz w:val="22"/>
        </w:rPr>
        <w:t>C</w:t>
      </w:r>
      <w:r w:rsidRPr="003D231B">
        <w:rPr>
          <w:rFonts w:ascii="Arial" w:hAnsi="Arial" w:cs="Arial"/>
          <w:color w:val="000000"/>
          <w:sz w:val="22"/>
        </w:rPr>
        <w:t>ommunicating c</w:t>
      </w:r>
      <w:r w:rsidR="00A13CFE" w:rsidRPr="003D231B">
        <w:rPr>
          <w:rFonts w:ascii="Arial" w:hAnsi="Arial" w:cs="Arial"/>
          <w:color w:val="000000"/>
          <w:sz w:val="22"/>
        </w:rPr>
        <w:t>onsistent</w:t>
      </w:r>
      <w:r w:rsidRPr="003D231B">
        <w:rPr>
          <w:rFonts w:ascii="Arial" w:hAnsi="Arial" w:cs="Arial"/>
          <w:color w:val="000000"/>
          <w:sz w:val="22"/>
        </w:rPr>
        <w:t>,</w:t>
      </w:r>
      <w:r w:rsidR="00A13CFE" w:rsidRPr="003D231B">
        <w:rPr>
          <w:rFonts w:ascii="Arial" w:hAnsi="Arial" w:cs="Arial"/>
          <w:color w:val="000000"/>
          <w:sz w:val="22"/>
        </w:rPr>
        <w:t xml:space="preserve"> clear rules and involving children in problem solving </w:t>
      </w:r>
      <w:r w:rsidRPr="003D231B">
        <w:rPr>
          <w:rFonts w:ascii="Arial" w:hAnsi="Arial" w:cs="Arial"/>
          <w:color w:val="000000"/>
          <w:sz w:val="22"/>
        </w:rPr>
        <w:t>help children develop their</w:t>
      </w:r>
      <w:r w:rsidR="00A13CFE" w:rsidRPr="003D231B">
        <w:rPr>
          <w:rFonts w:ascii="Arial" w:hAnsi="Arial" w:cs="Arial"/>
          <w:color w:val="000000"/>
          <w:sz w:val="22"/>
        </w:rPr>
        <w:t xml:space="preserve"> ability to become self-disciplined</w:t>
      </w:r>
      <w:r w:rsidR="002209A0">
        <w:rPr>
          <w:rFonts w:ascii="Arial" w:hAnsi="Arial" w:cs="Arial"/>
          <w:color w:val="000000"/>
          <w:sz w:val="22"/>
        </w:rPr>
        <w:t xml:space="preserve">. </w:t>
      </w:r>
      <w:r w:rsidR="00A13CFE" w:rsidRPr="003D231B">
        <w:rPr>
          <w:rFonts w:ascii="Arial" w:hAnsi="Arial" w:cs="Arial"/>
          <w:color w:val="000000"/>
          <w:sz w:val="22"/>
        </w:rPr>
        <w:t xml:space="preserve">We encourage children </w:t>
      </w:r>
      <w:r w:rsidR="007025C5" w:rsidRPr="003D231B">
        <w:rPr>
          <w:rFonts w:ascii="Arial" w:hAnsi="Arial" w:cs="Arial"/>
          <w:color w:val="000000"/>
          <w:sz w:val="22"/>
        </w:rPr>
        <w:t xml:space="preserve">to be fair, </w:t>
      </w:r>
      <w:r w:rsidR="00A13CFE" w:rsidRPr="003D231B">
        <w:rPr>
          <w:rFonts w:ascii="Arial" w:hAnsi="Arial" w:cs="Arial"/>
          <w:color w:val="000000"/>
          <w:sz w:val="22"/>
        </w:rPr>
        <w:t xml:space="preserve">to </w:t>
      </w:r>
      <w:r w:rsidR="007025C5" w:rsidRPr="003D231B">
        <w:rPr>
          <w:rFonts w:ascii="Arial" w:hAnsi="Arial" w:cs="Arial"/>
          <w:color w:val="000000"/>
          <w:sz w:val="22"/>
        </w:rPr>
        <w:t xml:space="preserve">be </w:t>
      </w:r>
      <w:r w:rsidR="00A13CFE" w:rsidRPr="003D231B">
        <w:rPr>
          <w:rFonts w:ascii="Arial" w:hAnsi="Arial" w:cs="Arial"/>
          <w:color w:val="000000"/>
          <w:sz w:val="22"/>
        </w:rPr>
        <w:t>respect</w:t>
      </w:r>
      <w:r w:rsidR="007025C5" w:rsidRPr="003D231B">
        <w:rPr>
          <w:rFonts w:ascii="Arial" w:hAnsi="Arial" w:cs="Arial"/>
          <w:color w:val="000000"/>
          <w:sz w:val="22"/>
        </w:rPr>
        <w:t>ful of other people</w:t>
      </w:r>
      <w:r w:rsidRPr="003D231B">
        <w:rPr>
          <w:rFonts w:ascii="Arial" w:hAnsi="Arial" w:cs="Arial"/>
          <w:color w:val="000000"/>
          <w:sz w:val="22"/>
        </w:rPr>
        <w:t xml:space="preserve">, of property, </w:t>
      </w:r>
      <w:r w:rsidR="00A13CFE" w:rsidRPr="003D231B">
        <w:rPr>
          <w:rFonts w:ascii="Arial" w:hAnsi="Arial" w:cs="Arial"/>
          <w:color w:val="000000"/>
          <w:sz w:val="22"/>
        </w:rPr>
        <w:t xml:space="preserve">and </w:t>
      </w:r>
      <w:r w:rsidRPr="003D231B">
        <w:rPr>
          <w:rFonts w:ascii="Arial" w:hAnsi="Arial" w:cs="Arial"/>
          <w:color w:val="000000"/>
          <w:sz w:val="22"/>
        </w:rPr>
        <w:t xml:space="preserve">to </w:t>
      </w:r>
      <w:r w:rsidR="00A13CFE" w:rsidRPr="003D231B">
        <w:rPr>
          <w:rFonts w:ascii="Arial" w:hAnsi="Arial" w:cs="Arial"/>
          <w:color w:val="000000"/>
          <w:sz w:val="22"/>
        </w:rPr>
        <w:t xml:space="preserve">learn to </w:t>
      </w:r>
      <w:r w:rsidRPr="003D231B">
        <w:rPr>
          <w:rFonts w:ascii="Arial" w:hAnsi="Arial" w:cs="Arial"/>
          <w:color w:val="000000"/>
          <w:sz w:val="22"/>
        </w:rPr>
        <w:t>understand the results of their act</w:t>
      </w:r>
      <w:r w:rsidR="00A13CFE" w:rsidRPr="003D231B">
        <w:rPr>
          <w:rFonts w:ascii="Arial" w:hAnsi="Arial" w:cs="Arial"/>
          <w:color w:val="000000"/>
          <w:sz w:val="22"/>
        </w:rPr>
        <w:t>ions.</w:t>
      </w:r>
      <w:bookmarkEnd w:id="96"/>
    </w:p>
    <w:p w14:paraId="067B0E4E" w14:textId="77777777" w:rsidR="00D46933" w:rsidRPr="00C45D14" w:rsidRDefault="00D46933" w:rsidP="00D46933">
      <w:pPr>
        <w:spacing w:before="120"/>
        <w:rPr>
          <w:rFonts w:ascii="Arial" w:hAnsi="Arial" w:cs="Arial"/>
          <w:b/>
          <w:color w:val="4F81BD"/>
          <w:sz w:val="22"/>
        </w:rPr>
      </w:pPr>
      <w:bookmarkStart w:id="97" w:name="_Toc3281541"/>
      <w:bookmarkStart w:id="98" w:name="_Toc251583175"/>
      <w:bookmarkStart w:id="99" w:name="_Toc457222415"/>
      <w:r w:rsidRPr="00C45D14">
        <w:rPr>
          <w:rFonts w:ascii="Arial" w:hAnsi="Arial" w:cs="Arial"/>
          <w:b/>
          <w:color w:val="4F81BD"/>
          <w:sz w:val="22"/>
        </w:rPr>
        <w:t>Discipline Policy</w:t>
      </w:r>
    </w:p>
    <w:p w14:paraId="39E0704C" w14:textId="77777777" w:rsidR="00D46933" w:rsidRDefault="00D46933" w:rsidP="00D46933">
      <w:pPr>
        <w:spacing w:before="120"/>
        <w:rPr>
          <w:rFonts w:ascii="Arial" w:hAnsi="Arial" w:cs="Arial"/>
          <w:sz w:val="22"/>
        </w:rPr>
      </w:pPr>
      <w:r w:rsidRPr="000F5EC9">
        <w:rPr>
          <w:rFonts w:ascii="Arial" w:hAnsi="Arial" w:cs="Arial"/>
          <w:color w:val="000000"/>
          <w:sz w:val="22"/>
        </w:rPr>
        <w:t>We have created a discipline policy that reflects</w:t>
      </w:r>
      <w:r>
        <w:rPr>
          <w:rFonts w:ascii="Arial" w:hAnsi="Arial" w:cs="Arial"/>
          <w:color w:val="000000"/>
          <w:sz w:val="22"/>
        </w:rPr>
        <w:t xml:space="preserve"> our philosophy of positive guidance with children.  </w:t>
      </w:r>
      <w:r w:rsidRPr="005D493A">
        <w:rPr>
          <w:rFonts w:ascii="Arial" w:eastAsia="Calibri" w:hAnsi="Arial" w:cs="Arial"/>
          <w:b/>
          <w:bCs/>
          <w:color w:val="008000"/>
          <w:sz w:val="22"/>
          <w:szCs w:val="22"/>
        </w:rPr>
        <w:t>Primm ABC Child Care Center</w:t>
      </w:r>
      <w:r w:rsidRPr="005D493A">
        <w:rPr>
          <w:rFonts w:ascii="Arial" w:hAnsi="Arial" w:cs="Arial"/>
          <w:color w:val="000000"/>
          <w:szCs w:val="28"/>
        </w:rPr>
        <w:t xml:space="preserve"> </w:t>
      </w:r>
      <w:r>
        <w:rPr>
          <w:rFonts w:ascii="Arial" w:hAnsi="Arial" w:cs="Arial"/>
          <w:color w:val="000000"/>
          <w:sz w:val="22"/>
        </w:rPr>
        <w:t xml:space="preserve">does not expel children from our program.  </w:t>
      </w:r>
      <w:r>
        <w:rPr>
          <w:rFonts w:ascii="Arial" w:hAnsi="Arial" w:cs="Arial"/>
          <w:sz w:val="22"/>
        </w:rPr>
        <w:t xml:space="preserve">All young children are developing the social skills that enable them to play cooperatively with other children and to function as part of a group.  Often when children “misbehave”, it is because they haven’t yet learned the skills to negotiate, to ask for what they need or to join in play with others, without grabbing, </w:t>
      </w:r>
      <w:proofErr w:type="gramStart"/>
      <w:r>
        <w:rPr>
          <w:rFonts w:ascii="Arial" w:hAnsi="Arial" w:cs="Arial"/>
          <w:sz w:val="22"/>
        </w:rPr>
        <w:t>pushing</w:t>
      </w:r>
      <w:proofErr w:type="gramEnd"/>
      <w:r>
        <w:rPr>
          <w:rFonts w:ascii="Arial" w:hAnsi="Arial" w:cs="Arial"/>
          <w:sz w:val="22"/>
        </w:rPr>
        <w:t xml:space="preserve"> or hitting.  Children are still learning cause and effect regarding how their behavior may impact others.</w:t>
      </w:r>
    </w:p>
    <w:p w14:paraId="7240E2A8" w14:textId="77777777" w:rsidR="00D46933" w:rsidRDefault="00D46933" w:rsidP="00D46933">
      <w:pPr>
        <w:spacing w:before="120"/>
        <w:rPr>
          <w:rFonts w:ascii="Arial" w:hAnsi="Arial" w:cs="Arial"/>
          <w:sz w:val="22"/>
          <w:szCs w:val="22"/>
        </w:rPr>
      </w:pPr>
      <w:r w:rsidRPr="004B0FE4">
        <w:rPr>
          <w:rFonts w:ascii="Arial" w:hAnsi="Arial" w:cs="Arial"/>
          <w:sz w:val="22"/>
          <w:szCs w:val="22"/>
        </w:rPr>
        <w:t xml:space="preserve">If a child is demonstrating that they are over-stimulated, or are endangering themselves, </w:t>
      </w:r>
      <w:proofErr w:type="gramStart"/>
      <w:r w:rsidRPr="004B0FE4">
        <w:rPr>
          <w:rFonts w:ascii="Arial" w:hAnsi="Arial" w:cs="Arial"/>
          <w:sz w:val="22"/>
          <w:szCs w:val="22"/>
        </w:rPr>
        <w:t>others</w:t>
      </w:r>
      <w:proofErr w:type="gramEnd"/>
      <w:r w:rsidRPr="004B0FE4">
        <w:rPr>
          <w:rFonts w:ascii="Arial" w:hAnsi="Arial" w:cs="Arial"/>
          <w:sz w:val="22"/>
          <w:szCs w:val="22"/>
        </w:rPr>
        <w:t xml:space="preserve"> or equipment, they will be helped to calm down, be redirected, or asked to engage in a relaxing activity. These instances are used as a time for the child to re-group. They are never used to isolate, </w:t>
      </w:r>
      <w:proofErr w:type="gramStart"/>
      <w:r w:rsidRPr="004B0FE4">
        <w:rPr>
          <w:rFonts w:ascii="Arial" w:hAnsi="Arial" w:cs="Arial"/>
          <w:sz w:val="22"/>
          <w:szCs w:val="22"/>
        </w:rPr>
        <w:t>shame</w:t>
      </w:r>
      <w:proofErr w:type="gramEnd"/>
      <w:r w:rsidRPr="004B0FE4">
        <w:rPr>
          <w:rFonts w:ascii="Arial" w:hAnsi="Arial" w:cs="Arial"/>
          <w:sz w:val="22"/>
          <w:szCs w:val="22"/>
        </w:rPr>
        <w:t xml:space="preserve"> or punish a child. Ensuring the positive self-esteem of children is at the core of our approach. We know that when children have strong positive attachments to their teachers and </w:t>
      </w:r>
      <w:proofErr w:type="gramStart"/>
      <w:r w:rsidRPr="004B0FE4">
        <w:rPr>
          <w:rFonts w:ascii="Arial" w:hAnsi="Arial" w:cs="Arial"/>
          <w:sz w:val="22"/>
          <w:szCs w:val="22"/>
        </w:rPr>
        <w:t>friends</w:t>
      </w:r>
      <w:proofErr w:type="gramEnd"/>
      <w:r w:rsidRPr="004B0FE4">
        <w:rPr>
          <w:rFonts w:ascii="Arial" w:hAnsi="Arial" w:cs="Arial"/>
          <w:sz w:val="22"/>
          <w:szCs w:val="22"/>
        </w:rPr>
        <w:t xml:space="preserve"> they are more likely to behave in prosocial ways. Our goal is to help children learn the skills to live respectfully in the community where they feel secure to speak up on behalf of themselves and others. If a child is unable to gain control and requires more individualized attention than can be given within child to staff ratios, we may need to contact a parent. We work together with teaching teams and specialists as needed to meet the needs of all children in </w:t>
      </w:r>
      <w:r w:rsidRPr="004B0FE4">
        <w:rPr>
          <w:rFonts w:ascii="Arial" w:hAnsi="Arial" w:cs="Arial"/>
          <w:sz w:val="22"/>
          <w:szCs w:val="22"/>
        </w:rPr>
        <w:lastRenderedPageBreak/>
        <w:t xml:space="preserve">our care. All reasonable attempts will be made to help children be a successful part of classroom activities. </w:t>
      </w:r>
    </w:p>
    <w:p w14:paraId="3E443913" w14:textId="77777777" w:rsidR="00D46933" w:rsidRDefault="00D46933" w:rsidP="00D46933">
      <w:pPr>
        <w:spacing w:before="120"/>
        <w:rPr>
          <w:rFonts w:ascii="Arial" w:hAnsi="Arial" w:cs="Arial"/>
          <w:sz w:val="22"/>
          <w:szCs w:val="22"/>
        </w:rPr>
      </w:pPr>
      <w:r w:rsidRPr="004B0FE4">
        <w:rPr>
          <w:rFonts w:ascii="Arial" w:hAnsi="Arial" w:cs="Arial"/>
          <w:sz w:val="22"/>
          <w:szCs w:val="22"/>
        </w:rPr>
        <w:t xml:space="preserve">Our goals for children during conflicts are that they: </w:t>
      </w:r>
    </w:p>
    <w:p w14:paraId="5A4E530F" w14:textId="77777777" w:rsidR="00D46933" w:rsidRDefault="00D46933" w:rsidP="00D46933">
      <w:pPr>
        <w:spacing w:before="120"/>
        <w:rPr>
          <w:rFonts w:ascii="Arial" w:hAnsi="Arial" w:cs="Arial"/>
          <w:sz w:val="22"/>
          <w:szCs w:val="22"/>
        </w:rPr>
      </w:pPr>
      <w:r w:rsidRPr="004B0FE4">
        <w:rPr>
          <w:rFonts w:ascii="Arial" w:hAnsi="Arial" w:cs="Arial"/>
          <w:sz w:val="22"/>
          <w:szCs w:val="22"/>
        </w:rPr>
        <w:t xml:space="preserve">• Calm themselves down enough to negotiate, </w:t>
      </w:r>
    </w:p>
    <w:p w14:paraId="09D55965" w14:textId="77777777" w:rsidR="00D46933" w:rsidRDefault="00D46933" w:rsidP="00D46933">
      <w:pPr>
        <w:spacing w:before="120"/>
        <w:rPr>
          <w:rFonts w:ascii="Arial" w:hAnsi="Arial" w:cs="Arial"/>
          <w:sz w:val="22"/>
          <w:szCs w:val="22"/>
        </w:rPr>
      </w:pPr>
      <w:r w:rsidRPr="004B0FE4">
        <w:rPr>
          <w:rFonts w:ascii="Arial" w:hAnsi="Arial" w:cs="Arial"/>
          <w:sz w:val="22"/>
          <w:szCs w:val="22"/>
        </w:rPr>
        <w:t xml:space="preserve">• Find words for their feelings, needs, and wants, </w:t>
      </w:r>
    </w:p>
    <w:p w14:paraId="58D31D3B" w14:textId="77777777" w:rsidR="00D46933" w:rsidRDefault="00D46933" w:rsidP="00D46933">
      <w:pPr>
        <w:spacing w:before="120"/>
        <w:rPr>
          <w:rFonts w:ascii="Arial" w:hAnsi="Arial" w:cs="Arial"/>
          <w:sz w:val="22"/>
          <w:szCs w:val="22"/>
        </w:rPr>
      </w:pPr>
      <w:r w:rsidRPr="004B0FE4">
        <w:rPr>
          <w:rFonts w:ascii="Arial" w:hAnsi="Arial" w:cs="Arial"/>
          <w:sz w:val="22"/>
          <w:szCs w:val="22"/>
        </w:rPr>
        <w:t xml:space="preserve">• Listen to others’ feelings, needs, and wants, </w:t>
      </w:r>
    </w:p>
    <w:p w14:paraId="36153A59" w14:textId="77777777" w:rsidR="00D46933" w:rsidRDefault="00D46933" w:rsidP="00D46933">
      <w:pPr>
        <w:spacing w:before="120"/>
        <w:rPr>
          <w:rFonts w:ascii="Arial" w:hAnsi="Arial" w:cs="Arial"/>
          <w:sz w:val="22"/>
          <w:szCs w:val="22"/>
        </w:rPr>
      </w:pPr>
      <w:r w:rsidRPr="004B0FE4">
        <w:rPr>
          <w:rFonts w:ascii="Arial" w:hAnsi="Arial" w:cs="Arial"/>
          <w:sz w:val="22"/>
          <w:szCs w:val="22"/>
        </w:rPr>
        <w:t xml:space="preserve">• Develop and agree to a mutually satisfying solution and </w:t>
      </w:r>
    </w:p>
    <w:p w14:paraId="676C40F8" w14:textId="77777777" w:rsidR="00D46933" w:rsidRDefault="00D46933" w:rsidP="00D46933">
      <w:pPr>
        <w:spacing w:before="120"/>
        <w:rPr>
          <w:rFonts w:ascii="Arial" w:hAnsi="Arial" w:cs="Arial"/>
          <w:sz w:val="22"/>
          <w:szCs w:val="22"/>
        </w:rPr>
      </w:pPr>
      <w:r w:rsidRPr="004B0FE4">
        <w:rPr>
          <w:rFonts w:ascii="Arial" w:hAnsi="Arial" w:cs="Arial"/>
          <w:sz w:val="22"/>
          <w:szCs w:val="22"/>
        </w:rPr>
        <w:t>• Continue to play together, or feel friendly and understanding</w:t>
      </w:r>
    </w:p>
    <w:p w14:paraId="3F0565BA" w14:textId="77777777" w:rsidR="00D46933" w:rsidRPr="002F5F17" w:rsidRDefault="00D46933" w:rsidP="00D46933">
      <w:pPr>
        <w:spacing w:before="120"/>
        <w:rPr>
          <w:rFonts w:ascii="Arial" w:hAnsi="Arial" w:cs="Arial"/>
          <w:sz w:val="22"/>
          <w:szCs w:val="22"/>
        </w:rPr>
      </w:pPr>
      <w:r w:rsidRPr="002F5F17">
        <w:rPr>
          <w:rFonts w:ascii="Arial" w:hAnsi="Arial" w:cs="Arial"/>
          <w:sz w:val="22"/>
          <w:szCs w:val="22"/>
        </w:rPr>
        <w:t xml:space="preserve">In some situations, we may find that we need extra support to help meet a child’s needs. When these situations happen, we will work with the family to take the following steps: </w:t>
      </w:r>
    </w:p>
    <w:p w14:paraId="4D1C5F2B" w14:textId="77777777" w:rsidR="00D46933" w:rsidRDefault="00D46933" w:rsidP="00D46933">
      <w:pPr>
        <w:pStyle w:val="Heading2"/>
        <w:spacing w:after="120"/>
        <w:rPr>
          <w:b w:val="0"/>
          <w:bCs w:val="0"/>
          <w:i w:val="0"/>
          <w:iCs w:val="0"/>
          <w:sz w:val="22"/>
          <w:szCs w:val="22"/>
        </w:rPr>
      </w:pPr>
      <w:r w:rsidRPr="006B3F3B">
        <w:rPr>
          <w:b w:val="0"/>
          <w:bCs w:val="0"/>
          <w:i w:val="0"/>
          <w:iCs w:val="0"/>
          <w:sz w:val="22"/>
          <w:szCs w:val="22"/>
        </w:rPr>
        <w:t xml:space="preserve">1. Meet to share information and ideas for helping the child to thrive and be successful in the classroom. </w:t>
      </w:r>
    </w:p>
    <w:p w14:paraId="547BE337" w14:textId="77777777" w:rsidR="00D46933" w:rsidRDefault="00D46933" w:rsidP="00D46933">
      <w:pPr>
        <w:rPr>
          <w:rFonts w:ascii="Arial" w:hAnsi="Arial" w:cs="Arial"/>
          <w:sz w:val="22"/>
          <w:szCs w:val="22"/>
        </w:rPr>
      </w:pPr>
      <w:r w:rsidRPr="00E57B67">
        <w:rPr>
          <w:rFonts w:ascii="Arial" w:hAnsi="Arial" w:cs="Arial"/>
          <w:sz w:val="22"/>
          <w:szCs w:val="22"/>
        </w:rPr>
        <w:t xml:space="preserve">2. After sharing initial observations, </w:t>
      </w:r>
      <w:proofErr w:type="gramStart"/>
      <w:r w:rsidRPr="00E57B67">
        <w:rPr>
          <w:rFonts w:ascii="Arial" w:hAnsi="Arial" w:cs="Arial"/>
          <w:sz w:val="22"/>
          <w:szCs w:val="22"/>
        </w:rPr>
        <w:t>teachers</w:t>
      </w:r>
      <w:proofErr w:type="gramEnd"/>
      <w:r w:rsidRPr="00E57B67">
        <w:rPr>
          <w:rFonts w:ascii="Arial" w:hAnsi="Arial" w:cs="Arial"/>
          <w:sz w:val="22"/>
          <w:szCs w:val="22"/>
        </w:rPr>
        <w:t xml:space="preserve"> and families both will experiment with strategies at school and at home based on children’s strengths, interests and challenges. These may include reviewing and revising the home and/or classroom environment, including expectations</w:t>
      </w:r>
      <w:r>
        <w:rPr>
          <w:rFonts w:ascii="Arial" w:hAnsi="Arial" w:cs="Arial"/>
          <w:sz w:val="22"/>
          <w:szCs w:val="22"/>
        </w:rPr>
        <w:t>, tr</w:t>
      </w:r>
      <w:r w:rsidRPr="00E57B67">
        <w:rPr>
          <w:rFonts w:ascii="Arial" w:hAnsi="Arial" w:cs="Arial"/>
          <w:sz w:val="22"/>
          <w:szCs w:val="22"/>
        </w:rPr>
        <w:t xml:space="preserve">ansitions or sleep and meal routines. Families and teachers will select activities and goals to support the child and commit to putting them in place and sharing results. </w:t>
      </w:r>
    </w:p>
    <w:p w14:paraId="2FC892B8" w14:textId="77777777" w:rsidR="00D46933" w:rsidRDefault="00D46933" w:rsidP="00D46933">
      <w:pPr>
        <w:rPr>
          <w:rFonts w:ascii="Arial" w:hAnsi="Arial" w:cs="Arial"/>
          <w:sz w:val="22"/>
          <w:szCs w:val="22"/>
        </w:rPr>
      </w:pPr>
    </w:p>
    <w:p w14:paraId="3CB1593D" w14:textId="77777777" w:rsidR="00D46933" w:rsidRDefault="00D46933" w:rsidP="00D46933">
      <w:pPr>
        <w:rPr>
          <w:rFonts w:ascii="Arial" w:hAnsi="Arial" w:cs="Arial"/>
          <w:sz w:val="22"/>
          <w:szCs w:val="22"/>
        </w:rPr>
      </w:pPr>
      <w:r w:rsidRPr="00A9004A">
        <w:rPr>
          <w:rFonts w:ascii="Arial" w:hAnsi="Arial" w:cs="Arial"/>
          <w:sz w:val="22"/>
          <w:szCs w:val="22"/>
        </w:rPr>
        <w:t>3</w:t>
      </w:r>
      <w:r w:rsidRPr="00A9004A">
        <w:rPr>
          <w:rFonts w:ascii="Arial" w:hAnsi="Arial" w:cs="Arial"/>
          <w:b/>
          <w:bCs/>
          <w:i/>
          <w:iCs/>
          <w:sz w:val="22"/>
          <w:szCs w:val="22"/>
        </w:rPr>
        <w:t>.</w:t>
      </w:r>
      <w:r w:rsidRPr="00A9004A">
        <w:rPr>
          <w:rFonts w:ascii="Arial" w:hAnsi="Arial" w:cs="Arial"/>
          <w:sz w:val="22"/>
          <w:szCs w:val="22"/>
        </w:rPr>
        <w:t xml:space="preserve"> Find and share local resources and contact information that might provide support. </w:t>
      </w:r>
    </w:p>
    <w:p w14:paraId="7AB93C11" w14:textId="77777777" w:rsidR="00D46933" w:rsidRDefault="00D46933" w:rsidP="00D46933">
      <w:pPr>
        <w:rPr>
          <w:rFonts w:ascii="Arial" w:hAnsi="Arial" w:cs="Arial"/>
          <w:sz w:val="22"/>
          <w:szCs w:val="22"/>
        </w:rPr>
      </w:pPr>
    </w:p>
    <w:p w14:paraId="2F42603F" w14:textId="77777777" w:rsidR="00D46933" w:rsidRDefault="00D46933" w:rsidP="00D46933">
      <w:pPr>
        <w:rPr>
          <w:rFonts w:ascii="Arial" w:hAnsi="Arial" w:cs="Arial"/>
          <w:sz w:val="22"/>
          <w:szCs w:val="22"/>
        </w:rPr>
      </w:pPr>
      <w:r w:rsidRPr="00A9004A">
        <w:rPr>
          <w:rFonts w:ascii="Arial" w:hAnsi="Arial" w:cs="Arial"/>
          <w:sz w:val="22"/>
          <w:szCs w:val="22"/>
        </w:rPr>
        <w:t xml:space="preserve">4. Offer to work in partnership with outside professionals if appropriate. </w:t>
      </w:r>
    </w:p>
    <w:p w14:paraId="20732555" w14:textId="77777777" w:rsidR="00D46933" w:rsidRDefault="00D46933" w:rsidP="00D46933">
      <w:pPr>
        <w:rPr>
          <w:rFonts w:ascii="Arial" w:hAnsi="Arial" w:cs="Arial"/>
          <w:sz w:val="22"/>
          <w:szCs w:val="22"/>
        </w:rPr>
      </w:pPr>
    </w:p>
    <w:p w14:paraId="7C6BFC8D" w14:textId="77777777" w:rsidR="00D46933" w:rsidRPr="00A9004A" w:rsidRDefault="00D46933" w:rsidP="00D46933">
      <w:pPr>
        <w:rPr>
          <w:rFonts w:ascii="Arial" w:hAnsi="Arial" w:cs="Arial"/>
          <w:color w:val="4F81BD"/>
        </w:rPr>
      </w:pPr>
      <w:r w:rsidRPr="00A9004A">
        <w:rPr>
          <w:rFonts w:ascii="Arial" w:hAnsi="Arial" w:cs="Arial"/>
          <w:sz w:val="22"/>
          <w:szCs w:val="22"/>
        </w:rPr>
        <w:t xml:space="preserve">5. If necessary, and only as a last resort, we may require dis-enrollment and offer to help find a setting that better meets the child’s needs. We do </w:t>
      </w:r>
      <w:proofErr w:type="gramStart"/>
      <w:r w:rsidRPr="00A9004A">
        <w:rPr>
          <w:rFonts w:ascii="Arial" w:hAnsi="Arial" w:cs="Arial"/>
          <w:sz w:val="22"/>
          <w:szCs w:val="22"/>
        </w:rPr>
        <w:t>all of</w:t>
      </w:r>
      <w:proofErr w:type="gramEnd"/>
      <w:r w:rsidRPr="00A9004A">
        <w:rPr>
          <w:rFonts w:ascii="Arial" w:hAnsi="Arial" w:cs="Arial"/>
          <w:sz w:val="22"/>
          <w:szCs w:val="22"/>
        </w:rPr>
        <w:t xml:space="preserve"> the above while staying rooted in the relationship we have with the family and our care and compassion for the child</w:t>
      </w:r>
      <w:r w:rsidRPr="00A9004A">
        <w:rPr>
          <w:rFonts w:ascii="Arial" w:hAnsi="Arial" w:cs="Arial"/>
        </w:rPr>
        <w:t>.</w:t>
      </w:r>
      <w:r w:rsidRPr="00A9004A">
        <w:rPr>
          <w:rFonts w:ascii="Arial" w:hAnsi="Arial" w:cs="Arial"/>
          <w:color w:val="4F81BD"/>
        </w:rPr>
        <w:t xml:space="preserve"> </w:t>
      </w:r>
    </w:p>
    <w:p w14:paraId="55C4A2C9" w14:textId="77777777" w:rsidR="00D46933" w:rsidRPr="00C45D14" w:rsidRDefault="00D46933" w:rsidP="00D46933">
      <w:pPr>
        <w:pStyle w:val="Heading2"/>
        <w:spacing w:after="120"/>
        <w:rPr>
          <w:color w:val="4F81BD"/>
          <w:sz w:val="24"/>
        </w:rPr>
      </w:pPr>
      <w:r w:rsidRPr="00C45D14">
        <w:rPr>
          <w:color w:val="4F81BD"/>
          <w:sz w:val="24"/>
        </w:rPr>
        <w:t>Challenging Behavior</w:t>
      </w:r>
    </w:p>
    <w:p w14:paraId="73A5D2B5" w14:textId="77777777" w:rsidR="00D46933" w:rsidRPr="003D231B" w:rsidRDefault="00D46933" w:rsidP="00D46933">
      <w:pPr>
        <w:spacing w:before="120"/>
        <w:rPr>
          <w:rFonts w:ascii="Arial" w:hAnsi="Arial" w:cs="Arial"/>
          <w:color w:val="000000"/>
          <w:sz w:val="22"/>
        </w:rPr>
      </w:pPr>
      <w:r w:rsidRPr="003D231B">
        <w:rPr>
          <w:rFonts w:ascii="Arial" w:hAnsi="Arial" w:cs="Arial"/>
          <w:color w:val="000000"/>
          <w:sz w:val="22"/>
        </w:rPr>
        <w:t xml:space="preserve">Children are guided to treat each other and adults with </w:t>
      </w:r>
      <w:proofErr w:type="spellStart"/>
      <w:r w:rsidRPr="003D231B">
        <w:rPr>
          <w:rFonts w:ascii="Arial" w:hAnsi="Arial" w:cs="Arial"/>
          <w:color w:val="000000"/>
          <w:sz w:val="22"/>
        </w:rPr>
        <w:t>self control</w:t>
      </w:r>
      <w:proofErr w:type="spellEnd"/>
      <w:r w:rsidRPr="003D231B">
        <w:rPr>
          <w:rFonts w:ascii="Arial" w:hAnsi="Arial" w:cs="Arial"/>
          <w:color w:val="000000"/>
          <w:sz w:val="22"/>
        </w:rPr>
        <w:t xml:space="preserve"> and kindness. </w:t>
      </w:r>
    </w:p>
    <w:p w14:paraId="3B9153DA" w14:textId="77777777" w:rsidR="00D46933" w:rsidRPr="003D231B" w:rsidRDefault="00D46933" w:rsidP="00D46933">
      <w:pPr>
        <w:spacing w:before="120"/>
        <w:rPr>
          <w:rFonts w:ascii="Arial" w:hAnsi="Arial" w:cs="Arial"/>
          <w:color w:val="000000"/>
          <w:sz w:val="22"/>
        </w:rPr>
      </w:pPr>
      <w:r>
        <w:rPr>
          <w:rFonts w:ascii="Arial" w:hAnsi="Arial" w:cs="Arial"/>
          <w:color w:val="000000"/>
          <w:sz w:val="22"/>
        </w:rPr>
        <w:t xml:space="preserve">Each student at </w:t>
      </w:r>
      <w:r w:rsidRPr="005D493A">
        <w:rPr>
          <w:rFonts w:ascii="Arial" w:eastAsia="Calibri" w:hAnsi="Arial" w:cs="Arial"/>
          <w:b/>
          <w:bCs/>
          <w:color w:val="008000"/>
          <w:sz w:val="22"/>
          <w:szCs w:val="22"/>
        </w:rPr>
        <w:t>Primm ABC Child Care Center</w:t>
      </w:r>
      <w:r w:rsidRPr="005D493A">
        <w:rPr>
          <w:rFonts w:ascii="Arial" w:hAnsi="Arial" w:cs="Arial"/>
          <w:color w:val="000000"/>
          <w:szCs w:val="28"/>
        </w:rPr>
        <w:t xml:space="preserve"> </w:t>
      </w:r>
      <w:r w:rsidRPr="003D231B">
        <w:rPr>
          <w:rFonts w:ascii="Arial" w:hAnsi="Arial" w:cs="Arial"/>
          <w:color w:val="000000"/>
          <w:sz w:val="22"/>
        </w:rPr>
        <w:t xml:space="preserve">has a right to: </w:t>
      </w:r>
    </w:p>
    <w:p w14:paraId="514AB3D3" w14:textId="77777777" w:rsidR="00D46933" w:rsidRPr="003D231B" w:rsidRDefault="00D46933" w:rsidP="00D46933">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Learn in a safe and friendly place</w:t>
      </w:r>
    </w:p>
    <w:p w14:paraId="39E1997E" w14:textId="77777777" w:rsidR="00D46933" w:rsidRPr="003D231B" w:rsidRDefault="00D46933" w:rsidP="00D46933">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Be treated with respect</w:t>
      </w:r>
    </w:p>
    <w:p w14:paraId="1ECA4992" w14:textId="77777777" w:rsidR="00D46933" w:rsidRPr="003D231B" w:rsidRDefault="00D46933" w:rsidP="00D46933">
      <w:pPr>
        <w:numPr>
          <w:ilvl w:val="0"/>
          <w:numId w:val="24"/>
        </w:numPr>
        <w:shd w:val="clear" w:color="auto" w:fill="FFFFFF"/>
        <w:spacing w:before="100" w:beforeAutospacing="1" w:after="100" w:afterAutospacing="1" w:line="360" w:lineRule="atLeast"/>
        <w:rPr>
          <w:rFonts w:ascii="Arial" w:hAnsi="Arial" w:cs="Arial"/>
          <w:color w:val="000000"/>
          <w:sz w:val="22"/>
        </w:rPr>
      </w:pPr>
      <w:r w:rsidRPr="003D231B">
        <w:rPr>
          <w:rFonts w:ascii="Arial" w:hAnsi="Arial" w:cs="Arial"/>
          <w:color w:val="000000"/>
          <w:sz w:val="22"/>
        </w:rPr>
        <w:t>Receive the help and support of caring adults</w:t>
      </w:r>
    </w:p>
    <w:p w14:paraId="517534DD" w14:textId="77777777" w:rsidR="00D46933" w:rsidRPr="003D231B" w:rsidRDefault="00D46933" w:rsidP="00D46933">
      <w:pPr>
        <w:spacing w:before="120"/>
        <w:rPr>
          <w:rFonts w:ascii="Arial" w:hAnsi="Arial" w:cs="Arial"/>
          <w:color w:val="000000"/>
          <w:sz w:val="22"/>
        </w:rPr>
      </w:pPr>
      <w:r w:rsidRPr="003D231B">
        <w:rPr>
          <w:rFonts w:ascii="Arial" w:hAnsi="Arial" w:cs="Arial"/>
          <w:color w:val="000000"/>
          <w:sz w:val="22"/>
        </w:rPr>
        <w:t xml:space="preserve">When a child becomes verbally or physically aggressive, we intervene immediately to protect </w:t>
      </w:r>
      <w:proofErr w:type="gramStart"/>
      <w:r w:rsidRPr="003D231B">
        <w:rPr>
          <w:rFonts w:ascii="Arial" w:hAnsi="Arial" w:cs="Arial"/>
          <w:color w:val="000000"/>
          <w:sz w:val="22"/>
        </w:rPr>
        <w:t>all of</w:t>
      </w:r>
      <w:proofErr w:type="gramEnd"/>
      <w:r w:rsidRPr="003D231B">
        <w:rPr>
          <w:rFonts w:ascii="Arial" w:hAnsi="Arial" w:cs="Arial"/>
          <w:color w:val="000000"/>
          <w:sz w:val="22"/>
        </w:rPr>
        <w:t xml:space="preserve"> the children</w:t>
      </w:r>
      <w:r>
        <w:rPr>
          <w:rFonts w:ascii="Arial" w:hAnsi="Arial" w:cs="Arial"/>
          <w:color w:val="000000"/>
          <w:sz w:val="22"/>
        </w:rPr>
        <w:t xml:space="preserve">. </w:t>
      </w:r>
      <w:r w:rsidRPr="003D231B">
        <w:rPr>
          <w:rFonts w:ascii="Arial" w:hAnsi="Arial" w:cs="Arial"/>
          <w:color w:val="000000"/>
          <w:sz w:val="22"/>
        </w:rPr>
        <w:t>Our usual approach to helping children with challenging behaviors is to show them how to solve problems using appropriate interactions</w:t>
      </w:r>
      <w:r>
        <w:rPr>
          <w:rFonts w:ascii="Arial" w:hAnsi="Arial" w:cs="Arial"/>
          <w:color w:val="000000"/>
          <w:sz w:val="22"/>
        </w:rPr>
        <w:t xml:space="preserve">. </w:t>
      </w:r>
      <w:r w:rsidRPr="003D231B">
        <w:rPr>
          <w:rFonts w:ascii="Arial" w:hAnsi="Arial" w:cs="Arial"/>
          <w:color w:val="000000"/>
          <w:sz w:val="22"/>
        </w:rPr>
        <w:t xml:space="preserve">When discipline is necessary, it is clear, </w:t>
      </w:r>
      <w:proofErr w:type="gramStart"/>
      <w:r w:rsidRPr="003D231B">
        <w:rPr>
          <w:rFonts w:ascii="Arial" w:hAnsi="Arial" w:cs="Arial"/>
          <w:color w:val="000000"/>
          <w:sz w:val="22"/>
        </w:rPr>
        <w:t>consistent</w:t>
      </w:r>
      <w:proofErr w:type="gramEnd"/>
      <w:r w:rsidRPr="003D231B">
        <w:rPr>
          <w:rFonts w:ascii="Arial" w:hAnsi="Arial" w:cs="Arial"/>
          <w:color w:val="000000"/>
          <w:sz w:val="22"/>
        </w:rPr>
        <w:t xml:space="preserve"> and understandable to the child. We maintain a zero tolerance to bullying</w:t>
      </w:r>
      <w:r>
        <w:rPr>
          <w:rFonts w:ascii="Arial" w:hAnsi="Arial" w:cs="Arial"/>
          <w:color w:val="000000"/>
          <w:sz w:val="22"/>
        </w:rPr>
        <w:t xml:space="preserve">. </w:t>
      </w:r>
      <w:r w:rsidRPr="003D231B">
        <w:rPr>
          <w:rFonts w:ascii="Arial" w:hAnsi="Arial" w:cs="Arial"/>
          <w:color w:val="000000"/>
          <w:sz w:val="22"/>
        </w:rPr>
        <w:t>If you have any concerns about this at any time, please report it to the Director of the Center.</w:t>
      </w:r>
    </w:p>
    <w:p w14:paraId="1879DF6C" w14:textId="77777777" w:rsidR="00D46933" w:rsidRPr="00C45D14" w:rsidRDefault="00D46933" w:rsidP="00D46933">
      <w:pPr>
        <w:pStyle w:val="Heading2"/>
        <w:spacing w:after="120"/>
        <w:rPr>
          <w:color w:val="4F81BD"/>
          <w:sz w:val="24"/>
        </w:rPr>
      </w:pPr>
      <w:bookmarkStart w:id="100" w:name="_Toc251583166"/>
      <w:bookmarkStart w:id="101" w:name="_Toc457222407"/>
      <w:bookmarkStart w:id="102" w:name="_Toc3281540"/>
      <w:r w:rsidRPr="00C45D14">
        <w:rPr>
          <w:color w:val="4F81BD"/>
          <w:sz w:val="24"/>
        </w:rPr>
        <w:lastRenderedPageBreak/>
        <w:t xml:space="preserve">Notification of Behavioral Issues to </w:t>
      </w:r>
      <w:bookmarkEnd w:id="100"/>
      <w:r w:rsidRPr="00C45D14">
        <w:rPr>
          <w:color w:val="4F81BD"/>
          <w:sz w:val="24"/>
        </w:rPr>
        <w:t>Families</w:t>
      </w:r>
      <w:bookmarkEnd w:id="101"/>
      <w:bookmarkEnd w:id="102"/>
    </w:p>
    <w:p w14:paraId="167D039C" w14:textId="77777777" w:rsidR="00D46933" w:rsidRPr="003D231B" w:rsidRDefault="00D46933" w:rsidP="00D46933">
      <w:pPr>
        <w:spacing w:before="120"/>
        <w:rPr>
          <w:rFonts w:ascii="Arial" w:hAnsi="Arial" w:cs="Arial"/>
          <w:sz w:val="22"/>
        </w:rPr>
      </w:pPr>
      <w:r w:rsidRPr="003D231B">
        <w:rPr>
          <w:rFonts w:ascii="Arial" w:hAnsi="Arial" w:cs="Arial"/>
          <w:sz w:val="22"/>
        </w:rPr>
        <w:t>If a child’s behavior/circumstance is of concern, communication will begin with the parents as the first step to understanding the child’s individual needs and challenges</w:t>
      </w:r>
      <w:r>
        <w:rPr>
          <w:rFonts w:ascii="Arial" w:hAnsi="Arial" w:cs="Arial"/>
          <w:sz w:val="22"/>
        </w:rPr>
        <w:t xml:space="preserve">. </w:t>
      </w:r>
      <w:r w:rsidRPr="003D231B">
        <w:rPr>
          <w:rFonts w:ascii="Arial" w:hAnsi="Arial" w:cs="Arial"/>
          <w:sz w:val="22"/>
        </w:rPr>
        <w:t>We will work together to evaluate these needs in the context of our program.</w:t>
      </w:r>
    </w:p>
    <w:p w14:paraId="55003530" w14:textId="77777777" w:rsidR="00D46933" w:rsidRPr="003D231B" w:rsidRDefault="00D46933" w:rsidP="00D46933">
      <w:pPr>
        <w:spacing w:before="120" w:after="120"/>
        <w:rPr>
          <w:rFonts w:ascii="Arial" w:hAnsi="Arial" w:cs="Arial"/>
          <w:sz w:val="22"/>
        </w:rPr>
      </w:pPr>
      <w:r w:rsidRPr="003D231B">
        <w:rPr>
          <w:rFonts w:ascii="Arial" w:hAnsi="Arial" w:cs="Arial"/>
          <w:sz w:val="22"/>
        </w:rPr>
        <w:t>On rare occasions, a child’s behavior may warrant the need to find a more suitable setting for care</w:t>
      </w:r>
      <w:r>
        <w:rPr>
          <w:rFonts w:ascii="Arial" w:hAnsi="Arial" w:cs="Arial"/>
          <w:sz w:val="22"/>
        </w:rPr>
        <w:t xml:space="preserve">. </w:t>
      </w:r>
      <w:r w:rsidRPr="003D231B">
        <w:rPr>
          <w:rFonts w:ascii="Arial" w:hAnsi="Arial" w:cs="Arial"/>
          <w:sz w:val="22"/>
        </w:rPr>
        <w:t>Examples of such instances include:</w:t>
      </w:r>
    </w:p>
    <w:p w14:paraId="04055127" w14:textId="77777777" w:rsidR="00D46933" w:rsidRPr="003D231B" w:rsidRDefault="00D46933" w:rsidP="00D46933">
      <w:pPr>
        <w:numPr>
          <w:ilvl w:val="0"/>
          <w:numId w:val="1"/>
        </w:numPr>
        <w:rPr>
          <w:rFonts w:ascii="Arial" w:hAnsi="Arial" w:cs="Arial"/>
          <w:sz w:val="22"/>
        </w:rPr>
      </w:pPr>
      <w:r w:rsidRPr="003D231B">
        <w:rPr>
          <w:rFonts w:ascii="Arial" w:hAnsi="Arial" w:cs="Arial"/>
          <w:sz w:val="22"/>
        </w:rPr>
        <w:t>A child appears to be a danger to others.</w:t>
      </w:r>
    </w:p>
    <w:p w14:paraId="5B06E90F" w14:textId="77777777" w:rsidR="00D46933" w:rsidRPr="003D231B" w:rsidRDefault="00D46933" w:rsidP="00D46933">
      <w:pPr>
        <w:numPr>
          <w:ilvl w:val="0"/>
          <w:numId w:val="1"/>
        </w:numPr>
        <w:rPr>
          <w:rFonts w:ascii="Arial" w:hAnsi="Arial" w:cs="Arial"/>
          <w:sz w:val="22"/>
        </w:rPr>
      </w:pPr>
      <w:r w:rsidRPr="003D231B">
        <w:rPr>
          <w:rFonts w:ascii="Arial" w:hAnsi="Arial" w:cs="Arial"/>
          <w:sz w:val="22"/>
        </w:rPr>
        <w:t xml:space="preserve">Continued care could be harmful to, or not in the best interest of the child as determined by a medical, psychological, or social service personnel. </w:t>
      </w:r>
    </w:p>
    <w:p w14:paraId="3327BE84" w14:textId="77777777" w:rsidR="00D46933" w:rsidRPr="003D231B" w:rsidRDefault="00D46933" w:rsidP="00D46933">
      <w:pPr>
        <w:numPr>
          <w:ilvl w:val="0"/>
          <w:numId w:val="1"/>
        </w:numPr>
        <w:rPr>
          <w:rFonts w:ascii="Arial" w:hAnsi="Arial" w:cs="Arial"/>
          <w:sz w:val="22"/>
        </w:rPr>
      </w:pPr>
      <w:r w:rsidRPr="003D231B">
        <w:rPr>
          <w:rFonts w:ascii="Arial" w:hAnsi="Arial" w:cs="Arial"/>
          <w:sz w:val="22"/>
        </w:rPr>
        <w:t>Undue burden on our resources and finances for the child’s accommodations for success and participation.</w:t>
      </w:r>
    </w:p>
    <w:p w14:paraId="16C48E2B" w14:textId="77777777" w:rsidR="00D46933" w:rsidRPr="002028AA" w:rsidRDefault="00D46933" w:rsidP="00D46933">
      <w:pPr>
        <w:spacing w:before="120"/>
        <w:rPr>
          <w:rFonts w:ascii="Arial" w:hAnsi="Arial" w:cs="Arial"/>
          <w:color w:val="000000"/>
          <w:sz w:val="22"/>
        </w:rPr>
      </w:pPr>
      <w:r w:rsidRPr="002028AA">
        <w:rPr>
          <w:rFonts w:ascii="Arial" w:hAnsi="Arial" w:cs="Arial"/>
          <w:color w:val="000000"/>
          <w:sz w:val="22"/>
        </w:rPr>
        <w:t>Physical restraint is not used or permitted for discipline. There are rare instances when we need to ensure a child’s safety or that of others and we may restrain a child by gently holding her or him only for as long as is necessary for control of the situation.</w:t>
      </w:r>
    </w:p>
    <w:p w14:paraId="0D8ED4A7" w14:textId="77777777" w:rsidR="00D46933" w:rsidRPr="00C45D14" w:rsidRDefault="00D46933" w:rsidP="00D46933">
      <w:pPr>
        <w:pStyle w:val="Heading2"/>
        <w:spacing w:after="120"/>
        <w:rPr>
          <w:color w:val="4F81BD"/>
          <w:sz w:val="24"/>
        </w:rPr>
      </w:pPr>
      <w:bookmarkStart w:id="103" w:name="_Toc251583165"/>
      <w:bookmarkStart w:id="104" w:name="_Toc457222406"/>
      <w:bookmarkStart w:id="105" w:name="_Toc3281539"/>
      <w:r>
        <w:rPr>
          <w:color w:val="4F81BD"/>
          <w:sz w:val="24"/>
        </w:rPr>
        <w:t>Disenrollment Policy</w:t>
      </w:r>
      <w:bookmarkEnd w:id="103"/>
      <w:bookmarkEnd w:id="104"/>
      <w:bookmarkEnd w:id="105"/>
    </w:p>
    <w:p w14:paraId="3B80B3A8" w14:textId="77777777" w:rsidR="00D46933" w:rsidRDefault="00D46933" w:rsidP="00D46933">
      <w:pPr>
        <w:rPr>
          <w:rFonts w:ascii="Arial" w:hAnsi="Arial" w:cs="Arial"/>
          <w:sz w:val="22"/>
          <w:szCs w:val="22"/>
        </w:rPr>
      </w:pPr>
      <w:r>
        <w:rPr>
          <w:rFonts w:ascii="Arial" w:hAnsi="Arial" w:cs="Arial"/>
          <w:sz w:val="22"/>
          <w:szCs w:val="22"/>
        </w:rPr>
        <w:t>Pursuant to WAC 110-300-0486 &amp; 0340, prior to disenrollment of a child due to behavior, we will provide the following support:</w:t>
      </w:r>
    </w:p>
    <w:p w14:paraId="5378F538" w14:textId="77777777" w:rsidR="00D46933" w:rsidRDefault="00D46933" w:rsidP="00D46933">
      <w:pPr>
        <w:pStyle w:val="ListParagraph"/>
        <w:numPr>
          <w:ilvl w:val="0"/>
          <w:numId w:val="27"/>
        </w:numPr>
        <w:rPr>
          <w:rFonts w:ascii="Arial" w:hAnsi="Arial" w:cs="Arial"/>
          <w:sz w:val="22"/>
          <w:szCs w:val="22"/>
        </w:rPr>
      </w:pPr>
      <w:r>
        <w:rPr>
          <w:rFonts w:ascii="Arial" w:hAnsi="Arial" w:cs="Arial"/>
          <w:sz w:val="22"/>
          <w:szCs w:val="22"/>
        </w:rPr>
        <w:t>We will have a parent or guardian meeting weekly or sooner, as needed.</w:t>
      </w:r>
    </w:p>
    <w:p w14:paraId="6264403B" w14:textId="77777777" w:rsidR="00D46933" w:rsidRDefault="00D46933" w:rsidP="00D46933">
      <w:pPr>
        <w:pStyle w:val="ListParagraph"/>
        <w:numPr>
          <w:ilvl w:val="0"/>
          <w:numId w:val="27"/>
        </w:numPr>
        <w:rPr>
          <w:rFonts w:ascii="Arial" w:hAnsi="Arial" w:cs="Arial"/>
          <w:sz w:val="22"/>
          <w:szCs w:val="22"/>
        </w:rPr>
      </w:pPr>
      <w:r>
        <w:rPr>
          <w:rFonts w:ascii="Arial" w:hAnsi="Arial" w:cs="Arial"/>
          <w:sz w:val="22"/>
          <w:szCs w:val="22"/>
        </w:rPr>
        <w:t>We will review the Discipline Policy with the parents or guardians</w:t>
      </w:r>
    </w:p>
    <w:p w14:paraId="3B00FDF0" w14:textId="77777777" w:rsidR="00D46933" w:rsidRDefault="00D46933" w:rsidP="00D46933">
      <w:pPr>
        <w:pStyle w:val="ListParagraph"/>
        <w:numPr>
          <w:ilvl w:val="0"/>
          <w:numId w:val="27"/>
        </w:numPr>
        <w:rPr>
          <w:rFonts w:ascii="Arial" w:hAnsi="Arial" w:cs="Arial"/>
          <w:sz w:val="22"/>
          <w:szCs w:val="22"/>
        </w:rPr>
      </w:pPr>
      <w:r>
        <w:rPr>
          <w:rFonts w:ascii="Arial" w:hAnsi="Arial" w:cs="Arial"/>
          <w:sz w:val="22"/>
          <w:szCs w:val="22"/>
        </w:rPr>
        <w:t>We will record the incidents that led up to the need to disenroll, including the date, time, staff involved, and details of the incidents</w:t>
      </w:r>
    </w:p>
    <w:p w14:paraId="301AA63F" w14:textId="77777777" w:rsidR="00D46933" w:rsidRDefault="00D46933" w:rsidP="00D46933">
      <w:pPr>
        <w:pStyle w:val="ListParagraph"/>
        <w:numPr>
          <w:ilvl w:val="0"/>
          <w:numId w:val="27"/>
        </w:numPr>
        <w:rPr>
          <w:rFonts w:ascii="Arial" w:hAnsi="Arial" w:cs="Arial"/>
          <w:sz w:val="22"/>
          <w:szCs w:val="22"/>
        </w:rPr>
      </w:pPr>
      <w:r>
        <w:rPr>
          <w:rFonts w:ascii="Arial" w:hAnsi="Arial" w:cs="Arial"/>
          <w:sz w:val="22"/>
          <w:szCs w:val="22"/>
        </w:rPr>
        <w:t>We will give the parents or guardians a copy of the steps that were taken to avoid disenrollment.</w:t>
      </w:r>
    </w:p>
    <w:p w14:paraId="0968925C" w14:textId="77777777" w:rsidR="00D46933" w:rsidRDefault="00D46933" w:rsidP="00D46933">
      <w:pPr>
        <w:pStyle w:val="ListParagraph"/>
        <w:numPr>
          <w:ilvl w:val="0"/>
          <w:numId w:val="27"/>
        </w:numPr>
        <w:rPr>
          <w:rFonts w:ascii="Arial" w:hAnsi="Arial" w:cs="Arial"/>
          <w:sz w:val="22"/>
          <w:szCs w:val="22"/>
        </w:rPr>
      </w:pPr>
      <w:r>
        <w:rPr>
          <w:rFonts w:ascii="Arial" w:hAnsi="Arial" w:cs="Arial"/>
          <w:sz w:val="22"/>
          <w:szCs w:val="22"/>
        </w:rPr>
        <w:t>We will give the parents or guardians a description of the environmental change, staff change and other reasonable modifications that were made.</w:t>
      </w:r>
    </w:p>
    <w:p w14:paraId="0BC3943D" w14:textId="77777777" w:rsidR="00D46933" w:rsidRDefault="00D46933" w:rsidP="00D46933">
      <w:pPr>
        <w:pStyle w:val="ListParagraph"/>
        <w:numPr>
          <w:ilvl w:val="0"/>
          <w:numId w:val="27"/>
        </w:numPr>
        <w:rPr>
          <w:rFonts w:ascii="Arial" w:hAnsi="Arial" w:cs="Arial"/>
          <w:sz w:val="22"/>
          <w:szCs w:val="22"/>
        </w:rPr>
      </w:pPr>
      <w:r>
        <w:rPr>
          <w:rFonts w:ascii="Arial" w:hAnsi="Arial" w:cs="Arial"/>
          <w:sz w:val="22"/>
          <w:szCs w:val="22"/>
        </w:rPr>
        <w:t>We will have a behavior plan developed with the parents.  A copy of this plan will be given to all teachers, support staff and parents or guardians.</w:t>
      </w:r>
    </w:p>
    <w:p w14:paraId="691AA034" w14:textId="77777777" w:rsidR="00D46933" w:rsidRDefault="00D46933" w:rsidP="00D46933">
      <w:pPr>
        <w:pStyle w:val="ListParagraph"/>
        <w:numPr>
          <w:ilvl w:val="0"/>
          <w:numId w:val="27"/>
        </w:numPr>
        <w:rPr>
          <w:rFonts w:ascii="Arial" w:hAnsi="Arial" w:cs="Arial"/>
          <w:sz w:val="22"/>
          <w:szCs w:val="22"/>
        </w:rPr>
      </w:pPr>
      <w:r>
        <w:rPr>
          <w:rFonts w:ascii="Arial" w:hAnsi="Arial" w:cs="Arial"/>
          <w:sz w:val="22"/>
          <w:szCs w:val="22"/>
        </w:rPr>
        <w:t xml:space="preserve">We will give the parents or guardians referral information to community-based programs/settings and/or </w:t>
      </w:r>
      <w:proofErr w:type="gramStart"/>
      <w:r>
        <w:rPr>
          <w:rFonts w:ascii="Arial" w:hAnsi="Arial" w:cs="Arial"/>
          <w:sz w:val="22"/>
          <w:szCs w:val="22"/>
        </w:rPr>
        <w:t>public school</w:t>
      </w:r>
      <w:proofErr w:type="gramEnd"/>
      <w:r>
        <w:rPr>
          <w:rFonts w:ascii="Arial" w:hAnsi="Arial" w:cs="Arial"/>
          <w:sz w:val="22"/>
          <w:szCs w:val="22"/>
        </w:rPr>
        <w:t xml:space="preserve"> districts.</w:t>
      </w:r>
    </w:p>
    <w:p w14:paraId="3D80E600" w14:textId="77777777" w:rsidR="00D46933" w:rsidRDefault="00D46933" w:rsidP="00D46933">
      <w:pPr>
        <w:rPr>
          <w:rFonts w:ascii="Arial" w:hAnsi="Arial" w:cs="Arial"/>
          <w:sz w:val="22"/>
          <w:szCs w:val="22"/>
        </w:rPr>
      </w:pPr>
    </w:p>
    <w:p w14:paraId="15045230" w14:textId="77777777" w:rsidR="00D46933" w:rsidRPr="00A47C38" w:rsidRDefault="00D46933" w:rsidP="00D46933">
      <w:pPr>
        <w:rPr>
          <w:rFonts w:ascii="Arial" w:hAnsi="Arial" w:cs="Arial"/>
          <w:sz w:val="22"/>
          <w:szCs w:val="22"/>
        </w:rPr>
      </w:pPr>
      <w:r>
        <w:rPr>
          <w:rFonts w:ascii="Arial" w:hAnsi="Arial" w:cs="Arial"/>
          <w:sz w:val="22"/>
          <w:szCs w:val="22"/>
        </w:rPr>
        <w:t>DCYF will be notified of the disenrollment.</w:t>
      </w:r>
    </w:p>
    <w:p w14:paraId="3EB5E53B" w14:textId="77777777" w:rsidR="00A3722E" w:rsidRPr="00A3722E" w:rsidRDefault="00A3722E" w:rsidP="00A3722E">
      <w:pPr>
        <w:pStyle w:val="Heading1"/>
        <w:spacing w:before="480" w:after="120"/>
        <w:rPr>
          <w:smallCaps/>
          <w:color w:val="365F91"/>
          <w:sz w:val="28"/>
        </w:rPr>
      </w:pPr>
      <w:r w:rsidRPr="00923BCF">
        <w:rPr>
          <w:smallCaps/>
          <w:color w:val="365F91"/>
          <w:sz w:val="28"/>
        </w:rPr>
        <w:t>Tuition and Fees</w:t>
      </w:r>
      <w:bookmarkEnd w:id="97"/>
      <w:r w:rsidRPr="00923BCF">
        <w:rPr>
          <w:smallCaps/>
          <w:color w:val="365F91"/>
          <w:sz w:val="28"/>
        </w:rPr>
        <w:t xml:space="preserve"> </w:t>
      </w:r>
    </w:p>
    <w:p w14:paraId="6327E5A4" w14:textId="77777777" w:rsidR="00A3722E" w:rsidRPr="00A3722E" w:rsidRDefault="00A3722E" w:rsidP="00A3722E">
      <w:pPr>
        <w:pStyle w:val="Heading2"/>
        <w:spacing w:after="120"/>
        <w:rPr>
          <w:color w:val="000000" w:themeColor="text1"/>
          <w:sz w:val="24"/>
        </w:rPr>
      </w:pPr>
      <w:bookmarkStart w:id="106" w:name="_Toc3281542"/>
      <w:bookmarkStart w:id="107" w:name="_Toc251583169"/>
      <w:bookmarkStart w:id="108" w:name="_Toc457222409"/>
      <w:r w:rsidRPr="00A3722E">
        <w:rPr>
          <w:color w:val="000000" w:themeColor="text1"/>
          <w:sz w:val="24"/>
        </w:rPr>
        <w:t>Important Notice</w:t>
      </w:r>
      <w:bookmarkEnd w:id="106"/>
    </w:p>
    <w:p w14:paraId="0CA1C349" w14:textId="1B7C5C80" w:rsidR="00A3722E" w:rsidRPr="0070090D" w:rsidRDefault="00A3722E" w:rsidP="00A3722E">
      <w:pPr>
        <w:keepNext/>
        <w:spacing w:before="240" w:after="120"/>
        <w:outlineLvl w:val="1"/>
        <w:rPr>
          <w:rFonts w:ascii="Arial" w:hAnsi="Arial" w:cs="Arial"/>
          <w:bCs/>
          <w:iCs/>
          <w:szCs w:val="28"/>
        </w:rPr>
      </w:pPr>
      <w:r w:rsidRPr="0070090D">
        <w:rPr>
          <w:rFonts w:ascii="Arial" w:hAnsi="Arial" w:cs="Arial"/>
          <w:bCs/>
          <w:iCs/>
          <w:szCs w:val="28"/>
        </w:rPr>
        <w:t xml:space="preserve">All payment and fee processing will be completed by </w:t>
      </w:r>
      <w:sdt>
        <w:sdtPr>
          <w:rPr>
            <w:rFonts w:ascii="Arial" w:hAnsi="Arial" w:cs="Arial"/>
            <w:bCs/>
            <w:iCs/>
            <w:szCs w:val="28"/>
          </w:rPr>
          <w:id w:val="127521651"/>
          <w:placeholder>
            <w:docPart w:val="71A74FF03EC04A5D95A9119ED9C7CB31"/>
          </w:placeholder>
        </w:sdtPr>
        <w:sdtContent>
          <w:r w:rsidR="00FE7D18">
            <w:rPr>
              <w:rFonts w:ascii="Arial" w:hAnsi="Arial" w:cs="Arial"/>
              <w:bCs/>
              <w:iCs/>
              <w:szCs w:val="28"/>
            </w:rPr>
            <w:t xml:space="preserve">the </w:t>
          </w:r>
          <w:proofErr w:type="gramStart"/>
          <w:r w:rsidR="00FE7D18">
            <w:rPr>
              <w:rFonts w:ascii="Arial" w:hAnsi="Arial" w:cs="Arial"/>
              <w:bCs/>
              <w:iCs/>
              <w:szCs w:val="28"/>
            </w:rPr>
            <w:t>Administrative</w:t>
          </w:r>
          <w:proofErr w:type="gramEnd"/>
          <w:r w:rsidR="00FE7D18">
            <w:rPr>
              <w:rFonts w:ascii="Arial" w:hAnsi="Arial" w:cs="Arial"/>
              <w:bCs/>
              <w:iCs/>
              <w:szCs w:val="28"/>
            </w:rPr>
            <w:t xml:space="preserve"> office</w:t>
          </w:r>
        </w:sdtContent>
      </w:sdt>
      <w:r w:rsidRPr="0070090D">
        <w:rPr>
          <w:rFonts w:ascii="Arial" w:hAnsi="Arial" w:cs="Arial"/>
          <w:bCs/>
          <w:iCs/>
          <w:szCs w:val="28"/>
        </w:rPr>
        <w:t xml:space="preserve">. </w:t>
      </w:r>
      <w:r w:rsidR="00FE7D18">
        <w:rPr>
          <w:rFonts w:ascii="Arial" w:hAnsi="Arial" w:cs="Arial"/>
          <w:bCs/>
          <w:iCs/>
          <w:szCs w:val="28"/>
        </w:rPr>
        <w:t>It</w:t>
      </w:r>
      <w:r w:rsidRPr="0070090D">
        <w:rPr>
          <w:rFonts w:ascii="Arial" w:hAnsi="Arial" w:cs="Arial"/>
          <w:bCs/>
          <w:iCs/>
          <w:szCs w:val="28"/>
        </w:rPr>
        <w:t xml:space="preserve"> will </w:t>
      </w:r>
      <w:proofErr w:type="gramStart"/>
      <w:r w:rsidRPr="0070090D">
        <w:rPr>
          <w:rFonts w:ascii="Arial" w:hAnsi="Arial" w:cs="Arial"/>
          <w:bCs/>
          <w:iCs/>
          <w:szCs w:val="28"/>
        </w:rPr>
        <w:t>be in charge of</w:t>
      </w:r>
      <w:proofErr w:type="gramEnd"/>
      <w:r w:rsidRPr="0070090D">
        <w:rPr>
          <w:rFonts w:ascii="Arial" w:hAnsi="Arial" w:cs="Arial"/>
          <w:bCs/>
          <w:iCs/>
          <w:szCs w:val="28"/>
        </w:rPr>
        <w:t xml:space="preserve"> collecting tuition and other fees and </w:t>
      </w:r>
      <w:r w:rsidRPr="003836B1">
        <w:rPr>
          <w:rFonts w:ascii="Arial" w:hAnsi="Arial" w:cs="Arial"/>
          <w:bCs/>
          <w:iCs/>
          <w:szCs w:val="28"/>
        </w:rPr>
        <w:t xml:space="preserve">contacting families regarding </w:t>
      </w:r>
      <w:r w:rsidRPr="0070090D">
        <w:rPr>
          <w:rFonts w:ascii="Arial" w:hAnsi="Arial" w:cs="Arial"/>
          <w:bCs/>
          <w:iCs/>
          <w:szCs w:val="28"/>
        </w:rPr>
        <w:t xml:space="preserve">payment issues. If you have a question or concern regarding a payment or fee, please contact </w:t>
      </w:r>
      <w:sdt>
        <w:sdtPr>
          <w:rPr>
            <w:rFonts w:ascii="Arial" w:hAnsi="Arial" w:cs="Arial"/>
            <w:bCs/>
            <w:iCs/>
            <w:szCs w:val="28"/>
          </w:rPr>
          <w:id w:val="-1830274342"/>
          <w:placeholder>
            <w:docPart w:val="9DB09BC908334D4E90852B8A04602EF3"/>
          </w:placeholder>
        </w:sdtPr>
        <w:sdtContent>
          <w:r w:rsidR="004030A4">
            <w:rPr>
              <w:rFonts w:ascii="Arial" w:hAnsi="Arial" w:cs="Arial"/>
              <w:bCs/>
              <w:iCs/>
              <w:szCs w:val="28"/>
            </w:rPr>
            <w:t>us.</w:t>
          </w:r>
        </w:sdtContent>
      </w:sdt>
      <w:r w:rsidRPr="0070090D">
        <w:rPr>
          <w:rFonts w:ascii="Arial" w:hAnsi="Arial" w:cs="Arial"/>
          <w:bCs/>
          <w:iCs/>
          <w:szCs w:val="28"/>
        </w:rPr>
        <w:t>.</w:t>
      </w:r>
    </w:p>
    <w:p w14:paraId="34CD80EA" w14:textId="77777777" w:rsidR="00A3722E" w:rsidRPr="00A3722E" w:rsidRDefault="00A3722E" w:rsidP="00A3722E">
      <w:pPr>
        <w:pStyle w:val="Heading2"/>
        <w:spacing w:after="120"/>
        <w:rPr>
          <w:color w:val="4F81BD"/>
          <w:sz w:val="24"/>
        </w:rPr>
      </w:pPr>
      <w:bookmarkStart w:id="109" w:name="_Toc3281543"/>
      <w:r w:rsidRPr="00A3722E">
        <w:rPr>
          <w:color w:val="4F81BD"/>
          <w:sz w:val="24"/>
        </w:rPr>
        <w:t>Tuition Rates</w:t>
      </w:r>
      <w:bookmarkEnd w:id="109"/>
    </w:p>
    <w:p w14:paraId="45F40F73" w14:textId="0C3480E6" w:rsidR="00A3722E" w:rsidRDefault="004030A4" w:rsidP="004030A4">
      <w:pPr>
        <w:spacing w:before="120"/>
        <w:rPr>
          <w:rFonts w:ascii="Arial" w:hAnsi="Arial" w:cs="Arial"/>
          <w:color w:val="000000"/>
        </w:rPr>
      </w:pPr>
      <w:r>
        <w:rPr>
          <w:rFonts w:ascii="Arial" w:hAnsi="Arial" w:cs="Arial"/>
          <w:color w:val="000000"/>
        </w:rPr>
        <w:t>See our Fee Schedule for our rates.</w:t>
      </w:r>
    </w:p>
    <w:p w14:paraId="3F019A99" w14:textId="77777777" w:rsidR="00A3722E" w:rsidRPr="004030A4" w:rsidRDefault="00A3722E" w:rsidP="00A3722E">
      <w:pPr>
        <w:keepNext/>
        <w:spacing w:before="240" w:after="120"/>
        <w:outlineLvl w:val="1"/>
        <w:rPr>
          <w:rFonts w:ascii="Arial" w:hAnsi="Arial" w:cs="Arial"/>
          <w:bCs/>
          <w:iCs/>
        </w:rPr>
      </w:pPr>
      <w:r w:rsidRPr="004030A4">
        <w:rPr>
          <w:rFonts w:ascii="Arial" w:hAnsi="Arial" w:cs="Arial"/>
          <w:bCs/>
          <w:iCs/>
        </w:rPr>
        <w:lastRenderedPageBreak/>
        <w:t xml:space="preserve">Families contract for a specific weekly schedule as indicated on the </w:t>
      </w:r>
      <w:r w:rsidRPr="004030A4">
        <w:rPr>
          <w:rFonts w:ascii="Arial" w:hAnsi="Arial" w:cs="Arial"/>
          <w:bCs/>
          <w:i/>
          <w:iCs/>
        </w:rPr>
        <w:t>Enrollment Agreement</w:t>
      </w:r>
      <w:r w:rsidRPr="004030A4">
        <w:rPr>
          <w:rFonts w:ascii="Arial" w:hAnsi="Arial" w:cs="Arial"/>
          <w:bCs/>
          <w:iCs/>
        </w:rPr>
        <w:t xml:space="preserve"> Form. Payment for this contracted schedule is required every week year-round </w:t>
      </w:r>
      <w:proofErr w:type="gramStart"/>
      <w:r w:rsidRPr="004030A4">
        <w:rPr>
          <w:rFonts w:ascii="Arial" w:hAnsi="Arial" w:cs="Arial"/>
          <w:bCs/>
          <w:iCs/>
        </w:rPr>
        <w:t>whether or not</w:t>
      </w:r>
      <w:proofErr w:type="gramEnd"/>
      <w:r w:rsidRPr="004030A4">
        <w:rPr>
          <w:rFonts w:ascii="Arial" w:hAnsi="Arial" w:cs="Arial"/>
          <w:bCs/>
          <w:iCs/>
        </w:rPr>
        <w:t xml:space="preserve"> your child attends; this enables us to pay teachers a stable salary every week all year. No credits are given for sick or vacation days, holidays, staff training closure or closure due to inclement weather.</w:t>
      </w:r>
    </w:p>
    <w:p w14:paraId="3B94C808" w14:textId="77777777" w:rsidR="00A3722E" w:rsidRPr="00A3722E" w:rsidRDefault="00A3722E" w:rsidP="00A3722E">
      <w:pPr>
        <w:pStyle w:val="Heading2"/>
        <w:spacing w:after="120"/>
        <w:rPr>
          <w:color w:val="4F81BD"/>
          <w:sz w:val="24"/>
        </w:rPr>
      </w:pPr>
      <w:bookmarkStart w:id="110" w:name="_Toc3281544"/>
      <w:r w:rsidRPr="00A3722E">
        <w:rPr>
          <w:color w:val="4F81BD"/>
          <w:sz w:val="24"/>
        </w:rPr>
        <w:t>Tuition Deposit</w:t>
      </w:r>
      <w:bookmarkEnd w:id="110"/>
    </w:p>
    <w:p w14:paraId="55CABCB0" w14:textId="7ED19C34" w:rsidR="00A3722E" w:rsidRPr="004030A4" w:rsidRDefault="00A3722E" w:rsidP="00A3722E">
      <w:pPr>
        <w:keepNext/>
        <w:spacing w:before="240" w:after="120"/>
        <w:outlineLvl w:val="1"/>
        <w:rPr>
          <w:rFonts w:ascii="Arial" w:hAnsi="Arial" w:cs="Arial"/>
          <w:bCs/>
          <w:iCs/>
        </w:rPr>
      </w:pPr>
      <w:r w:rsidRPr="004030A4">
        <w:rPr>
          <w:rFonts w:ascii="Arial" w:hAnsi="Arial" w:cs="Arial"/>
          <w:bCs/>
          <w:iCs/>
        </w:rPr>
        <w:t xml:space="preserve">A Tuition Deposit </w:t>
      </w:r>
      <w:r w:rsidR="004030A4">
        <w:rPr>
          <w:rFonts w:ascii="Arial" w:hAnsi="Arial" w:cs="Arial"/>
          <w:bCs/>
          <w:iCs/>
        </w:rPr>
        <w:t xml:space="preserve">of $50 </w:t>
      </w:r>
      <w:r w:rsidRPr="004030A4">
        <w:rPr>
          <w:rFonts w:ascii="Arial" w:hAnsi="Arial" w:cs="Arial"/>
          <w:bCs/>
          <w:iCs/>
        </w:rPr>
        <w:t xml:space="preserve">is required at the time registration is confirmed. This deposit is applied to the last two weeks of care provided a two-week written notice is given. </w:t>
      </w:r>
      <w:r w:rsidRPr="004030A4">
        <w:rPr>
          <w:rFonts w:ascii="Arial" w:hAnsi="Arial" w:cs="Arial"/>
        </w:rPr>
        <w:t>If a two-week written notice is not given when a child has withdrawn from the program, the family will be billed for two weeks of care, which may come out of their deposit</w:t>
      </w:r>
      <w:r w:rsidRPr="004030A4">
        <w:rPr>
          <w:rFonts w:ascii="Arial" w:hAnsi="Arial" w:cs="Arial"/>
          <w:b/>
        </w:rPr>
        <w:t>.</w:t>
      </w:r>
    </w:p>
    <w:p w14:paraId="2B5E30D3" w14:textId="77777777" w:rsidR="00A3722E" w:rsidRPr="00A3722E" w:rsidRDefault="00A3722E" w:rsidP="00A3722E">
      <w:pPr>
        <w:pStyle w:val="Heading2"/>
        <w:spacing w:after="120"/>
        <w:rPr>
          <w:color w:val="4F81BD"/>
          <w:sz w:val="24"/>
        </w:rPr>
      </w:pPr>
      <w:bookmarkStart w:id="111" w:name="_Toc3281545"/>
      <w:r w:rsidRPr="00923BCF">
        <w:rPr>
          <w:color w:val="4F81BD"/>
          <w:sz w:val="24"/>
        </w:rPr>
        <w:t>Payment</w:t>
      </w:r>
      <w:bookmarkEnd w:id="107"/>
      <w:bookmarkEnd w:id="108"/>
      <w:bookmarkEnd w:id="111"/>
    </w:p>
    <w:p w14:paraId="5783E4BE" w14:textId="44FC2C4F" w:rsidR="00A3722E" w:rsidRPr="0070090D" w:rsidRDefault="00A3722E" w:rsidP="00A3722E">
      <w:pPr>
        <w:spacing w:before="120"/>
        <w:rPr>
          <w:rFonts w:ascii="Arial" w:hAnsi="Arial" w:cs="Arial"/>
        </w:rPr>
      </w:pPr>
      <w:r w:rsidRPr="00923BCF">
        <w:rPr>
          <w:rFonts w:ascii="Arial" w:hAnsi="Arial" w:cs="Arial"/>
          <w:color w:val="000000"/>
        </w:rPr>
        <w:t xml:space="preserve">Payment is always due in advance with no deduction for any absences, holidays, or closures due to inclement weather, power outages, or other situations beyond our control. </w:t>
      </w:r>
      <w:r w:rsidRPr="00923BCF">
        <w:rPr>
          <w:rFonts w:ascii="Arial" w:hAnsi="Arial" w:cs="Arial"/>
        </w:rPr>
        <w:t xml:space="preserve">Payment is due </w:t>
      </w:r>
      <w:r w:rsidR="004030A4">
        <w:rPr>
          <w:rFonts w:ascii="Arial" w:hAnsi="Arial" w:cs="Arial"/>
        </w:rPr>
        <w:t>monthly by the fifth (5</w:t>
      </w:r>
      <w:r w:rsidR="004030A4" w:rsidRPr="004030A4">
        <w:rPr>
          <w:rFonts w:ascii="Arial" w:hAnsi="Arial" w:cs="Arial"/>
          <w:vertAlign w:val="superscript"/>
        </w:rPr>
        <w:t>th</w:t>
      </w:r>
      <w:r w:rsidR="004030A4">
        <w:rPr>
          <w:rFonts w:ascii="Arial" w:hAnsi="Arial" w:cs="Arial"/>
        </w:rPr>
        <w:t>) day.</w:t>
      </w:r>
    </w:p>
    <w:p w14:paraId="7C558BFF" w14:textId="77777777" w:rsidR="00A3722E" w:rsidRPr="00A3722E" w:rsidRDefault="00A3722E" w:rsidP="00A3722E">
      <w:pPr>
        <w:pStyle w:val="Heading2"/>
        <w:spacing w:after="120"/>
        <w:rPr>
          <w:color w:val="FF0000"/>
          <w:sz w:val="24"/>
        </w:rPr>
      </w:pPr>
      <w:bookmarkStart w:id="112" w:name="_Toc3281546"/>
      <w:r w:rsidRPr="00A3722E">
        <w:rPr>
          <w:color w:val="FF0000"/>
          <w:sz w:val="24"/>
        </w:rPr>
        <w:t>Methods of Payment</w:t>
      </w:r>
      <w:bookmarkEnd w:id="112"/>
    </w:p>
    <w:p w14:paraId="0F281260" w14:textId="287EA205" w:rsidR="00A3722E" w:rsidRPr="004030A4" w:rsidRDefault="00A3722E" w:rsidP="004030A4">
      <w:pPr>
        <w:keepNext/>
        <w:spacing w:before="240" w:after="120"/>
        <w:outlineLvl w:val="1"/>
      </w:pPr>
      <w:r w:rsidRPr="004030A4">
        <w:rPr>
          <w:rFonts w:ascii="Arial" w:hAnsi="Arial" w:cs="Arial"/>
        </w:rPr>
        <w:t xml:space="preserve">Several methods of payment are available for families’ convenience. Families can pay by cash, check, money order, automatic electronic funds transfer or credit card. To set up automatic, reoccurring payments, </w:t>
      </w:r>
      <w:r w:rsidRPr="004030A4">
        <w:rPr>
          <w:rFonts w:ascii="Arial" w:hAnsi="Arial" w:cs="Arial"/>
          <w:bCs/>
          <w:iCs/>
          <w:szCs w:val="28"/>
        </w:rPr>
        <w:t>please contact</w:t>
      </w:r>
      <w:r w:rsidR="004030A4" w:rsidRPr="004030A4">
        <w:rPr>
          <w:rFonts w:ascii="Arial" w:hAnsi="Arial" w:cs="Arial"/>
          <w:bCs/>
          <w:iCs/>
          <w:szCs w:val="28"/>
        </w:rPr>
        <w:t xml:space="preserve"> the Administrative Office.</w:t>
      </w:r>
    </w:p>
    <w:p w14:paraId="0F55A4DA" w14:textId="22423DFF" w:rsidR="00A3722E" w:rsidRPr="004030A4" w:rsidRDefault="00A3722E" w:rsidP="00A3722E">
      <w:pPr>
        <w:spacing w:before="120"/>
        <w:rPr>
          <w:rFonts w:ascii="Arial" w:hAnsi="Arial" w:cs="Arial"/>
        </w:rPr>
      </w:pPr>
      <w:r w:rsidRPr="004030A4">
        <w:rPr>
          <w:rFonts w:ascii="Arial" w:hAnsi="Arial" w:cs="Arial"/>
        </w:rPr>
        <w:t xml:space="preserve">Late payments can pose serious problems for our programs and as a result, the business does not have the latitude to allow families to accrue a balance equal to more than one </w:t>
      </w:r>
      <w:r w:rsidR="004030A4">
        <w:rPr>
          <w:rFonts w:ascii="Arial" w:hAnsi="Arial" w:cs="Arial"/>
        </w:rPr>
        <w:t>month</w:t>
      </w:r>
      <w:r w:rsidRPr="004030A4">
        <w:rPr>
          <w:rFonts w:ascii="Arial" w:hAnsi="Arial" w:cs="Arial"/>
        </w:rPr>
        <w:t xml:space="preserve"> of tuition. </w:t>
      </w:r>
      <w:r w:rsidRPr="004030A4">
        <w:rPr>
          <w:rFonts w:ascii="Arial" w:hAnsi="Arial" w:cs="Arial"/>
          <w:b/>
        </w:rPr>
        <w:t xml:space="preserve">Late payments will result in the imposition of late payment fees. Failure to pay </w:t>
      </w:r>
      <w:proofErr w:type="gramStart"/>
      <w:r w:rsidRPr="004030A4">
        <w:rPr>
          <w:rFonts w:ascii="Arial" w:hAnsi="Arial" w:cs="Arial"/>
          <w:b/>
        </w:rPr>
        <w:t>child care</w:t>
      </w:r>
      <w:proofErr w:type="gramEnd"/>
      <w:r w:rsidRPr="004030A4">
        <w:rPr>
          <w:rFonts w:ascii="Arial" w:hAnsi="Arial" w:cs="Arial"/>
          <w:b/>
        </w:rPr>
        <w:t xml:space="preserve"> payments will result in child care services being terminated.</w:t>
      </w:r>
    </w:p>
    <w:p w14:paraId="63A1E69B" w14:textId="713C8344" w:rsidR="00A3722E" w:rsidRPr="004030A4" w:rsidRDefault="00A3722E" w:rsidP="00A3722E">
      <w:pPr>
        <w:spacing w:before="120"/>
        <w:rPr>
          <w:rFonts w:ascii="Arial" w:hAnsi="Arial" w:cs="Arial"/>
        </w:rPr>
      </w:pPr>
      <w:r w:rsidRPr="00923BCF">
        <w:rPr>
          <w:rFonts w:ascii="Arial" w:hAnsi="Arial" w:cs="Arial"/>
          <w:color w:val="000000"/>
        </w:rPr>
        <w:t xml:space="preserve">If payment is not received on the day that it is due, a late fee of </w:t>
      </w:r>
      <w:r w:rsidRPr="00923BCF">
        <w:rPr>
          <w:rFonts w:ascii="Arial" w:hAnsi="Arial" w:cs="Arial"/>
        </w:rPr>
        <w:t>$</w:t>
      </w:r>
      <w:r w:rsidR="004030A4">
        <w:rPr>
          <w:rFonts w:ascii="Arial" w:hAnsi="Arial" w:cs="Arial"/>
        </w:rPr>
        <w:t>25</w:t>
      </w:r>
      <w:r w:rsidRPr="00923BCF">
        <w:rPr>
          <w:rFonts w:ascii="Arial" w:hAnsi="Arial" w:cs="Arial"/>
        </w:rPr>
        <w:t xml:space="preserve"> </w:t>
      </w:r>
      <w:r w:rsidRPr="00923BCF">
        <w:rPr>
          <w:rFonts w:ascii="Arial" w:hAnsi="Arial" w:cs="Arial"/>
          <w:color w:val="000000"/>
        </w:rPr>
        <w:t xml:space="preserve">will be added to your next tuition payment for each day that it is late. </w:t>
      </w:r>
      <w:r w:rsidRPr="004030A4">
        <w:rPr>
          <w:rFonts w:ascii="Arial" w:hAnsi="Arial" w:cs="Arial"/>
        </w:rPr>
        <w:t xml:space="preserve">Repeated late payments will result in your family being required to set up automatic payments or credit card payments. </w:t>
      </w:r>
    </w:p>
    <w:p w14:paraId="5518B6FA" w14:textId="77777777" w:rsidR="00A3722E" w:rsidRPr="00923BCF" w:rsidRDefault="00A3722E" w:rsidP="00A3722E">
      <w:pPr>
        <w:spacing w:before="120"/>
        <w:rPr>
          <w:rFonts w:ascii="Arial" w:hAnsi="Arial" w:cs="Arial"/>
          <w:color w:val="000000"/>
        </w:rPr>
      </w:pPr>
      <w:r w:rsidRPr="00923BCF">
        <w:rPr>
          <w:rFonts w:ascii="Arial" w:hAnsi="Arial" w:cs="Arial"/>
          <w:color w:val="000000"/>
        </w:rPr>
        <w:t>Any payments made will be applied to the oldest charges and late fees may still apply if the account is not paid in full by the next tuition due date.</w:t>
      </w:r>
    </w:p>
    <w:p w14:paraId="30307986" w14:textId="0A64D4DB" w:rsidR="00A3722E" w:rsidRPr="00923BCF" w:rsidRDefault="00A3722E" w:rsidP="00A3722E">
      <w:pPr>
        <w:spacing w:before="120"/>
        <w:rPr>
          <w:rFonts w:ascii="Arial" w:hAnsi="Arial" w:cs="Arial"/>
          <w:bCs/>
        </w:rPr>
      </w:pPr>
      <w:r w:rsidRPr="00923BCF">
        <w:rPr>
          <w:rFonts w:ascii="Arial" w:hAnsi="Arial" w:cs="Arial"/>
          <w:color w:val="000000"/>
        </w:rPr>
        <w:t>If payment is more than</w:t>
      </w:r>
      <w:r w:rsidRPr="00923BCF">
        <w:rPr>
          <w:rFonts w:ascii="Arial" w:hAnsi="Arial" w:cs="Arial"/>
          <w:color w:val="99CC00"/>
        </w:rPr>
        <w:t xml:space="preserve"> </w:t>
      </w:r>
      <w:r w:rsidR="004030A4" w:rsidRPr="004030A4">
        <w:rPr>
          <w:rFonts w:ascii="Arial" w:hAnsi="Arial" w:cs="Arial"/>
        </w:rPr>
        <w:t>60</w:t>
      </w:r>
      <w:r w:rsidRPr="00923BCF">
        <w:rPr>
          <w:rFonts w:ascii="Arial" w:hAnsi="Arial" w:cs="Arial"/>
        </w:rPr>
        <w:t xml:space="preserve"> </w:t>
      </w:r>
      <w:r w:rsidRPr="00923BCF">
        <w:rPr>
          <w:rFonts w:ascii="Arial" w:hAnsi="Arial" w:cs="Arial"/>
          <w:color w:val="000000"/>
        </w:rPr>
        <w:t>business days past due, we may attempt to recover payment in small claims court and/or your account may be sent to a 3</w:t>
      </w:r>
      <w:r w:rsidRPr="00923BCF">
        <w:rPr>
          <w:rFonts w:ascii="Arial" w:hAnsi="Arial" w:cs="Arial"/>
          <w:color w:val="000000"/>
          <w:vertAlign w:val="superscript"/>
        </w:rPr>
        <w:t>rd</w:t>
      </w:r>
      <w:r w:rsidRPr="00923BCF">
        <w:rPr>
          <w:rFonts w:ascii="Arial" w:hAnsi="Arial" w:cs="Arial"/>
          <w:color w:val="000000"/>
        </w:rPr>
        <w:t xml:space="preserve"> party collections agency. You will be responsible for all expenses associated with these actions including all court and attorney fees. </w:t>
      </w:r>
    </w:p>
    <w:p w14:paraId="4EB2E850" w14:textId="77777777" w:rsidR="00A3722E" w:rsidRPr="00A3722E" w:rsidRDefault="00A3722E" w:rsidP="00A3722E">
      <w:pPr>
        <w:pStyle w:val="Heading2"/>
        <w:spacing w:after="120"/>
        <w:rPr>
          <w:color w:val="4F81BD"/>
          <w:sz w:val="24"/>
        </w:rPr>
      </w:pPr>
      <w:bookmarkStart w:id="113" w:name="_Toc454870156"/>
      <w:bookmarkStart w:id="114" w:name="_Toc454287589"/>
      <w:bookmarkStart w:id="115" w:name="_Toc3281548"/>
      <w:r w:rsidRPr="00A3722E">
        <w:rPr>
          <w:color w:val="4F81BD"/>
          <w:sz w:val="24"/>
        </w:rPr>
        <w:t>Returned Checks/Rejected Transaction Charges</w:t>
      </w:r>
      <w:bookmarkEnd w:id="113"/>
      <w:bookmarkEnd w:id="114"/>
      <w:bookmarkEnd w:id="115"/>
    </w:p>
    <w:p w14:paraId="40872EB6" w14:textId="1540A25A" w:rsidR="00A3722E" w:rsidRDefault="00A3722E" w:rsidP="00A3722E">
      <w:pPr>
        <w:spacing w:before="120"/>
        <w:rPr>
          <w:rFonts w:ascii="Arial" w:hAnsi="Arial" w:cs="Arial"/>
          <w:color w:val="000000"/>
        </w:rPr>
      </w:pPr>
      <w:r>
        <w:rPr>
          <w:rFonts w:ascii="Arial" w:hAnsi="Arial" w:cs="Arial"/>
          <w:color w:val="000000"/>
        </w:rPr>
        <w:t xml:space="preserve">All </w:t>
      </w:r>
      <w:r w:rsidRPr="0070090D">
        <w:rPr>
          <w:rFonts w:ascii="Arial" w:hAnsi="Arial" w:cs="Arial"/>
        </w:rPr>
        <w:t>returned checks or rejected ACH (automatic debits) or credit card transactions will be charged a fee of $</w:t>
      </w:r>
      <w:r w:rsidR="004030A4">
        <w:rPr>
          <w:rFonts w:ascii="Arial" w:hAnsi="Arial" w:cs="Arial"/>
        </w:rPr>
        <w:t>35</w:t>
      </w:r>
      <w:r w:rsidRPr="0070090D">
        <w:rPr>
          <w:rFonts w:ascii="Arial" w:hAnsi="Arial" w:cs="Arial"/>
        </w:rPr>
        <w:t xml:space="preserve">. This charge may be collected electronically. Two or more returned checks or rejected transactions will result in </w:t>
      </w:r>
      <w:r>
        <w:rPr>
          <w:rFonts w:ascii="Arial" w:hAnsi="Arial" w:cs="Arial"/>
          <w:color w:val="000000"/>
        </w:rPr>
        <w:t>your account being placed on “cash only” status.</w:t>
      </w:r>
    </w:p>
    <w:p w14:paraId="1D17DA4E" w14:textId="77777777" w:rsidR="00A3722E" w:rsidRPr="00A3722E" w:rsidRDefault="00A3722E" w:rsidP="00A3722E">
      <w:pPr>
        <w:pStyle w:val="Heading2"/>
        <w:spacing w:after="120"/>
        <w:rPr>
          <w:color w:val="4F81BD"/>
          <w:sz w:val="24"/>
        </w:rPr>
      </w:pPr>
      <w:bookmarkStart w:id="116" w:name="_Toc454870157"/>
      <w:bookmarkStart w:id="117" w:name="_Toc454287590"/>
      <w:bookmarkStart w:id="118" w:name="_Toc3281549"/>
      <w:r w:rsidRPr="00A3722E">
        <w:rPr>
          <w:color w:val="4F81BD"/>
          <w:sz w:val="24"/>
        </w:rPr>
        <w:lastRenderedPageBreak/>
        <w:t>Late Pick-up Fees</w:t>
      </w:r>
      <w:bookmarkEnd w:id="116"/>
      <w:bookmarkEnd w:id="117"/>
      <w:bookmarkEnd w:id="118"/>
    </w:p>
    <w:p w14:paraId="371EA22D" w14:textId="63CBFC80" w:rsidR="00A3722E" w:rsidRPr="004030A4" w:rsidRDefault="00A3722E" w:rsidP="00A3722E">
      <w:pPr>
        <w:spacing w:before="120"/>
        <w:rPr>
          <w:rFonts w:ascii="Arial" w:hAnsi="Arial" w:cs="Arial"/>
          <w:b/>
        </w:rPr>
      </w:pPr>
      <w:r>
        <w:rPr>
          <w:rFonts w:ascii="Arial" w:hAnsi="Arial" w:cs="Arial"/>
        </w:rPr>
        <w:t xml:space="preserve">Late pick-up is not a normal program option and will only be considered as an exceptional occurrence. </w:t>
      </w:r>
      <w:r>
        <w:rPr>
          <w:rFonts w:ascii="Arial" w:hAnsi="Arial" w:cs="Arial"/>
          <w:color w:val="000000"/>
        </w:rPr>
        <w:t xml:space="preserve">Late fees of </w:t>
      </w:r>
      <w:r w:rsidR="004030A4">
        <w:rPr>
          <w:rFonts w:ascii="Arial" w:hAnsi="Arial" w:cs="Arial"/>
          <w:color w:val="000000"/>
        </w:rPr>
        <w:t xml:space="preserve">$10.00 will accrue from 6:00 PM to 6:05 PM and then a </w:t>
      </w:r>
      <w:r>
        <w:rPr>
          <w:rFonts w:ascii="Arial" w:hAnsi="Arial" w:cs="Arial"/>
          <w:color w:val="000000"/>
        </w:rPr>
        <w:t>$</w:t>
      </w:r>
      <w:r w:rsidR="004030A4">
        <w:rPr>
          <w:rFonts w:ascii="Arial" w:hAnsi="Arial" w:cs="Arial"/>
          <w:color w:val="000000"/>
        </w:rPr>
        <w:t>1.00</w:t>
      </w:r>
      <w:r>
        <w:rPr>
          <w:rFonts w:ascii="Arial" w:hAnsi="Arial" w:cs="Arial"/>
        </w:rPr>
        <w:t xml:space="preserve"> </w:t>
      </w:r>
      <w:r>
        <w:rPr>
          <w:rFonts w:ascii="Arial" w:hAnsi="Arial" w:cs="Arial"/>
          <w:color w:val="000000"/>
        </w:rPr>
        <w:t>per minute will be assessed upon arrival</w:t>
      </w:r>
      <w:r w:rsidRPr="00424A32">
        <w:rPr>
          <w:rFonts w:ascii="Arial" w:hAnsi="Arial" w:cs="Arial"/>
          <w:b/>
          <w:color w:val="000000"/>
        </w:rPr>
        <w:t>.</w:t>
      </w:r>
      <w:r w:rsidRPr="00424A32">
        <w:rPr>
          <w:rFonts w:ascii="Arial" w:hAnsi="Arial" w:cs="Arial"/>
          <w:b/>
        </w:rPr>
        <w:t xml:space="preserve"> </w:t>
      </w:r>
      <w:r w:rsidRPr="004030A4">
        <w:rPr>
          <w:rFonts w:ascii="Arial" w:hAnsi="Arial" w:cs="Arial"/>
          <w:b/>
        </w:rPr>
        <w:t xml:space="preserve">Repeated late pick up may result in </w:t>
      </w:r>
      <w:proofErr w:type="gramStart"/>
      <w:r w:rsidRPr="004030A4">
        <w:rPr>
          <w:rFonts w:ascii="Arial" w:hAnsi="Arial" w:cs="Arial"/>
          <w:b/>
        </w:rPr>
        <w:t>child care</w:t>
      </w:r>
      <w:proofErr w:type="gramEnd"/>
      <w:r w:rsidRPr="004030A4">
        <w:rPr>
          <w:rFonts w:ascii="Arial" w:hAnsi="Arial" w:cs="Arial"/>
          <w:b/>
        </w:rPr>
        <w:t xml:space="preserve"> services being terminated.</w:t>
      </w:r>
    </w:p>
    <w:p w14:paraId="2D4068E6" w14:textId="77777777" w:rsidR="00A3722E" w:rsidRPr="00A3722E" w:rsidRDefault="00A3722E" w:rsidP="00A3722E">
      <w:pPr>
        <w:pStyle w:val="Heading2"/>
        <w:spacing w:after="120"/>
        <w:rPr>
          <w:color w:val="4F81BD"/>
          <w:sz w:val="24"/>
        </w:rPr>
      </w:pPr>
      <w:bookmarkStart w:id="119" w:name="_Toc3281550"/>
      <w:bookmarkStart w:id="120" w:name="_Toc454870158"/>
      <w:bookmarkStart w:id="121" w:name="_Toc251583171"/>
      <w:r w:rsidRPr="00A3722E">
        <w:rPr>
          <w:color w:val="4F81BD"/>
          <w:sz w:val="24"/>
        </w:rPr>
        <w:t>Other Fees</w:t>
      </w:r>
      <w:bookmarkEnd w:id="119"/>
      <w:r w:rsidRPr="00A3722E">
        <w:rPr>
          <w:color w:val="4F81BD"/>
          <w:sz w:val="24"/>
        </w:rPr>
        <w:t xml:space="preserve"> </w:t>
      </w:r>
      <w:bookmarkEnd w:id="120"/>
      <w:bookmarkEnd w:id="121"/>
    </w:p>
    <w:p w14:paraId="1B04FD26" w14:textId="77777777" w:rsidR="00A3722E" w:rsidRPr="00EC2B8B" w:rsidRDefault="00A3722E" w:rsidP="00EC2B8B">
      <w:pPr>
        <w:pStyle w:val="ListParagraph"/>
        <w:numPr>
          <w:ilvl w:val="0"/>
          <w:numId w:val="10"/>
        </w:numPr>
        <w:rPr>
          <w:rFonts w:ascii="Arial" w:eastAsiaTheme="minorHAnsi" w:hAnsi="Arial" w:cs="Arial"/>
        </w:rPr>
      </w:pPr>
      <w:r w:rsidRPr="00EC2B8B">
        <w:rPr>
          <w:rFonts w:ascii="Arial" w:eastAsiaTheme="minorHAnsi" w:hAnsi="Arial" w:cs="Arial"/>
        </w:rPr>
        <w:t xml:space="preserve">From time-to-time there will be additional fees associated with special activities or field trips. These fees are due prior to the event, </w:t>
      </w:r>
      <w:proofErr w:type="gramStart"/>
      <w:r w:rsidRPr="00EC2B8B">
        <w:rPr>
          <w:rFonts w:ascii="Arial" w:eastAsiaTheme="minorHAnsi" w:hAnsi="Arial" w:cs="Arial"/>
        </w:rPr>
        <w:t>activity</w:t>
      </w:r>
      <w:proofErr w:type="gramEnd"/>
      <w:r w:rsidRPr="00EC2B8B">
        <w:rPr>
          <w:rFonts w:ascii="Arial" w:eastAsiaTheme="minorHAnsi" w:hAnsi="Arial" w:cs="Arial"/>
        </w:rPr>
        <w:t xml:space="preserve"> or trip.</w:t>
      </w:r>
    </w:p>
    <w:p w14:paraId="563E1D65" w14:textId="77777777" w:rsidR="00A3722E" w:rsidRPr="00A3722E" w:rsidRDefault="00A3722E" w:rsidP="00A3722E">
      <w:pPr>
        <w:pStyle w:val="Heading2"/>
        <w:spacing w:after="120"/>
        <w:rPr>
          <w:color w:val="FF0000"/>
          <w:sz w:val="24"/>
        </w:rPr>
      </w:pPr>
      <w:bookmarkStart w:id="122" w:name="_Toc3281551"/>
      <w:r w:rsidRPr="00A3722E">
        <w:rPr>
          <w:color w:val="FF0000"/>
          <w:sz w:val="24"/>
        </w:rPr>
        <w:t>Credits &amp; No Credits</w:t>
      </w:r>
      <w:bookmarkEnd w:id="122"/>
    </w:p>
    <w:p w14:paraId="27FA8622" w14:textId="0DCA7223" w:rsidR="00546462" w:rsidRPr="004030A4" w:rsidRDefault="00A3722E" w:rsidP="00546462">
      <w:pPr>
        <w:pStyle w:val="ListParagraph"/>
        <w:keepNext/>
        <w:numPr>
          <w:ilvl w:val="0"/>
          <w:numId w:val="11"/>
        </w:numPr>
        <w:spacing w:before="240"/>
        <w:outlineLvl w:val="1"/>
        <w:rPr>
          <w:rFonts w:ascii="Arial" w:eastAsiaTheme="minorHAnsi" w:hAnsi="Arial" w:cs="Arial"/>
        </w:rPr>
      </w:pPr>
      <w:r w:rsidRPr="004030A4">
        <w:rPr>
          <w:rFonts w:ascii="Arial" w:hAnsi="Arial" w:cs="Arial"/>
          <w:b/>
          <w:bCs/>
          <w:iCs/>
        </w:rPr>
        <w:t>Families contract for a specific weekly schedule</w:t>
      </w:r>
      <w:r w:rsidRPr="004030A4">
        <w:rPr>
          <w:rFonts w:ascii="Arial" w:hAnsi="Arial" w:cs="Arial"/>
          <w:bCs/>
          <w:iCs/>
        </w:rPr>
        <w:t xml:space="preserve"> as completed on the </w:t>
      </w:r>
      <w:r w:rsidR="0018616E">
        <w:rPr>
          <w:rFonts w:ascii="Arial" w:hAnsi="Arial" w:cs="Arial"/>
          <w:bCs/>
          <w:iCs/>
        </w:rPr>
        <w:t xml:space="preserve">Registration </w:t>
      </w:r>
      <w:r w:rsidRPr="004030A4">
        <w:rPr>
          <w:rFonts w:ascii="Arial" w:hAnsi="Arial" w:cs="Arial"/>
          <w:bCs/>
          <w:iCs/>
        </w:rPr>
        <w:t xml:space="preserve">Form. Payment for this contracted schedule is required every </w:t>
      </w:r>
      <w:r w:rsidR="0018616E">
        <w:rPr>
          <w:rFonts w:ascii="Arial" w:hAnsi="Arial" w:cs="Arial"/>
          <w:bCs/>
          <w:iCs/>
        </w:rPr>
        <w:t>month</w:t>
      </w:r>
      <w:r w:rsidRPr="004030A4">
        <w:rPr>
          <w:rFonts w:ascii="Arial" w:hAnsi="Arial" w:cs="Arial"/>
          <w:bCs/>
          <w:iCs/>
        </w:rPr>
        <w:t xml:space="preserve"> year-round </w:t>
      </w:r>
      <w:proofErr w:type="gramStart"/>
      <w:r w:rsidRPr="004030A4">
        <w:rPr>
          <w:rFonts w:ascii="Arial" w:hAnsi="Arial" w:cs="Arial"/>
          <w:bCs/>
          <w:iCs/>
        </w:rPr>
        <w:t>whether or not</w:t>
      </w:r>
      <w:proofErr w:type="gramEnd"/>
      <w:r w:rsidRPr="004030A4">
        <w:rPr>
          <w:rFonts w:ascii="Arial" w:hAnsi="Arial" w:cs="Arial"/>
          <w:bCs/>
          <w:iCs/>
        </w:rPr>
        <w:t xml:space="preserve"> your child attends; this enables us to pay teachers a stable salary all year. No credits are given for sick or vacation days, holidays, staff training closure or closure due to inclement weather</w:t>
      </w:r>
      <w:r w:rsidR="00546462" w:rsidRPr="004030A4">
        <w:rPr>
          <w:rFonts w:ascii="Arial" w:hAnsi="Arial" w:cs="Arial"/>
          <w:bCs/>
          <w:iCs/>
        </w:rPr>
        <w:t>, infectious disease (except as noted below), or weather-related or environmental issues.</w:t>
      </w:r>
    </w:p>
    <w:p w14:paraId="50F8830B" w14:textId="024C4608" w:rsidR="00A3722E" w:rsidRPr="004030A4" w:rsidRDefault="00546462" w:rsidP="00546462">
      <w:pPr>
        <w:pStyle w:val="ListParagraph"/>
        <w:keepNext/>
        <w:numPr>
          <w:ilvl w:val="0"/>
          <w:numId w:val="11"/>
        </w:numPr>
        <w:spacing w:before="240"/>
        <w:outlineLvl w:val="1"/>
        <w:rPr>
          <w:rFonts w:ascii="Arial" w:hAnsi="Arial" w:cs="Arial"/>
        </w:rPr>
      </w:pPr>
      <w:r w:rsidRPr="004030A4">
        <w:rPr>
          <w:rFonts w:ascii="Arial" w:hAnsi="Arial" w:cs="Arial"/>
          <w:b/>
          <w:bCs/>
          <w:iCs/>
        </w:rPr>
        <w:t>Weather-related or Environmental Disaster or Pandemic</w:t>
      </w:r>
      <w:r w:rsidRPr="004030A4">
        <w:rPr>
          <w:rFonts w:ascii="Arial" w:hAnsi="Arial" w:cs="Arial"/>
          <w:iCs/>
        </w:rPr>
        <w:t xml:space="preserve"> – in the event of </w:t>
      </w:r>
      <w:proofErr w:type="gramStart"/>
      <w:r w:rsidRPr="004030A4">
        <w:rPr>
          <w:rFonts w:ascii="Arial" w:hAnsi="Arial" w:cs="Arial"/>
          <w:iCs/>
        </w:rPr>
        <w:t>a serious crisis</w:t>
      </w:r>
      <w:proofErr w:type="gramEnd"/>
      <w:r w:rsidRPr="004030A4">
        <w:rPr>
          <w:rFonts w:ascii="Arial" w:hAnsi="Arial" w:cs="Arial"/>
          <w:iCs/>
        </w:rPr>
        <w:t xml:space="preserve"> during which we are prohibited from operating, families shall pay </w:t>
      </w:r>
      <w:r w:rsidR="004030A4">
        <w:rPr>
          <w:rFonts w:ascii="Arial" w:hAnsi="Arial" w:cs="Arial"/>
        </w:rPr>
        <w:t>50%</w:t>
      </w:r>
      <w:r w:rsidR="001B5F40" w:rsidRPr="004030A4">
        <w:rPr>
          <w:rFonts w:ascii="Arial" w:hAnsi="Arial" w:cs="Arial"/>
        </w:rPr>
        <w:t xml:space="preserve"> </w:t>
      </w:r>
      <w:r w:rsidRPr="004030A4">
        <w:rPr>
          <w:rFonts w:ascii="Arial" w:hAnsi="Arial" w:cs="Arial"/>
          <w:iCs/>
        </w:rPr>
        <w:t xml:space="preserve">for the next </w:t>
      </w:r>
      <w:r w:rsidR="004030A4">
        <w:rPr>
          <w:rFonts w:ascii="Arial" w:hAnsi="Arial" w:cs="Arial"/>
        </w:rPr>
        <w:t>2 weeks</w:t>
      </w:r>
      <w:r w:rsidRPr="004030A4">
        <w:rPr>
          <w:rFonts w:ascii="Arial" w:hAnsi="Arial" w:cs="Arial"/>
          <w:iCs/>
        </w:rPr>
        <w:t>. Payment of your Tuition allows us to retain staff, pay operating expenses, and hold open your child’s spot for when we are safely able to reopen.</w:t>
      </w:r>
    </w:p>
    <w:p w14:paraId="68C81BC7" w14:textId="77777777" w:rsidR="00A3722E" w:rsidRPr="004030A4" w:rsidRDefault="00A3722E" w:rsidP="00A3722E">
      <w:pPr>
        <w:pStyle w:val="ListParagraph"/>
        <w:keepNext/>
        <w:numPr>
          <w:ilvl w:val="0"/>
          <w:numId w:val="11"/>
        </w:numPr>
        <w:spacing w:before="240"/>
        <w:outlineLvl w:val="1"/>
        <w:rPr>
          <w:rFonts w:ascii="Arial" w:hAnsi="Arial" w:cs="Arial"/>
          <w:b/>
          <w:i/>
        </w:rPr>
      </w:pPr>
      <w:r w:rsidRPr="004030A4">
        <w:rPr>
          <w:rFonts w:ascii="Arial" w:hAnsi="Arial" w:cs="Arial"/>
          <w:b/>
        </w:rPr>
        <w:t>Credit may be given for Serious Illness/Injury</w:t>
      </w:r>
      <w:r w:rsidRPr="004030A4">
        <w:rPr>
          <w:rFonts w:ascii="Arial" w:hAnsi="Arial" w:cs="Arial"/>
        </w:rPr>
        <w:t xml:space="preserve"> – In the unfortunate event of extenuating circumstances such as your child is hospitalized, absent due to a serious contagious disease or serious illness or injury, credit may be issued. A written doctor’s note is required to receive a credit.</w:t>
      </w:r>
    </w:p>
    <w:p w14:paraId="5FDE98E0" w14:textId="77777777" w:rsidR="00504D3C" w:rsidRPr="00916DEF" w:rsidRDefault="005D52E5" w:rsidP="00EE4EE2">
      <w:pPr>
        <w:pStyle w:val="Heading1"/>
        <w:spacing w:before="480" w:after="120"/>
        <w:rPr>
          <w:smallCaps/>
          <w:color w:val="365F91"/>
          <w:sz w:val="28"/>
        </w:rPr>
      </w:pPr>
      <w:bookmarkStart w:id="123" w:name="_Toc3281552"/>
      <w:r w:rsidRPr="00916DEF">
        <w:rPr>
          <w:smallCaps/>
          <w:color w:val="365F91"/>
          <w:sz w:val="28"/>
        </w:rPr>
        <w:t>Attendance &amp;</w:t>
      </w:r>
      <w:r w:rsidR="00504D3C" w:rsidRPr="00916DEF">
        <w:rPr>
          <w:smallCaps/>
          <w:color w:val="365F91"/>
          <w:sz w:val="28"/>
        </w:rPr>
        <w:t xml:space="preserve"> W</w:t>
      </w:r>
      <w:r w:rsidRPr="00916DEF">
        <w:rPr>
          <w:smallCaps/>
          <w:color w:val="365F91"/>
          <w:sz w:val="28"/>
        </w:rPr>
        <w:t>ithdrawal</w:t>
      </w:r>
      <w:bookmarkEnd w:id="98"/>
      <w:bookmarkEnd w:id="99"/>
      <w:bookmarkEnd w:id="123"/>
      <w:r w:rsidRPr="00916DEF">
        <w:rPr>
          <w:smallCaps/>
          <w:color w:val="365F91"/>
          <w:sz w:val="28"/>
        </w:rPr>
        <w:t xml:space="preserve"> </w:t>
      </w:r>
    </w:p>
    <w:p w14:paraId="799BC5AE" w14:textId="77777777" w:rsidR="005D52E5" w:rsidRPr="0018616E" w:rsidRDefault="005D52E5" w:rsidP="00EE4EE2">
      <w:pPr>
        <w:pStyle w:val="Heading2"/>
        <w:spacing w:after="120"/>
        <w:rPr>
          <w:color w:val="4F81BD"/>
          <w:szCs w:val="32"/>
        </w:rPr>
      </w:pPr>
      <w:bookmarkStart w:id="124" w:name="_Toc251583176"/>
      <w:bookmarkStart w:id="125" w:name="_Toc457222416"/>
      <w:bookmarkStart w:id="126" w:name="_Toc3281553"/>
      <w:r w:rsidRPr="0018616E">
        <w:rPr>
          <w:color w:val="4F81BD"/>
          <w:szCs w:val="32"/>
        </w:rPr>
        <w:t>Absence</w:t>
      </w:r>
      <w:bookmarkEnd w:id="124"/>
      <w:bookmarkEnd w:id="125"/>
      <w:bookmarkEnd w:id="126"/>
      <w:r w:rsidRPr="0018616E">
        <w:rPr>
          <w:color w:val="4F81BD"/>
          <w:szCs w:val="32"/>
        </w:rPr>
        <w:t xml:space="preserve"> </w:t>
      </w:r>
    </w:p>
    <w:p w14:paraId="67FB8B29" w14:textId="6B76F58F" w:rsidR="005D52E5" w:rsidRPr="0018616E" w:rsidRDefault="003245DE" w:rsidP="00EE4EE2">
      <w:pPr>
        <w:spacing w:before="120"/>
        <w:rPr>
          <w:rFonts w:ascii="Arial" w:hAnsi="Arial" w:cs="Arial"/>
          <w:color w:val="000000"/>
          <w:szCs w:val="28"/>
        </w:rPr>
      </w:pPr>
      <w:r w:rsidRPr="0018616E">
        <w:rPr>
          <w:rFonts w:ascii="Arial" w:hAnsi="Arial" w:cs="Arial"/>
          <w:szCs w:val="28"/>
        </w:rPr>
        <w:t>I</w:t>
      </w:r>
      <w:r w:rsidR="005D52E5" w:rsidRPr="0018616E">
        <w:rPr>
          <w:rFonts w:ascii="Arial" w:hAnsi="Arial" w:cs="Arial"/>
          <w:szCs w:val="28"/>
        </w:rPr>
        <w:t xml:space="preserve">f your child is going to </w:t>
      </w:r>
      <w:r w:rsidR="003F36CF" w:rsidRPr="0018616E">
        <w:rPr>
          <w:rFonts w:ascii="Arial" w:hAnsi="Arial" w:cs="Arial"/>
          <w:szCs w:val="28"/>
        </w:rPr>
        <w:t xml:space="preserve">be </w:t>
      </w:r>
      <w:r w:rsidR="005D52E5" w:rsidRPr="0018616E">
        <w:rPr>
          <w:rFonts w:ascii="Arial" w:hAnsi="Arial" w:cs="Arial"/>
          <w:szCs w:val="28"/>
        </w:rPr>
        <w:t xml:space="preserve">absent or arrive after </w:t>
      </w:r>
      <w:r w:rsidR="004030A4" w:rsidRPr="0018616E">
        <w:rPr>
          <w:rFonts w:ascii="Arial" w:hAnsi="Arial" w:cs="Arial"/>
          <w:szCs w:val="28"/>
        </w:rPr>
        <w:t>9:00</w:t>
      </w:r>
      <w:r w:rsidR="00FE11E8" w:rsidRPr="0018616E">
        <w:rPr>
          <w:rFonts w:ascii="Arial" w:hAnsi="Arial" w:cs="Arial"/>
          <w:szCs w:val="28"/>
        </w:rPr>
        <w:t xml:space="preserve"> </w:t>
      </w:r>
      <w:r w:rsidR="00781BD1" w:rsidRPr="0018616E">
        <w:rPr>
          <w:rFonts w:ascii="Arial" w:hAnsi="Arial" w:cs="Arial"/>
          <w:color w:val="000000"/>
          <w:szCs w:val="28"/>
        </w:rPr>
        <w:t>AM</w:t>
      </w:r>
      <w:r w:rsidRPr="0018616E">
        <w:rPr>
          <w:rFonts w:ascii="Arial" w:hAnsi="Arial" w:cs="Arial"/>
          <w:color w:val="000000"/>
          <w:szCs w:val="28"/>
        </w:rPr>
        <w:t>,</w:t>
      </w:r>
      <w:r w:rsidRPr="0018616E">
        <w:rPr>
          <w:rFonts w:ascii="Arial" w:hAnsi="Arial" w:cs="Arial"/>
          <w:szCs w:val="28"/>
        </w:rPr>
        <w:t xml:space="preserve"> please call </w:t>
      </w:r>
      <w:r w:rsidR="00F44ED9" w:rsidRPr="0018616E">
        <w:rPr>
          <w:rFonts w:ascii="Arial" w:hAnsi="Arial" w:cs="Arial"/>
          <w:szCs w:val="28"/>
        </w:rPr>
        <w:t>us</w:t>
      </w:r>
      <w:r w:rsidR="00555D50" w:rsidRPr="0018616E">
        <w:rPr>
          <w:rFonts w:ascii="Arial" w:hAnsi="Arial" w:cs="Arial"/>
          <w:szCs w:val="28"/>
        </w:rPr>
        <w:t xml:space="preserve"> at</w:t>
      </w:r>
      <w:r w:rsidR="00EC538E" w:rsidRPr="0018616E">
        <w:rPr>
          <w:rFonts w:ascii="Arial" w:hAnsi="Arial" w:cs="Arial"/>
          <w:szCs w:val="28"/>
        </w:rPr>
        <w:t xml:space="preserve"> </w:t>
      </w:r>
      <w:r w:rsidR="004030A4" w:rsidRPr="0018616E">
        <w:rPr>
          <w:rFonts w:ascii="Arial" w:hAnsi="Arial" w:cs="Arial"/>
          <w:szCs w:val="28"/>
        </w:rPr>
        <w:t>(206) 723-</w:t>
      </w:r>
      <w:proofErr w:type="gramStart"/>
      <w:r w:rsidR="004030A4" w:rsidRPr="0018616E">
        <w:rPr>
          <w:rFonts w:ascii="Arial" w:hAnsi="Arial" w:cs="Arial"/>
          <w:szCs w:val="28"/>
        </w:rPr>
        <w:t xml:space="preserve">2038 </w:t>
      </w:r>
      <w:r w:rsidR="002209A0" w:rsidRPr="0018616E">
        <w:rPr>
          <w:rFonts w:ascii="Arial" w:hAnsi="Arial" w:cs="Arial"/>
          <w:szCs w:val="28"/>
        </w:rPr>
        <w:t>.</w:t>
      </w:r>
      <w:proofErr w:type="gramEnd"/>
      <w:r w:rsidR="002209A0" w:rsidRPr="0018616E">
        <w:rPr>
          <w:rFonts w:ascii="Arial" w:hAnsi="Arial" w:cs="Arial"/>
          <w:szCs w:val="28"/>
        </w:rPr>
        <w:t xml:space="preserve"> </w:t>
      </w:r>
      <w:r w:rsidRPr="0018616E">
        <w:rPr>
          <w:rFonts w:ascii="Arial" w:hAnsi="Arial" w:cs="Arial"/>
          <w:color w:val="000000"/>
          <w:szCs w:val="28"/>
        </w:rPr>
        <w:t>We will be concerned about your child if we do not hear from you</w:t>
      </w:r>
      <w:r w:rsidR="002209A0" w:rsidRPr="0018616E">
        <w:rPr>
          <w:rFonts w:ascii="Arial" w:hAnsi="Arial" w:cs="Arial"/>
          <w:color w:val="000000"/>
          <w:szCs w:val="28"/>
        </w:rPr>
        <w:t xml:space="preserve">. </w:t>
      </w:r>
    </w:p>
    <w:p w14:paraId="381693EA" w14:textId="0DFE78ED" w:rsidR="001E2FE2" w:rsidRPr="0018616E" w:rsidRDefault="001E2FE2" w:rsidP="00EE4EE2">
      <w:pPr>
        <w:spacing w:before="120"/>
        <w:rPr>
          <w:rFonts w:ascii="Arial" w:hAnsi="Arial" w:cs="Arial"/>
          <w:szCs w:val="28"/>
        </w:rPr>
      </w:pPr>
      <w:r w:rsidRPr="0018616E">
        <w:rPr>
          <w:rFonts w:ascii="Arial" w:hAnsi="Arial" w:cs="Arial"/>
          <w:color w:val="000000"/>
          <w:szCs w:val="28"/>
        </w:rPr>
        <w:t>If a school age child will not be attending before or after school care, please notify us at</w:t>
      </w:r>
      <w:r w:rsidR="00097617" w:rsidRPr="0018616E">
        <w:rPr>
          <w:rFonts w:ascii="Arial" w:hAnsi="Arial" w:cs="Arial"/>
          <w:color w:val="FF0000"/>
          <w:u w:val="single"/>
        </w:rPr>
        <w:t xml:space="preserve"> </w:t>
      </w:r>
      <w:r w:rsidR="004030A4" w:rsidRPr="0018616E">
        <w:rPr>
          <w:rFonts w:ascii="Arial" w:hAnsi="Arial" w:cs="Arial"/>
          <w:u w:val="single"/>
        </w:rPr>
        <w:t>(206) 723-2038</w:t>
      </w:r>
      <w:r w:rsidR="00097617" w:rsidRPr="0018616E">
        <w:rPr>
          <w:rFonts w:ascii="Arial" w:hAnsi="Arial" w:cs="Arial"/>
          <w:szCs w:val="28"/>
        </w:rPr>
        <w:t>.</w:t>
      </w:r>
    </w:p>
    <w:p w14:paraId="553540B0" w14:textId="77777777" w:rsidR="005D52E5" w:rsidRPr="0018616E" w:rsidRDefault="005D52E5" w:rsidP="00EE4EE2">
      <w:pPr>
        <w:pStyle w:val="Heading2"/>
        <w:spacing w:after="120"/>
        <w:rPr>
          <w:color w:val="4F81BD"/>
          <w:szCs w:val="32"/>
        </w:rPr>
      </w:pPr>
      <w:bookmarkStart w:id="127" w:name="_Toc251583177"/>
      <w:bookmarkStart w:id="128" w:name="_Toc457222417"/>
      <w:bookmarkStart w:id="129" w:name="_Toc3281554"/>
      <w:r w:rsidRPr="0018616E">
        <w:rPr>
          <w:color w:val="4F81BD"/>
          <w:szCs w:val="32"/>
        </w:rPr>
        <w:t>Vacation</w:t>
      </w:r>
      <w:bookmarkEnd w:id="127"/>
      <w:bookmarkEnd w:id="128"/>
      <w:bookmarkEnd w:id="129"/>
      <w:r w:rsidRPr="0018616E">
        <w:rPr>
          <w:color w:val="4F81BD"/>
          <w:szCs w:val="32"/>
        </w:rPr>
        <w:t xml:space="preserve"> </w:t>
      </w:r>
    </w:p>
    <w:p w14:paraId="76FF811E" w14:textId="599FB393" w:rsidR="00716CC4" w:rsidRPr="0018616E" w:rsidRDefault="0096386F" w:rsidP="00EE4EE2">
      <w:pPr>
        <w:spacing w:before="120"/>
        <w:rPr>
          <w:rFonts w:ascii="Arial" w:hAnsi="Arial" w:cs="Arial"/>
          <w:szCs w:val="28"/>
        </w:rPr>
      </w:pPr>
      <w:r w:rsidRPr="0018616E">
        <w:rPr>
          <w:rFonts w:ascii="Arial" w:hAnsi="Arial" w:cs="Arial"/>
          <w:szCs w:val="28"/>
        </w:rPr>
        <w:t xml:space="preserve">Vacation days only apply if </w:t>
      </w:r>
      <w:r w:rsidR="002D0376" w:rsidRPr="0018616E">
        <w:rPr>
          <w:rFonts w:ascii="Arial" w:hAnsi="Arial" w:cs="Arial"/>
          <w:szCs w:val="28"/>
        </w:rPr>
        <w:t>your</w:t>
      </w:r>
      <w:r w:rsidRPr="0018616E">
        <w:rPr>
          <w:rFonts w:ascii="Arial" w:hAnsi="Arial" w:cs="Arial"/>
          <w:szCs w:val="28"/>
        </w:rPr>
        <w:t xml:space="preserve"> child is normally scheduled to attend on those days. </w:t>
      </w:r>
      <w:r w:rsidR="005D52E5" w:rsidRPr="0018616E">
        <w:rPr>
          <w:rFonts w:ascii="Arial" w:hAnsi="Arial" w:cs="Arial"/>
          <w:szCs w:val="28"/>
        </w:rPr>
        <w:t xml:space="preserve">Each child is given </w:t>
      </w:r>
      <w:r w:rsidR="005521E6" w:rsidRPr="0018616E">
        <w:rPr>
          <w:rFonts w:ascii="Arial" w:hAnsi="Arial" w:cs="Arial"/>
          <w:szCs w:val="28"/>
        </w:rPr>
        <w:t>10</w:t>
      </w:r>
      <w:r w:rsidR="00FE11E8" w:rsidRPr="0018616E">
        <w:rPr>
          <w:rFonts w:ascii="Arial" w:hAnsi="Arial" w:cs="Arial"/>
          <w:szCs w:val="28"/>
        </w:rPr>
        <w:t xml:space="preserve"> </w:t>
      </w:r>
      <w:r w:rsidR="005D52E5" w:rsidRPr="0018616E">
        <w:rPr>
          <w:rFonts w:ascii="Arial" w:hAnsi="Arial" w:cs="Arial"/>
          <w:szCs w:val="28"/>
        </w:rPr>
        <w:t>vacation days each calendar year</w:t>
      </w:r>
      <w:r w:rsidR="00583D59" w:rsidRPr="0018616E">
        <w:rPr>
          <w:rFonts w:ascii="Arial" w:hAnsi="Arial" w:cs="Arial"/>
          <w:szCs w:val="28"/>
        </w:rPr>
        <w:t>.</w:t>
      </w:r>
      <w:r w:rsidR="005D52E5" w:rsidRPr="0018616E">
        <w:rPr>
          <w:rFonts w:ascii="Arial" w:hAnsi="Arial" w:cs="Arial"/>
          <w:szCs w:val="28"/>
        </w:rPr>
        <w:t xml:space="preserve"> </w:t>
      </w:r>
    </w:p>
    <w:p w14:paraId="3689C85C" w14:textId="77777777" w:rsidR="00504D3C" w:rsidRPr="0018616E" w:rsidRDefault="00504D3C" w:rsidP="00EE4EE2">
      <w:pPr>
        <w:pStyle w:val="Heading2"/>
        <w:spacing w:after="120"/>
        <w:rPr>
          <w:color w:val="4F81BD"/>
          <w:szCs w:val="32"/>
        </w:rPr>
      </w:pPr>
      <w:bookmarkStart w:id="130" w:name="_Toc251583178"/>
      <w:bookmarkStart w:id="131" w:name="_Toc457222418"/>
      <w:bookmarkStart w:id="132" w:name="_Toc3281555"/>
      <w:r w:rsidRPr="0018616E">
        <w:rPr>
          <w:color w:val="4F81BD"/>
          <w:szCs w:val="32"/>
        </w:rPr>
        <w:t>Withdrawal</w:t>
      </w:r>
      <w:bookmarkEnd w:id="130"/>
      <w:bookmarkEnd w:id="131"/>
      <w:bookmarkEnd w:id="132"/>
    </w:p>
    <w:p w14:paraId="5ED83D53" w14:textId="7AEB3391" w:rsidR="00504D3C" w:rsidRPr="0018616E" w:rsidRDefault="0096386F" w:rsidP="00EE4EE2">
      <w:pPr>
        <w:spacing w:before="120"/>
        <w:rPr>
          <w:rFonts w:ascii="Arial" w:hAnsi="Arial" w:cs="Arial"/>
          <w:color w:val="000000"/>
          <w:szCs w:val="28"/>
        </w:rPr>
      </w:pPr>
      <w:r w:rsidRPr="0018616E">
        <w:rPr>
          <w:rFonts w:ascii="Arial" w:hAnsi="Arial" w:cs="Arial"/>
          <w:color w:val="000000"/>
          <w:szCs w:val="28"/>
        </w:rPr>
        <w:t>A</w:t>
      </w:r>
      <w:r w:rsidR="00504D3C" w:rsidRPr="0018616E">
        <w:rPr>
          <w:rFonts w:ascii="Arial" w:hAnsi="Arial" w:cs="Arial"/>
          <w:color w:val="000000"/>
          <w:szCs w:val="28"/>
        </w:rPr>
        <w:t xml:space="preserve"> written notice</w:t>
      </w:r>
      <w:r w:rsidRPr="0018616E">
        <w:rPr>
          <w:rFonts w:ascii="Arial" w:hAnsi="Arial" w:cs="Arial"/>
          <w:color w:val="000000"/>
          <w:szCs w:val="28"/>
        </w:rPr>
        <w:t>,</w:t>
      </w:r>
      <w:r w:rsidRPr="0018616E">
        <w:rPr>
          <w:rFonts w:ascii="Arial" w:hAnsi="Arial" w:cs="Arial"/>
          <w:color w:val="99CC00"/>
          <w:szCs w:val="28"/>
        </w:rPr>
        <w:t xml:space="preserve"> </w:t>
      </w:r>
      <w:r w:rsidR="005521E6" w:rsidRPr="0018616E">
        <w:rPr>
          <w:rFonts w:ascii="Arial" w:hAnsi="Arial" w:cs="Arial"/>
          <w:szCs w:val="28"/>
        </w:rPr>
        <w:t>2</w:t>
      </w:r>
      <w:r w:rsidR="00FE11E8" w:rsidRPr="0018616E">
        <w:rPr>
          <w:rFonts w:ascii="Arial" w:hAnsi="Arial" w:cs="Arial"/>
          <w:szCs w:val="28"/>
        </w:rPr>
        <w:t xml:space="preserve"> </w:t>
      </w:r>
      <w:r w:rsidRPr="0018616E">
        <w:rPr>
          <w:rFonts w:ascii="Arial" w:hAnsi="Arial" w:cs="Arial"/>
          <w:color w:val="000000"/>
          <w:szCs w:val="28"/>
        </w:rPr>
        <w:t>weeks in advance,</w:t>
      </w:r>
      <w:r w:rsidR="00504D3C" w:rsidRPr="0018616E">
        <w:rPr>
          <w:rFonts w:ascii="Arial" w:hAnsi="Arial" w:cs="Arial"/>
          <w:color w:val="000000"/>
          <w:szCs w:val="28"/>
        </w:rPr>
        <w:t xml:space="preserve"> is </w:t>
      </w:r>
      <w:r w:rsidRPr="0018616E">
        <w:rPr>
          <w:rFonts w:ascii="Arial" w:hAnsi="Arial" w:cs="Arial"/>
          <w:color w:val="000000"/>
          <w:szCs w:val="28"/>
        </w:rPr>
        <w:t xml:space="preserve">required by the center when a child is </w:t>
      </w:r>
      <w:r w:rsidR="004F479B" w:rsidRPr="0018616E">
        <w:rPr>
          <w:rFonts w:ascii="Arial" w:hAnsi="Arial" w:cs="Arial"/>
          <w:color w:val="000000"/>
          <w:szCs w:val="28"/>
        </w:rPr>
        <w:t xml:space="preserve">being withdrawn. </w:t>
      </w:r>
      <w:r w:rsidR="00EC538E" w:rsidRPr="0018616E">
        <w:rPr>
          <w:rFonts w:ascii="Arial" w:hAnsi="Arial" w:cs="Arial"/>
          <w:color w:val="000000"/>
          <w:szCs w:val="28"/>
        </w:rPr>
        <w:t xml:space="preserve">Failure to notify will result in </w:t>
      </w:r>
      <w:r w:rsidR="000B2FE9" w:rsidRPr="0018616E">
        <w:rPr>
          <w:rFonts w:ascii="Arial" w:hAnsi="Arial" w:cs="Arial"/>
          <w:color w:val="000000"/>
          <w:szCs w:val="28"/>
        </w:rPr>
        <w:t>forfeiture of</w:t>
      </w:r>
      <w:r w:rsidR="00AB601F" w:rsidRPr="0018616E">
        <w:rPr>
          <w:rFonts w:ascii="Arial" w:hAnsi="Arial" w:cs="Arial"/>
          <w:color w:val="000000"/>
          <w:szCs w:val="28"/>
        </w:rPr>
        <w:t xml:space="preserve"> your</w:t>
      </w:r>
      <w:r w:rsidR="000B2FE9" w:rsidRPr="0018616E">
        <w:rPr>
          <w:rFonts w:ascii="Arial" w:hAnsi="Arial" w:cs="Arial"/>
          <w:color w:val="000000"/>
          <w:szCs w:val="28"/>
        </w:rPr>
        <w:t xml:space="preserve"> two-week deposit.</w:t>
      </w:r>
    </w:p>
    <w:p w14:paraId="28B57311" w14:textId="77777777" w:rsidR="001C2D68" w:rsidRPr="0018616E" w:rsidRDefault="001C2D68" w:rsidP="00EE4EE2">
      <w:pPr>
        <w:pStyle w:val="Heading2"/>
        <w:spacing w:after="120"/>
        <w:rPr>
          <w:color w:val="4F81BD"/>
          <w:szCs w:val="32"/>
        </w:rPr>
      </w:pPr>
      <w:bookmarkStart w:id="133" w:name="_Toc251583179"/>
      <w:bookmarkStart w:id="134" w:name="_Toc457222419"/>
      <w:bookmarkStart w:id="135" w:name="_Toc3281556"/>
      <w:r w:rsidRPr="0018616E">
        <w:rPr>
          <w:color w:val="4F81BD"/>
          <w:szCs w:val="32"/>
        </w:rPr>
        <w:lastRenderedPageBreak/>
        <w:t>Transfer of Records</w:t>
      </w:r>
      <w:bookmarkEnd w:id="133"/>
      <w:bookmarkEnd w:id="134"/>
      <w:bookmarkEnd w:id="135"/>
    </w:p>
    <w:p w14:paraId="540C2BD1" w14:textId="77777777" w:rsidR="001C2D68" w:rsidRPr="0018616E" w:rsidRDefault="001C2D68" w:rsidP="00EE4EE2">
      <w:pPr>
        <w:spacing w:before="120"/>
        <w:rPr>
          <w:rFonts w:ascii="Arial" w:hAnsi="Arial" w:cs="Arial"/>
          <w:color w:val="000000"/>
          <w:szCs w:val="28"/>
        </w:rPr>
      </w:pPr>
      <w:r w:rsidRPr="0018616E">
        <w:rPr>
          <w:rFonts w:ascii="Arial" w:hAnsi="Arial" w:cs="Arial"/>
          <w:color w:val="000000"/>
          <w:szCs w:val="28"/>
        </w:rPr>
        <w:t>Whether transitioning to the next program setting or to a new classroom, your child’s records will be transferred internally.</w:t>
      </w:r>
    </w:p>
    <w:p w14:paraId="71F9C631" w14:textId="77777777" w:rsidR="001C2D68" w:rsidRPr="0018616E" w:rsidRDefault="001C2D68" w:rsidP="00EE4EE2">
      <w:pPr>
        <w:spacing w:before="120"/>
        <w:rPr>
          <w:rFonts w:ascii="Arial" w:hAnsi="Arial" w:cs="Arial"/>
          <w:color w:val="000000"/>
          <w:szCs w:val="28"/>
        </w:rPr>
      </w:pPr>
      <w:r w:rsidRPr="0018616E">
        <w:rPr>
          <w:rFonts w:ascii="Arial" w:hAnsi="Arial" w:cs="Arial"/>
          <w:color w:val="000000"/>
          <w:szCs w:val="28"/>
        </w:rPr>
        <w:t>If your child is transitioning to a new school, a written request</w:t>
      </w:r>
      <w:r w:rsidR="0056085F" w:rsidRPr="0018616E">
        <w:rPr>
          <w:rFonts w:ascii="Arial" w:hAnsi="Arial" w:cs="Arial"/>
          <w:color w:val="000000"/>
          <w:szCs w:val="28"/>
        </w:rPr>
        <w:t xml:space="preserve"> from you with instructions to where the records should be sent is required.</w:t>
      </w:r>
    </w:p>
    <w:p w14:paraId="16353AC4" w14:textId="77777777" w:rsidR="0068783F" w:rsidRPr="0018616E" w:rsidRDefault="0068783F" w:rsidP="00EE4EE2">
      <w:pPr>
        <w:pStyle w:val="Heading2"/>
        <w:spacing w:after="120"/>
        <w:rPr>
          <w:color w:val="4F81BD"/>
          <w:szCs w:val="32"/>
        </w:rPr>
      </w:pPr>
      <w:bookmarkStart w:id="136" w:name="_Toc251583180"/>
      <w:bookmarkStart w:id="137" w:name="_Toc457222420"/>
      <w:bookmarkStart w:id="138" w:name="_Toc3281557"/>
      <w:r w:rsidRPr="0018616E">
        <w:rPr>
          <w:color w:val="4F81BD"/>
          <w:szCs w:val="32"/>
        </w:rPr>
        <w:t>Closing Due to Extreme Weather</w:t>
      </w:r>
      <w:bookmarkEnd w:id="136"/>
      <w:bookmarkEnd w:id="137"/>
      <w:bookmarkEnd w:id="138"/>
    </w:p>
    <w:p w14:paraId="131C3983" w14:textId="23C851A2" w:rsidR="0068783F" w:rsidRPr="0018616E" w:rsidRDefault="0068783F" w:rsidP="00EE4EE2">
      <w:pPr>
        <w:spacing w:before="120"/>
        <w:rPr>
          <w:rFonts w:ascii="Arial" w:hAnsi="Arial" w:cs="Arial"/>
          <w:szCs w:val="28"/>
        </w:rPr>
      </w:pPr>
      <w:r w:rsidRPr="0018616E">
        <w:rPr>
          <w:rFonts w:ascii="Arial" w:hAnsi="Arial" w:cs="Arial"/>
          <w:szCs w:val="28"/>
        </w:rPr>
        <w:t xml:space="preserve">Should </w:t>
      </w:r>
      <w:proofErr w:type="gramStart"/>
      <w:r w:rsidRPr="0018616E">
        <w:rPr>
          <w:rFonts w:ascii="Arial" w:hAnsi="Arial" w:cs="Arial"/>
          <w:szCs w:val="28"/>
        </w:rPr>
        <w:t>severe</w:t>
      </w:r>
      <w:proofErr w:type="gramEnd"/>
      <w:r w:rsidRPr="0018616E">
        <w:rPr>
          <w:rFonts w:ascii="Arial" w:hAnsi="Arial" w:cs="Arial"/>
          <w:szCs w:val="28"/>
        </w:rPr>
        <w:t xml:space="preserve"> weather or other conditions (i.e., snow, storms, floods, tornadoes, hurricanes, earthquakes, blizzards</w:t>
      </w:r>
      <w:r w:rsidR="004014EC" w:rsidRPr="0018616E">
        <w:rPr>
          <w:rFonts w:ascii="Arial" w:hAnsi="Arial" w:cs="Arial"/>
          <w:szCs w:val="28"/>
        </w:rPr>
        <w:t>, loss of power</w:t>
      </w:r>
      <w:r w:rsidR="002D0376" w:rsidRPr="0018616E">
        <w:rPr>
          <w:rFonts w:ascii="Arial" w:hAnsi="Arial" w:cs="Arial"/>
          <w:szCs w:val="28"/>
        </w:rPr>
        <w:t>,</w:t>
      </w:r>
      <w:r w:rsidR="004014EC" w:rsidRPr="0018616E">
        <w:rPr>
          <w:rFonts w:ascii="Arial" w:hAnsi="Arial" w:cs="Arial"/>
          <w:szCs w:val="28"/>
        </w:rPr>
        <w:t xml:space="preserve"> loss of water</w:t>
      </w:r>
      <w:r w:rsidRPr="0018616E">
        <w:rPr>
          <w:rFonts w:ascii="Arial" w:hAnsi="Arial" w:cs="Arial"/>
          <w:szCs w:val="28"/>
        </w:rPr>
        <w:t>) prevent us from opening on time or at all, notification to the families will be announced on</w:t>
      </w:r>
      <w:r w:rsidR="00097617" w:rsidRPr="0018616E">
        <w:rPr>
          <w:rFonts w:ascii="Arial" w:hAnsi="Arial" w:cs="Arial"/>
          <w:szCs w:val="28"/>
        </w:rPr>
        <w:t xml:space="preserve"> </w:t>
      </w:r>
      <w:r w:rsidR="005521E6" w:rsidRPr="0018616E">
        <w:rPr>
          <w:rFonts w:ascii="Arial" w:hAnsi="Arial" w:cs="Arial"/>
          <w:szCs w:val="28"/>
        </w:rPr>
        <w:t xml:space="preserve">local radio and television stations.  </w:t>
      </w:r>
      <w:r w:rsidR="005521E6" w:rsidRPr="0018616E">
        <w:rPr>
          <w:rFonts w:ascii="Arial" w:hAnsi="Arial" w:cs="Arial"/>
          <w:color w:val="00B050"/>
          <w:szCs w:val="28"/>
        </w:rPr>
        <w:t xml:space="preserve">Primm ABC Child Care Center </w:t>
      </w:r>
      <w:r w:rsidR="005521E6" w:rsidRPr="0018616E">
        <w:rPr>
          <w:rFonts w:ascii="Arial" w:hAnsi="Arial" w:cs="Arial"/>
          <w:szCs w:val="28"/>
        </w:rPr>
        <w:t>follows the closure schedule of the Seattle Public Schools.</w:t>
      </w:r>
    </w:p>
    <w:p w14:paraId="3CD714EE" w14:textId="77777777" w:rsidR="0068783F" w:rsidRPr="0018616E" w:rsidRDefault="0068783F" w:rsidP="00EE4EE2">
      <w:pPr>
        <w:spacing w:before="120"/>
        <w:rPr>
          <w:rFonts w:ascii="Arial" w:hAnsi="Arial" w:cs="Arial"/>
          <w:szCs w:val="28"/>
        </w:rPr>
      </w:pPr>
      <w:r w:rsidRPr="0018616E">
        <w:rPr>
          <w:rFonts w:ascii="Arial" w:hAnsi="Arial" w:cs="Arial"/>
          <w:szCs w:val="28"/>
        </w:rPr>
        <w:t>If it becomes necessary to close early, we will contact you or your emergency contacts as s</w:t>
      </w:r>
      <w:r w:rsidR="00FE11E8" w:rsidRPr="0018616E">
        <w:rPr>
          <w:rFonts w:ascii="Arial" w:hAnsi="Arial" w:cs="Arial"/>
          <w:szCs w:val="28"/>
        </w:rPr>
        <w:t>oon as possible.</w:t>
      </w:r>
      <w:r w:rsidRPr="0018616E">
        <w:rPr>
          <w:rFonts w:ascii="Arial" w:hAnsi="Arial" w:cs="Arial"/>
          <w:szCs w:val="28"/>
        </w:rPr>
        <w:t xml:space="preserve"> Your child’s early pick</w:t>
      </w:r>
      <w:r w:rsidR="00DF21E0" w:rsidRPr="0018616E">
        <w:rPr>
          <w:rFonts w:ascii="Arial" w:hAnsi="Arial" w:cs="Arial"/>
          <w:szCs w:val="28"/>
        </w:rPr>
        <w:t>-</w:t>
      </w:r>
      <w:r w:rsidRPr="0018616E">
        <w:rPr>
          <w:rFonts w:ascii="Arial" w:hAnsi="Arial" w:cs="Arial"/>
          <w:szCs w:val="28"/>
        </w:rPr>
        <w:t>up is y</w:t>
      </w:r>
      <w:r w:rsidR="00FE11E8" w:rsidRPr="0018616E">
        <w:rPr>
          <w:rFonts w:ascii="Arial" w:hAnsi="Arial" w:cs="Arial"/>
          <w:szCs w:val="28"/>
        </w:rPr>
        <w:t>our responsibility to arrange.</w:t>
      </w:r>
    </w:p>
    <w:p w14:paraId="224ACD19" w14:textId="77777777" w:rsidR="005D52E5" w:rsidRPr="0018616E" w:rsidRDefault="00DF21E0" w:rsidP="00EE4EE2">
      <w:pPr>
        <w:pStyle w:val="Heading1"/>
        <w:spacing w:before="480" w:after="120"/>
        <w:rPr>
          <w:smallCaps/>
          <w:color w:val="365F91"/>
          <w:szCs w:val="36"/>
        </w:rPr>
      </w:pPr>
      <w:bookmarkStart w:id="139" w:name="_Toc251583181"/>
      <w:bookmarkStart w:id="140" w:name="_Toc457222421"/>
      <w:bookmarkStart w:id="141" w:name="_Toc3281558"/>
      <w:r w:rsidRPr="0018616E">
        <w:rPr>
          <w:smallCaps/>
          <w:color w:val="365F91"/>
          <w:szCs w:val="36"/>
        </w:rPr>
        <w:t>Drop-</w:t>
      </w:r>
      <w:r w:rsidR="003777F5" w:rsidRPr="0018616E">
        <w:rPr>
          <w:smallCaps/>
          <w:color w:val="365F91"/>
          <w:szCs w:val="36"/>
        </w:rPr>
        <w:t>off and Pick</w:t>
      </w:r>
      <w:r w:rsidRPr="0018616E">
        <w:rPr>
          <w:smallCaps/>
          <w:color w:val="365F91"/>
          <w:szCs w:val="36"/>
        </w:rPr>
        <w:t>-u</w:t>
      </w:r>
      <w:r w:rsidR="003777F5" w:rsidRPr="0018616E">
        <w:rPr>
          <w:smallCaps/>
          <w:color w:val="365F91"/>
          <w:szCs w:val="36"/>
        </w:rPr>
        <w:t>p</w:t>
      </w:r>
      <w:bookmarkEnd w:id="139"/>
      <w:bookmarkEnd w:id="140"/>
      <w:bookmarkEnd w:id="141"/>
    </w:p>
    <w:p w14:paraId="2AAAFB5F" w14:textId="77777777" w:rsidR="005D52E5" w:rsidRPr="0018616E" w:rsidRDefault="005344F9" w:rsidP="00EE4EE2">
      <w:pPr>
        <w:pStyle w:val="Heading2"/>
        <w:spacing w:after="120"/>
        <w:rPr>
          <w:color w:val="4F81BD"/>
          <w:szCs w:val="32"/>
        </w:rPr>
      </w:pPr>
      <w:bookmarkStart w:id="142" w:name="_Toc457222422"/>
      <w:bookmarkStart w:id="143" w:name="_Toc3281559"/>
      <w:r w:rsidRPr="0018616E">
        <w:rPr>
          <w:color w:val="4F81BD"/>
          <w:szCs w:val="32"/>
        </w:rPr>
        <w:t>General Procedure</w:t>
      </w:r>
      <w:bookmarkEnd w:id="142"/>
      <w:bookmarkEnd w:id="143"/>
    </w:p>
    <w:p w14:paraId="7C7A2354" w14:textId="1D6697AC" w:rsidR="005D52E5" w:rsidRPr="0018616E" w:rsidRDefault="00130420" w:rsidP="00EE4EE2">
      <w:pPr>
        <w:spacing w:before="120"/>
        <w:rPr>
          <w:rFonts w:ascii="Arial" w:hAnsi="Arial" w:cs="Arial"/>
          <w:color w:val="000000"/>
        </w:rPr>
      </w:pPr>
      <w:r w:rsidRPr="0018616E">
        <w:rPr>
          <w:rFonts w:ascii="Arial" w:hAnsi="Arial" w:cs="Arial"/>
          <w:color w:val="000000"/>
          <w:szCs w:val="28"/>
        </w:rPr>
        <w:t>We open</w:t>
      </w:r>
      <w:r w:rsidR="005D52E5" w:rsidRPr="0018616E">
        <w:rPr>
          <w:rFonts w:ascii="Arial" w:hAnsi="Arial" w:cs="Arial"/>
          <w:color w:val="000000"/>
          <w:szCs w:val="28"/>
        </w:rPr>
        <w:t xml:space="preserve"> </w:t>
      </w:r>
      <w:r w:rsidR="005D52E5" w:rsidRPr="0018616E">
        <w:rPr>
          <w:rFonts w:ascii="Arial" w:hAnsi="Arial" w:cs="Arial"/>
          <w:color w:val="000000"/>
        </w:rPr>
        <w:t xml:space="preserve">at </w:t>
      </w:r>
      <w:r w:rsidR="005521E6" w:rsidRPr="0018616E">
        <w:rPr>
          <w:rFonts w:ascii="Arial" w:hAnsi="Arial" w:cs="Arial"/>
          <w:color w:val="000000"/>
        </w:rPr>
        <w:t xml:space="preserve">6:30 </w:t>
      </w:r>
      <w:r w:rsidRPr="0018616E">
        <w:rPr>
          <w:rFonts w:ascii="Arial" w:hAnsi="Arial" w:cs="Arial"/>
          <w:color w:val="000000"/>
        </w:rPr>
        <w:t>AM</w:t>
      </w:r>
      <w:r w:rsidR="002209A0" w:rsidRPr="0018616E">
        <w:rPr>
          <w:rFonts w:ascii="Arial" w:hAnsi="Arial" w:cs="Arial"/>
          <w:color w:val="000000"/>
        </w:rPr>
        <w:t xml:space="preserve">. </w:t>
      </w:r>
      <w:r w:rsidR="00DF21E0" w:rsidRPr="0018616E">
        <w:rPr>
          <w:rFonts w:ascii="Arial" w:hAnsi="Arial" w:cs="Arial"/>
          <w:color w:val="000000"/>
        </w:rPr>
        <w:t>Please do not drop-</w:t>
      </w:r>
      <w:r w:rsidR="005D52E5" w:rsidRPr="0018616E">
        <w:rPr>
          <w:rFonts w:ascii="Arial" w:hAnsi="Arial" w:cs="Arial"/>
          <w:color w:val="000000"/>
        </w:rPr>
        <w:t>off your child prior to the opening</w:t>
      </w:r>
      <w:r w:rsidR="002209A0" w:rsidRPr="0018616E">
        <w:rPr>
          <w:rFonts w:ascii="Arial" w:hAnsi="Arial" w:cs="Arial"/>
          <w:color w:val="000000"/>
        </w:rPr>
        <w:t xml:space="preserve">. </w:t>
      </w:r>
      <w:r w:rsidR="005D52E5" w:rsidRPr="0018616E">
        <w:rPr>
          <w:rFonts w:ascii="Arial" w:hAnsi="Arial" w:cs="Arial"/>
          <w:color w:val="000000"/>
        </w:rPr>
        <w:t>Parents are expected to accom</w:t>
      </w:r>
      <w:r w:rsidR="00560647" w:rsidRPr="0018616E">
        <w:rPr>
          <w:rFonts w:ascii="Arial" w:hAnsi="Arial" w:cs="Arial"/>
          <w:color w:val="000000"/>
        </w:rPr>
        <w:t>pany their child</w:t>
      </w:r>
      <w:r w:rsidR="00831B88" w:rsidRPr="0018616E">
        <w:rPr>
          <w:rFonts w:ascii="Arial" w:hAnsi="Arial" w:cs="Arial"/>
          <w:color w:val="000000"/>
        </w:rPr>
        <w:t>ren</w:t>
      </w:r>
      <w:r w:rsidR="00560647" w:rsidRPr="0018616E">
        <w:rPr>
          <w:rFonts w:ascii="Arial" w:hAnsi="Arial" w:cs="Arial"/>
          <w:color w:val="000000"/>
        </w:rPr>
        <w:t xml:space="preserve"> </w:t>
      </w:r>
      <w:r w:rsidR="005D52E5" w:rsidRPr="0018616E">
        <w:rPr>
          <w:rFonts w:ascii="Arial" w:hAnsi="Arial" w:cs="Arial"/>
          <w:color w:val="000000"/>
        </w:rPr>
        <w:t>and sign them in</w:t>
      </w:r>
      <w:r w:rsidR="002209A0" w:rsidRPr="0018616E">
        <w:rPr>
          <w:rFonts w:ascii="Arial" w:hAnsi="Arial" w:cs="Arial"/>
          <w:color w:val="000000"/>
        </w:rPr>
        <w:t xml:space="preserve">. </w:t>
      </w:r>
    </w:p>
    <w:p w14:paraId="74AA5A14" w14:textId="3CE25E0D" w:rsidR="005D52E5" w:rsidRPr="0018616E" w:rsidRDefault="00130420" w:rsidP="00EE4EE2">
      <w:pPr>
        <w:spacing w:before="120"/>
        <w:rPr>
          <w:rFonts w:ascii="Arial" w:hAnsi="Arial" w:cs="Arial"/>
          <w:color w:val="000000"/>
          <w:szCs w:val="28"/>
        </w:rPr>
      </w:pPr>
      <w:r w:rsidRPr="0018616E">
        <w:rPr>
          <w:rFonts w:ascii="Arial" w:hAnsi="Arial" w:cs="Arial"/>
          <w:color w:val="000000"/>
        </w:rPr>
        <w:t>We close</w:t>
      </w:r>
      <w:r w:rsidR="005D52E5" w:rsidRPr="0018616E">
        <w:rPr>
          <w:rFonts w:ascii="Arial" w:hAnsi="Arial" w:cs="Arial"/>
          <w:color w:val="000000"/>
        </w:rPr>
        <w:t xml:space="preserve"> at </w:t>
      </w:r>
      <w:r w:rsidR="005521E6" w:rsidRPr="0018616E">
        <w:rPr>
          <w:rFonts w:ascii="Arial" w:hAnsi="Arial" w:cs="Arial"/>
          <w:szCs w:val="28"/>
        </w:rPr>
        <w:t>6:00</w:t>
      </w:r>
      <w:r w:rsidRPr="0018616E">
        <w:rPr>
          <w:rFonts w:ascii="Arial" w:hAnsi="Arial" w:cs="Arial"/>
          <w:color w:val="000000"/>
        </w:rPr>
        <w:t xml:space="preserve"> PM</w:t>
      </w:r>
      <w:r w:rsidR="002209A0" w:rsidRPr="0018616E">
        <w:rPr>
          <w:rFonts w:ascii="Arial" w:hAnsi="Arial" w:cs="Arial"/>
          <w:color w:val="000000"/>
          <w:szCs w:val="28"/>
        </w:rPr>
        <w:t xml:space="preserve">. </w:t>
      </w:r>
      <w:r w:rsidR="005D52E5" w:rsidRPr="0018616E">
        <w:rPr>
          <w:rFonts w:ascii="Arial" w:hAnsi="Arial" w:cs="Arial"/>
          <w:color w:val="000000"/>
          <w:szCs w:val="28"/>
        </w:rPr>
        <w:t>Please allo</w:t>
      </w:r>
      <w:r w:rsidR="00560647" w:rsidRPr="0018616E">
        <w:rPr>
          <w:rFonts w:ascii="Arial" w:hAnsi="Arial" w:cs="Arial"/>
          <w:color w:val="000000"/>
          <w:szCs w:val="28"/>
        </w:rPr>
        <w:t>w enough time to arrive</w:t>
      </w:r>
      <w:r w:rsidR="005D52E5" w:rsidRPr="0018616E">
        <w:rPr>
          <w:rFonts w:ascii="Arial" w:hAnsi="Arial" w:cs="Arial"/>
          <w:color w:val="000000"/>
          <w:szCs w:val="28"/>
        </w:rPr>
        <w:t>, sign your child out, and leave by closing time</w:t>
      </w:r>
      <w:r w:rsidR="002209A0" w:rsidRPr="0018616E">
        <w:rPr>
          <w:rFonts w:ascii="Arial" w:hAnsi="Arial" w:cs="Arial"/>
          <w:color w:val="000000"/>
          <w:szCs w:val="28"/>
        </w:rPr>
        <w:t xml:space="preserve">. </w:t>
      </w:r>
    </w:p>
    <w:p w14:paraId="5296AA60" w14:textId="77777777" w:rsidR="00EC538E" w:rsidRPr="0018616E" w:rsidRDefault="00694B22" w:rsidP="00EE4EE2">
      <w:pPr>
        <w:pStyle w:val="Heading2"/>
        <w:spacing w:after="120"/>
        <w:rPr>
          <w:color w:val="4F81BD"/>
          <w:szCs w:val="32"/>
        </w:rPr>
      </w:pPr>
      <w:bookmarkStart w:id="144" w:name="_Toc457222423"/>
      <w:bookmarkStart w:id="145" w:name="_Toc3281560"/>
      <w:r w:rsidRPr="0018616E">
        <w:rPr>
          <w:color w:val="4F81BD"/>
          <w:szCs w:val="32"/>
        </w:rPr>
        <w:t>Cell Phone Usage</w:t>
      </w:r>
      <w:bookmarkEnd w:id="144"/>
      <w:bookmarkEnd w:id="145"/>
      <w:r w:rsidR="00EC538E" w:rsidRPr="0018616E">
        <w:rPr>
          <w:color w:val="4F81BD"/>
          <w:szCs w:val="32"/>
        </w:rPr>
        <w:t xml:space="preserve"> </w:t>
      </w:r>
    </w:p>
    <w:p w14:paraId="79131185" w14:textId="77777777" w:rsidR="00694B22" w:rsidRPr="0018616E" w:rsidRDefault="00694B22" w:rsidP="00AB601F">
      <w:pPr>
        <w:tabs>
          <w:tab w:val="left" w:pos="720"/>
        </w:tabs>
        <w:rPr>
          <w:rFonts w:ascii="Arial" w:hAnsi="Arial" w:cs="Arial"/>
          <w:color w:val="000000" w:themeColor="text1"/>
        </w:rPr>
      </w:pPr>
      <w:r w:rsidRPr="0018616E">
        <w:rPr>
          <w:rFonts w:ascii="Arial" w:hAnsi="Arial" w:cs="Arial"/>
          <w:color w:val="000000" w:themeColor="text1"/>
        </w:rPr>
        <w:t xml:space="preserve">The times you spend in the center dropping off and picking up your child are the primary windows of time we </w:t>
      </w:r>
      <w:proofErr w:type="gramStart"/>
      <w:r w:rsidRPr="0018616E">
        <w:rPr>
          <w:rFonts w:ascii="Arial" w:hAnsi="Arial" w:cs="Arial"/>
          <w:color w:val="000000" w:themeColor="text1"/>
        </w:rPr>
        <w:t>have to</w:t>
      </w:r>
      <w:proofErr w:type="gramEnd"/>
      <w:r w:rsidRPr="0018616E">
        <w:rPr>
          <w:rFonts w:ascii="Arial" w:hAnsi="Arial" w:cs="Arial"/>
          <w:color w:val="000000" w:themeColor="text1"/>
        </w:rPr>
        <w:t xml:space="preserve"> communicate with you about your child. </w:t>
      </w:r>
      <w:proofErr w:type="gramStart"/>
      <w:r w:rsidRPr="0018616E">
        <w:rPr>
          <w:rFonts w:ascii="Arial" w:hAnsi="Arial" w:cs="Arial"/>
          <w:color w:val="000000" w:themeColor="text1"/>
        </w:rPr>
        <w:t>In order to</w:t>
      </w:r>
      <w:proofErr w:type="gramEnd"/>
      <w:r w:rsidRPr="0018616E">
        <w:rPr>
          <w:rFonts w:ascii="Arial" w:hAnsi="Arial" w:cs="Arial"/>
          <w:color w:val="000000" w:themeColor="text1"/>
        </w:rPr>
        <w:t xml:space="preserve"> make the best use of these opportunities, as well as to be attentive to your child and other children, we ask that you NOT use your cell phone at </w:t>
      </w:r>
      <w:r w:rsidRPr="0018616E">
        <w:rPr>
          <w:rFonts w:ascii="Arial" w:hAnsi="Arial" w:cs="Arial"/>
          <w:color w:val="000000" w:themeColor="text1"/>
          <w:u w:val="single"/>
        </w:rPr>
        <w:t>any</w:t>
      </w:r>
      <w:r w:rsidR="00A00AD3" w:rsidRPr="0018616E">
        <w:rPr>
          <w:rFonts w:ascii="Arial" w:hAnsi="Arial" w:cs="Arial"/>
          <w:color w:val="000000" w:themeColor="text1"/>
          <w:u w:val="single"/>
        </w:rPr>
        <w:t xml:space="preserve"> </w:t>
      </w:r>
      <w:r w:rsidRPr="0018616E">
        <w:rPr>
          <w:rFonts w:ascii="Arial" w:hAnsi="Arial" w:cs="Arial"/>
          <w:color w:val="000000" w:themeColor="text1"/>
          <w:u w:val="single"/>
        </w:rPr>
        <w:t>time</w:t>
      </w:r>
      <w:r w:rsidRPr="0018616E">
        <w:rPr>
          <w:rFonts w:ascii="Arial" w:hAnsi="Arial" w:cs="Arial"/>
          <w:color w:val="000000" w:themeColor="text1"/>
        </w:rPr>
        <w:t xml:space="preserve"> while visiting the center.</w:t>
      </w:r>
    </w:p>
    <w:p w14:paraId="6B9403B0" w14:textId="77777777" w:rsidR="00694B22" w:rsidRPr="0018616E" w:rsidRDefault="00694B22" w:rsidP="00694B22">
      <w:pPr>
        <w:pStyle w:val="Heading2"/>
        <w:spacing w:after="120"/>
        <w:rPr>
          <w:color w:val="4F81BD"/>
          <w:szCs w:val="32"/>
        </w:rPr>
      </w:pPr>
      <w:bookmarkStart w:id="146" w:name="_Toc457222424"/>
      <w:bookmarkStart w:id="147" w:name="_Toc3281561"/>
      <w:r w:rsidRPr="0018616E">
        <w:rPr>
          <w:color w:val="4F81BD"/>
          <w:szCs w:val="32"/>
        </w:rPr>
        <w:t>Authorized &amp; Unauthorized Pick-up</w:t>
      </w:r>
      <w:bookmarkEnd w:id="146"/>
      <w:bookmarkEnd w:id="147"/>
      <w:r w:rsidRPr="0018616E">
        <w:rPr>
          <w:color w:val="4F81BD"/>
          <w:szCs w:val="32"/>
        </w:rPr>
        <w:t xml:space="preserve"> </w:t>
      </w:r>
    </w:p>
    <w:p w14:paraId="285E7831" w14:textId="77777777" w:rsidR="00EC538E" w:rsidRPr="0018616E" w:rsidRDefault="00EC538E" w:rsidP="00EE4EE2">
      <w:pPr>
        <w:spacing w:before="120"/>
        <w:rPr>
          <w:rFonts w:ascii="Arial" w:hAnsi="Arial" w:cs="Arial"/>
          <w:szCs w:val="28"/>
        </w:rPr>
      </w:pPr>
      <w:r w:rsidRPr="0018616E">
        <w:rPr>
          <w:rFonts w:ascii="Arial" w:hAnsi="Arial" w:cs="Arial"/>
          <w:szCs w:val="28"/>
        </w:rPr>
        <w:t>Your child will only be released to you or those persons you have listed as Emergency and Release Contact</w:t>
      </w:r>
      <w:r w:rsidR="002D0376" w:rsidRPr="0018616E">
        <w:rPr>
          <w:rFonts w:ascii="Arial" w:hAnsi="Arial" w:cs="Arial"/>
          <w:szCs w:val="28"/>
        </w:rPr>
        <w:t>s</w:t>
      </w:r>
      <w:r w:rsidR="002209A0" w:rsidRPr="0018616E">
        <w:rPr>
          <w:rFonts w:ascii="Arial" w:hAnsi="Arial" w:cs="Arial"/>
          <w:szCs w:val="28"/>
        </w:rPr>
        <w:t xml:space="preserve">. </w:t>
      </w:r>
      <w:r w:rsidRPr="0018616E">
        <w:rPr>
          <w:rFonts w:ascii="Arial" w:hAnsi="Arial" w:cs="Arial"/>
          <w:szCs w:val="28"/>
        </w:rPr>
        <w:t xml:space="preserve">If you want a person who is not identified as </w:t>
      </w:r>
      <w:r w:rsidR="002D0376" w:rsidRPr="0018616E">
        <w:rPr>
          <w:rFonts w:ascii="Arial" w:hAnsi="Arial" w:cs="Arial"/>
          <w:szCs w:val="28"/>
        </w:rPr>
        <w:t xml:space="preserve">an </w:t>
      </w:r>
      <w:r w:rsidRPr="0018616E">
        <w:rPr>
          <w:rFonts w:ascii="Arial" w:hAnsi="Arial" w:cs="Arial"/>
          <w:szCs w:val="28"/>
        </w:rPr>
        <w:t>Emergency and Release Contact to pick-up your child, you must notify us in advance, in writing</w:t>
      </w:r>
      <w:r w:rsidR="002209A0" w:rsidRPr="0018616E">
        <w:rPr>
          <w:rFonts w:ascii="Arial" w:hAnsi="Arial" w:cs="Arial"/>
          <w:szCs w:val="28"/>
        </w:rPr>
        <w:t xml:space="preserve">. </w:t>
      </w:r>
      <w:r w:rsidRPr="0018616E">
        <w:rPr>
          <w:rFonts w:ascii="Arial" w:hAnsi="Arial" w:cs="Arial"/>
          <w:szCs w:val="28"/>
        </w:rPr>
        <w:t>Your child will not be released without prior written authorization</w:t>
      </w:r>
      <w:r w:rsidR="002209A0" w:rsidRPr="0018616E">
        <w:rPr>
          <w:rFonts w:ascii="Arial" w:hAnsi="Arial" w:cs="Arial"/>
          <w:szCs w:val="28"/>
        </w:rPr>
        <w:t xml:space="preserve">. </w:t>
      </w:r>
      <w:r w:rsidRPr="0018616E">
        <w:rPr>
          <w:rFonts w:ascii="Arial" w:hAnsi="Arial" w:cs="Arial"/>
          <w:szCs w:val="28"/>
        </w:rPr>
        <w:t>The person picking up your child will be required to show a picture ID as verification</w:t>
      </w:r>
      <w:r w:rsidR="002209A0" w:rsidRPr="0018616E">
        <w:rPr>
          <w:rFonts w:ascii="Arial" w:hAnsi="Arial" w:cs="Arial"/>
          <w:szCs w:val="28"/>
        </w:rPr>
        <w:t xml:space="preserve">. </w:t>
      </w:r>
      <w:r w:rsidRPr="0018616E">
        <w:rPr>
          <w:rFonts w:ascii="Arial" w:hAnsi="Arial" w:cs="Arial"/>
          <w:szCs w:val="28"/>
        </w:rPr>
        <w:t>Please notify your pick-up person of our policy.</w:t>
      </w:r>
    </w:p>
    <w:p w14:paraId="4B35B004" w14:textId="77777777" w:rsidR="009D151F" w:rsidRPr="0018616E" w:rsidRDefault="009D151F" w:rsidP="009D151F">
      <w:pPr>
        <w:spacing w:before="120"/>
        <w:rPr>
          <w:rFonts w:ascii="Arial" w:hAnsi="Arial" w:cs="Arial"/>
          <w:szCs w:val="28"/>
        </w:rPr>
      </w:pPr>
      <w:r w:rsidRPr="0018616E">
        <w:rPr>
          <w:rFonts w:ascii="Arial" w:hAnsi="Arial" w:cs="Arial"/>
          <w:szCs w:val="28"/>
        </w:rPr>
        <w:t xml:space="preserve">In order to safeguard your </w:t>
      </w:r>
      <w:proofErr w:type="gramStart"/>
      <w:r w:rsidRPr="0018616E">
        <w:rPr>
          <w:rFonts w:ascii="Arial" w:hAnsi="Arial" w:cs="Arial"/>
          <w:szCs w:val="28"/>
        </w:rPr>
        <w:t>child</w:t>
      </w:r>
      <w:proofErr w:type="gramEnd"/>
      <w:r w:rsidRPr="0018616E">
        <w:rPr>
          <w:rFonts w:ascii="Arial" w:hAnsi="Arial" w:cs="Arial"/>
          <w:szCs w:val="28"/>
        </w:rPr>
        <w:t xml:space="preserve"> we will need copies of any court ordered custody agreements. Without a custody agreement, we are not able to prevent the release of your child to a parent. </w:t>
      </w:r>
    </w:p>
    <w:p w14:paraId="65AE567A" w14:textId="62D0C17D" w:rsidR="00EC538E" w:rsidRPr="0018616E" w:rsidRDefault="00EC538E" w:rsidP="00EE4EE2">
      <w:pPr>
        <w:spacing w:before="120"/>
        <w:rPr>
          <w:rFonts w:ascii="Arial" w:hAnsi="Arial" w:cs="Arial"/>
          <w:szCs w:val="28"/>
        </w:rPr>
      </w:pPr>
      <w:r w:rsidRPr="0018616E">
        <w:rPr>
          <w:rFonts w:ascii="Arial" w:hAnsi="Arial" w:cs="Arial"/>
          <w:szCs w:val="28"/>
        </w:rPr>
        <w:t xml:space="preserve">If a child has not been picked up after closing and we have not heard from you, attempts will be made to contact you, and the contacts listed as Emergency and </w:t>
      </w:r>
      <w:r w:rsidRPr="0018616E">
        <w:rPr>
          <w:rFonts w:ascii="Arial" w:hAnsi="Arial" w:cs="Arial"/>
          <w:szCs w:val="28"/>
        </w:rPr>
        <w:lastRenderedPageBreak/>
        <w:t>Release Contact</w:t>
      </w:r>
      <w:r w:rsidR="002D0376" w:rsidRPr="0018616E">
        <w:rPr>
          <w:rFonts w:ascii="Arial" w:hAnsi="Arial" w:cs="Arial"/>
          <w:szCs w:val="28"/>
        </w:rPr>
        <w:t>s</w:t>
      </w:r>
      <w:r w:rsidR="002209A0" w:rsidRPr="0018616E">
        <w:rPr>
          <w:rFonts w:ascii="Arial" w:hAnsi="Arial" w:cs="Arial"/>
          <w:szCs w:val="28"/>
        </w:rPr>
        <w:t xml:space="preserve">. </w:t>
      </w:r>
      <w:r w:rsidRPr="0018616E">
        <w:rPr>
          <w:rFonts w:ascii="Arial" w:hAnsi="Arial" w:cs="Arial"/>
          <w:szCs w:val="28"/>
        </w:rPr>
        <w:t xml:space="preserve">Provisions will be made for someone to stay with your child </w:t>
      </w:r>
      <w:proofErr w:type="gramStart"/>
      <w:r w:rsidRPr="0018616E">
        <w:rPr>
          <w:rFonts w:ascii="Arial" w:hAnsi="Arial" w:cs="Arial"/>
          <w:szCs w:val="28"/>
        </w:rPr>
        <w:t>as long as</w:t>
      </w:r>
      <w:proofErr w:type="gramEnd"/>
      <w:r w:rsidRPr="0018616E">
        <w:rPr>
          <w:rFonts w:ascii="Arial" w:hAnsi="Arial" w:cs="Arial"/>
          <w:szCs w:val="28"/>
        </w:rPr>
        <w:t xml:space="preserve"> possible, but if after </w:t>
      </w:r>
      <w:r w:rsidR="005521E6" w:rsidRPr="0018616E">
        <w:rPr>
          <w:rFonts w:ascii="Arial" w:hAnsi="Arial" w:cs="Arial"/>
          <w:szCs w:val="28"/>
        </w:rPr>
        <w:t xml:space="preserve">1 hour </w:t>
      </w:r>
      <w:r w:rsidRPr="0018616E">
        <w:rPr>
          <w:rFonts w:ascii="Arial" w:hAnsi="Arial" w:cs="Arial"/>
          <w:color w:val="000000"/>
          <w:szCs w:val="28"/>
        </w:rPr>
        <w:t>we</w:t>
      </w:r>
      <w:r w:rsidRPr="0018616E">
        <w:rPr>
          <w:rFonts w:ascii="Arial" w:hAnsi="Arial" w:cs="Arial"/>
          <w:szCs w:val="28"/>
        </w:rPr>
        <w:t xml:space="preserve"> have not been able to reach you or a person </w:t>
      </w:r>
      <w:r w:rsidR="002D0376" w:rsidRPr="0018616E">
        <w:rPr>
          <w:rFonts w:ascii="Arial" w:hAnsi="Arial" w:cs="Arial"/>
          <w:szCs w:val="28"/>
        </w:rPr>
        <w:t xml:space="preserve">listed </w:t>
      </w:r>
      <w:r w:rsidRPr="0018616E">
        <w:rPr>
          <w:rFonts w:ascii="Arial" w:hAnsi="Arial" w:cs="Arial"/>
          <w:szCs w:val="28"/>
        </w:rPr>
        <w:t>as an Emergency and Release Contact, we will call the local child protective services agency.</w:t>
      </w:r>
    </w:p>
    <w:p w14:paraId="6C387C08" w14:textId="77777777" w:rsidR="00EC538E" w:rsidRPr="0018616E" w:rsidRDefault="00EC538E" w:rsidP="00EE4EE2">
      <w:pPr>
        <w:pStyle w:val="Heading2"/>
        <w:spacing w:after="120"/>
        <w:rPr>
          <w:color w:val="4F81BD"/>
          <w:szCs w:val="32"/>
        </w:rPr>
      </w:pPr>
      <w:bookmarkStart w:id="148" w:name="_Toc251583184"/>
      <w:bookmarkStart w:id="149" w:name="_Toc457222425"/>
      <w:bookmarkStart w:id="150" w:name="_Toc3281562"/>
      <w:r w:rsidRPr="0018616E">
        <w:rPr>
          <w:color w:val="4F81BD"/>
          <w:szCs w:val="32"/>
        </w:rPr>
        <w:t>Right to Refuse Child Release</w:t>
      </w:r>
      <w:bookmarkEnd w:id="148"/>
      <w:bookmarkEnd w:id="149"/>
      <w:bookmarkEnd w:id="150"/>
    </w:p>
    <w:p w14:paraId="4DFB2675" w14:textId="77777777" w:rsidR="0053795B" w:rsidRPr="0018616E" w:rsidRDefault="00EC538E" w:rsidP="00EE4EE2">
      <w:pPr>
        <w:spacing w:before="120"/>
        <w:rPr>
          <w:rFonts w:ascii="Arial" w:hAnsi="Arial" w:cs="Arial"/>
          <w:szCs w:val="28"/>
        </w:rPr>
      </w:pPr>
      <w:r w:rsidRPr="0018616E">
        <w:rPr>
          <w:rFonts w:ascii="Arial" w:hAnsi="Arial" w:cs="Arial"/>
          <w:szCs w:val="28"/>
        </w:rPr>
        <w:t xml:space="preserve">We may refuse to release children if we have reasonable cause to suspect that any person picking up a child is under the influence of drugs or </w:t>
      </w:r>
      <w:proofErr w:type="gramStart"/>
      <w:r w:rsidRPr="0018616E">
        <w:rPr>
          <w:rFonts w:ascii="Arial" w:hAnsi="Arial" w:cs="Arial"/>
          <w:szCs w:val="28"/>
        </w:rPr>
        <w:t>alcohol, or</w:t>
      </w:r>
      <w:proofErr w:type="gramEnd"/>
      <w:r w:rsidRPr="0018616E">
        <w:rPr>
          <w:rFonts w:ascii="Arial" w:hAnsi="Arial" w:cs="Arial"/>
          <w:szCs w:val="28"/>
        </w:rPr>
        <w:t xml:space="preserve"> is physically or emotionally impaired in any way that may endanger the child</w:t>
      </w:r>
      <w:r w:rsidR="002209A0" w:rsidRPr="0018616E">
        <w:rPr>
          <w:rFonts w:ascii="Arial" w:hAnsi="Arial" w:cs="Arial"/>
          <w:szCs w:val="28"/>
        </w:rPr>
        <w:t xml:space="preserve">. </w:t>
      </w:r>
      <w:r w:rsidRPr="0018616E">
        <w:rPr>
          <w:rFonts w:ascii="Arial" w:hAnsi="Arial" w:cs="Arial"/>
          <w:szCs w:val="28"/>
        </w:rPr>
        <w:t xml:space="preserve">To protect your child, we may request that another adult listed as an Emergency and Release Contact pick-up the </w:t>
      </w:r>
      <w:proofErr w:type="gramStart"/>
      <w:r w:rsidRPr="0018616E">
        <w:rPr>
          <w:rFonts w:ascii="Arial" w:hAnsi="Arial" w:cs="Arial"/>
          <w:szCs w:val="28"/>
        </w:rPr>
        <w:t>child</w:t>
      </w:r>
      <w:proofErr w:type="gramEnd"/>
      <w:r w:rsidRPr="0018616E">
        <w:rPr>
          <w:rFonts w:ascii="Arial" w:hAnsi="Arial" w:cs="Arial"/>
          <w:szCs w:val="28"/>
        </w:rPr>
        <w:t xml:space="preserve"> or we may call the police to prevent potential harm to your child</w:t>
      </w:r>
      <w:r w:rsidR="002209A0" w:rsidRPr="0018616E">
        <w:rPr>
          <w:rFonts w:ascii="Arial" w:hAnsi="Arial" w:cs="Arial"/>
          <w:szCs w:val="28"/>
        </w:rPr>
        <w:t xml:space="preserve">. </w:t>
      </w:r>
      <w:r w:rsidRPr="0018616E">
        <w:rPr>
          <w:rFonts w:ascii="Arial" w:hAnsi="Arial" w:cs="Arial"/>
          <w:szCs w:val="28"/>
        </w:rPr>
        <w:t xml:space="preserve">Reoccurring situations may result in the release of your child from </w:t>
      </w:r>
      <w:r w:rsidR="002D0376" w:rsidRPr="0018616E">
        <w:rPr>
          <w:rFonts w:ascii="Arial" w:hAnsi="Arial" w:cs="Arial"/>
          <w:szCs w:val="28"/>
        </w:rPr>
        <w:t>the program</w:t>
      </w:r>
      <w:r w:rsidR="002209A0" w:rsidRPr="0018616E">
        <w:rPr>
          <w:rFonts w:ascii="Arial" w:hAnsi="Arial" w:cs="Arial"/>
          <w:szCs w:val="28"/>
        </w:rPr>
        <w:t xml:space="preserve">. </w:t>
      </w:r>
    </w:p>
    <w:p w14:paraId="771C6F91" w14:textId="77777777" w:rsidR="00EC538E" w:rsidRPr="00916DEF" w:rsidRDefault="00EC538E" w:rsidP="00EE4EE2">
      <w:pPr>
        <w:pStyle w:val="Heading1"/>
        <w:spacing w:before="480" w:after="120"/>
        <w:rPr>
          <w:smallCaps/>
          <w:color w:val="365F91"/>
          <w:sz w:val="28"/>
        </w:rPr>
      </w:pPr>
      <w:bookmarkStart w:id="151" w:name="_Toc251583185"/>
      <w:bookmarkStart w:id="152" w:name="_Toc457222426"/>
      <w:bookmarkStart w:id="153" w:name="_Toc3281563"/>
      <w:r w:rsidRPr="00916DEF">
        <w:rPr>
          <w:smallCaps/>
          <w:color w:val="365F91"/>
          <w:sz w:val="28"/>
        </w:rPr>
        <w:t>Personal Belongings</w:t>
      </w:r>
      <w:bookmarkEnd w:id="151"/>
      <w:bookmarkEnd w:id="152"/>
      <w:bookmarkEnd w:id="153"/>
    </w:p>
    <w:p w14:paraId="18F11839" w14:textId="77777777" w:rsidR="00EC538E" w:rsidRPr="00916DEF" w:rsidRDefault="00EC538E" w:rsidP="00EE4EE2">
      <w:pPr>
        <w:pStyle w:val="Heading2"/>
        <w:spacing w:after="120"/>
        <w:rPr>
          <w:color w:val="4F81BD"/>
          <w:sz w:val="24"/>
        </w:rPr>
      </w:pPr>
      <w:bookmarkStart w:id="154" w:name="_Toc251583186"/>
      <w:bookmarkStart w:id="155" w:name="_Toc457222427"/>
      <w:bookmarkStart w:id="156" w:name="_Toc3281564"/>
      <w:r w:rsidRPr="00916DEF">
        <w:rPr>
          <w:color w:val="4F81BD"/>
          <w:sz w:val="24"/>
        </w:rPr>
        <w:t>What to Bring</w:t>
      </w:r>
      <w:bookmarkEnd w:id="154"/>
      <w:bookmarkEnd w:id="155"/>
      <w:bookmarkEnd w:id="156"/>
    </w:p>
    <w:p w14:paraId="142E8452" w14:textId="5C041480" w:rsidR="00EC538E" w:rsidRPr="005521E6" w:rsidRDefault="00EC538E" w:rsidP="0093211D">
      <w:pPr>
        <w:numPr>
          <w:ilvl w:val="0"/>
          <w:numId w:val="12"/>
        </w:numPr>
        <w:rPr>
          <w:rFonts w:ascii="Arial" w:hAnsi="Arial" w:cs="Arial"/>
          <w:sz w:val="22"/>
        </w:rPr>
      </w:pPr>
      <w:r w:rsidRPr="005521E6">
        <w:rPr>
          <w:rFonts w:ascii="Arial" w:hAnsi="Arial" w:cs="Arial"/>
          <w:b/>
          <w:sz w:val="22"/>
        </w:rPr>
        <w:t>Toddlers</w:t>
      </w:r>
      <w:r w:rsidRPr="005521E6">
        <w:rPr>
          <w:rFonts w:ascii="Arial" w:hAnsi="Arial" w:cs="Arial"/>
          <w:sz w:val="22"/>
        </w:rPr>
        <w:t xml:space="preserve">: </w:t>
      </w:r>
      <w:r w:rsidR="005521E6">
        <w:rPr>
          <w:rFonts w:ascii="Arial" w:hAnsi="Arial" w:cs="Arial"/>
          <w:sz w:val="22"/>
        </w:rPr>
        <w:t>sippy cap</w:t>
      </w:r>
      <w:r w:rsidRPr="005521E6">
        <w:rPr>
          <w:rFonts w:ascii="Arial" w:hAnsi="Arial" w:cs="Arial"/>
          <w:sz w:val="22"/>
        </w:rPr>
        <w:t>, six diapers and at least t</w:t>
      </w:r>
      <w:r w:rsidR="009D151F" w:rsidRPr="005521E6">
        <w:rPr>
          <w:rFonts w:ascii="Arial" w:hAnsi="Arial" w:cs="Arial"/>
          <w:sz w:val="22"/>
        </w:rPr>
        <w:t>wo changes of clothes per day. All bottles must be labeled and dated.</w:t>
      </w:r>
    </w:p>
    <w:p w14:paraId="5796EEDE" w14:textId="32BA325C" w:rsidR="00EC538E" w:rsidRPr="005521E6" w:rsidRDefault="00EC538E" w:rsidP="0093211D">
      <w:pPr>
        <w:numPr>
          <w:ilvl w:val="0"/>
          <w:numId w:val="12"/>
        </w:numPr>
        <w:rPr>
          <w:rFonts w:ascii="Arial" w:hAnsi="Arial" w:cs="Arial"/>
          <w:sz w:val="22"/>
        </w:rPr>
      </w:pPr>
      <w:r w:rsidRPr="005521E6">
        <w:rPr>
          <w:rFonts w:ascii="Arial" w:hAnsi="Arial" w:cs="Arial"/>
          <w:b/>
          <w:sz w:val="22"/>
        </w:rPr>
        <w:t>Older Toddlers</w:t>
      </w:r>
      <w:r w:rsidRPr="005521E6">
        <w:rPr>
          <w:rFonts w:ascii="Arial" w:hAnsi="Arial" w:cs="Arial"/>
          <w:sz w:val="22"/>
        </w:rPr>
        <w:t xml:space="preserve">: at least two changes of clothes or more per day if going through the toilet </w:t>
      </w:r>
      <w:r w:rsidR="002D0376" w:rsidRPr="005521E6">
        <w:rPr>
          <w:rFonts w:ascii="Arial" w:hAnsi="Arial" w:cs="Arial"/>
          <w:sz w:val="22"/>
        </w:rPr>
        <w:t>training</w:t>
      </w:r>
      <w:r w:rsidRPr="005521E6">
        <w:rPr>
          <w:rFonts w:ascii="Arial" w:hAnsi="Arial" w:cs="Arial"/>
          <w:sz w:val="22"/>
        </w:rPr>
        <w:t xml:space="preserve"> program</w:t>
      </w:r>
      <w:r w:rsidR="005521E6">
        <w:rPr>
          <w:rFonts w:ascii="Arial" w:hAnsi="Arial" w:cs="Arial"/>
          <w:sz w:val="22"/>
        </w:rPr>
        <w:t xml:space="preserve"> and six diapers.</w:t>
      </w:r>
    </w:p>
    <w:p w14:paraId="54569383" w14:textId="77777777" w:rsidR="00EC538E" w:rsidRPr="005521E6" w:rsidRDefault="00EC538E" w:rsidP="0093211D">
      <w:pPr>
        <w:numPr>
          <w:ilvl w:val="0"/>
          <w:numId w:val="12"/>
        </w:numPr>
        <w:rPr>
          <w:rFonts w:ascii="Arial" w:hAnsi="Arial" w:cs="Arial"/>
          <w:b/>
          <w:sz w:val="22"/>
        </w:rPr>
      </w:pPr>
      <w:r w:rsidRPr="005521E6">
        <w:rPr>
          <w:rFonts w:ascii="Arial" w:hAnsi="Arial" w:cs="Arial"/>
          <w:b/>
          <w:sz w:val="22"/>
        </w:rPr>
        <w:t xml:space="preserve">Preschoolers: </w:t>
      </w:r>
      <w:r w:rsidRPr="005521E6">
        <w:rPr>
          <w:rFonts w:ascii="Arial" w:hAnsi="Arial" w:cs="Arial"/>
          <w:sz w:val="22"/>
        </w:rPr>
        <w:t xml:space="preserve">at least one change of clothes, </w:t>
      </w:r>
      <w:proofErr w:type="gramStart"/>
      <w:r w:rsidRPr="005521E6">
        <w:rPr>
          <w:rFonts w:ascii="Arial" w:hAnsi="Arial" w:cs="Arial"/>
          <w:sz w:val="22"/>
        </w:rPr>
        <w:t>socks</w:t>
      </w:r>
      <w:proofErr w:type="gramEnd"/>
      <w:r w:rsidRPr="005521E6">
        <w:rPr>
          <w:rFonts w:ascii="Arial" w:hAnsi="Arial" w:cs="Arial"/>
          <w:sz w:val="22"/>
        </w:rPr>
        <w:t xml:space="preserve"> and shoes.</w:t>
      </w:r>
    </w:p>
    <w:p w14:paraId="1865F2C4" w14:textId="77777777" w:rsidR="00EC538E" w:rsidRPr="005521E6" w:rsidRDefault="00EC538E" w:rsidP="0093211D">
      <w:pPr>
        <w:numPr>
          <w:ilvl w:val="0"/>
          <w:numId w:val="12"/>
        </w:numPr>
        <w:rPr>
          <w:rFonts w:ascii="Arial" w:hAnsi="Arial" w:cs="Arial"/>
          <w:b/>
          <w:sz w:val="22"/>
        </w:rPr>
      </w:pPr>
      <w:r w:rsidRPr="005521E6">
        <w:rPr>
          <w:rFonts w:ascii="Arial" w:hAnsi="Arial" w:cs="Arial"/>
          <w:b/>
          <w:sz w:val="22"/>
        </w:rPr>
        <w:t xml:space="preserve">Kindergarteners: </w:t>
      </w:r>
      <w:r w:rsidRPr="005521E6">
        <w:rPr>
          <w:rFonts w:ascii="Arial" w:hAnsi="Arial" w:cs="Arial"/>
          <w:sz w:val="22"/>
        </w:rPr>
        <w:t xml:space="preserve">at least one change of clothes, </w:t>
      </w:r>
      <w:proofErr w:type="gramStart"/>
      <w:r w:rsidRPr="005521E6">
        <w:rPr>
          <w:rFonts w:ascii="Arial" w:hAnsi="Arial" w:cs="Arial"/>
          <w:sz w:val="22"/>
        </w:rPr>
        <w:t>socks</w:t>
      </w:r>
      <w:proofErr w:type="gramEnd"/>
      <w:r w:rsidRPr="005521E6">
        <w:rPr>
          <w:rFonts w:ascii="Arial" w:hAnsi="Arial" w:cs="Arial"/>
          <w:sz w:val="22"/>
        </w:rPr>
        <w:t xml:space="preserve"> and shoes.</w:t>
      </w:r>
    </w:p>
    <w:p w14:paraId="1A1F0B71" w14:textId="77777777" w:rsidR="00EC538E" w:rsidRPr="005521E6" w:rsidRDefault="00EC538E" w:rsidP="0093211D">
      <w:pPr>
        <w:numPr>
          <w:ilvl w:val="0"/>
          <w:numId w:val="12"/>
        </w:numPr>
        <w:rPr>
          <w:rFonts w:ascii="Arial" w:hAnsi="Arial" w:cs="Arial"/>
          <w:b/>
          <w:sz w:val="22"/>
        </w:rPr>
      </w:pPr>
      <w:r w:rsidRPr="005521E6">
        <w:rPr>
          <w:rFonts w:ascii="Arial" w:hAnsi="Arial" w:cs="Arial"/>
          <w:b/>
          <w:sz w:val="22"/>
        </w:rPr>
        <w:t xml:space="preserve">After School Care Children: </w:t>
      </w:r>
      <w:r w:rsidRPr="005521E6">
        <w:rPr>
          <w:rFonts w:ascii="Arial" w:hAnsi="Arial" w:cs="Arial"/>
          <w:sz w:val="22"/>
        </w:rPr>
        <w:t>books for homework</w:t>
      </w:r>
      <w:r w:rsidR="008F5035" w:rsidRPr="005521E6">
        <w:rPr>
          <w:rFonts w:ascii="Arial" w:hAnsi="Arial" w:cs="Arial"/>
          <w:sz w:val="22"/>
        </w:rPr>
        <w:t>, appropriate play clothes</w:t>
      </w:r>
    </w:p>
    <w:p w14:paraId="3406B768" w14:textId="77777777" w:rsidR="00EC538E" w:rsidRPr="003D231B" w:rsidRDefault="00EC538E" w:rsidP="00EE4EE2">
      <w:pPr>
        <w:spacing w:before="120"/>
        <w:rPr>
          <w:rFonts w:ascii="Arial" w:hAnsi="Arial" w:cs="Arial"/>
          <w:color w:val="000000"/>
          <w:sz w:val="22"/>
        </w:rPr>
      </w:pPr>
      <w:r w:rsidRPr="003D231B">
        <w:rPr>
          <w:rFonts w:ascii="Arial" w:hAnsi="Arial" w:cs="Arial"/>
          <w:color w:val="000000"/>
          <w:sz w:val="22"/>
        </w:rPr>
        <w:t>Please label all items brought from home with your child’s name (i.e., clothes, bottles, diapers, pacifiers, crib sheet, blanket, etc.) to prevent items from becoming misplaced or lost</w:t>
      </w:r>
      <w:r w:rsidR="00440914">
        <w:rPr>
          <w:rFonts w:ascii="Arial" w:hAnsi="Arial" w:cs="Arial"/>
          <w:color w:val="000000"/>
          <w:sz w:val="22"/>
        </w:rPr>
        <w:t xml:space="preserve">. </w:t>
      </w:r>
      <w:r w:rsidRPr="003D231B">
        <w:rPr>
          <w:rFonts w:ascii="Arial" w:hAnsi="Arial" w:cs="Arial"/>
          <w:color w:val="000000"/>
          <w:sz w:val="22"/>
        </w:rPr>
        <w:t>We are not responsible for lost or damaged items</w:t>
      </w:r>
      <w:r w:rsidR="002209A0">
        <w:rPr>
          <w:rFonts w:ascii="Arial" w:hAnsi="Arial" w:cs="Arial"/>
          <w:color w:val="000000"/>
          <w:sz w:val="22"/>
        </w:rPr>
        <w:t xml:space="preserve">. </w:t>
      </w:r>
      <w:r w:rsidR="00AB601F">
        <w:rPr>
          <w:rFonts w:ascii="Arial" w:hAnsi="Arial" w:cs="Arial"/>
          <w:color w:val="000000"/>
          <w:sz w:val="22"/>
        </w:rPr>
        <w:t>Sheets and soiled clothing will be sent home on an as-needed basis for laundering and return to the center.</w:t>
      </w:r>
    </w:p>
    <w:p w14:paraId="00B6E3F5" w14:textId="77777777" w:rsidR="005D52E5" w:rsidRPr="00916DEF" w:rsidRDefault="005D52E5" w:rsidP="00EE4EE2">
      <w:pPr>
        <w:pStyle w:val="Heading2"/>
        <w:spacing w:after="120"/>
        <w:rPr>
          <w:color w:val="4F81BD"/>
          <w:sz w:val="24"/>
        </w:rPr>
      </w:pPr>
      <w:bookmarkStart w:id="157" w:name="_Toc251583187"/>
      <w:bookmarkStart w:id="158" w:name="_Toc457222428"/>
      <w:bookmarkStart w:id="159" w:name="_Toc3281565"/>
      <w:r w:rsidRPr="00916DEF">
        <w:rPr>
          <w:color w:val="4F81BD"/>
          <w:sz w:val="24"/>
        </w:rPr>
        <w:t>Cubbies</w:t>
      </w:r>
      <w:bookmarkEnd w:id="157"/>
      <w:bookmarkEnd w:id="158"/>
      <w:bookmarkEnd w:id="159"/>
    </w:p>
    <w:p w14:paraId="0353D2F3" w14:textId="2C2AB98E" w:rsidR="005D52E5" w:rsidRPr="003D231B" w:rsidRDefault="005D52E5" w:rsidP="00EE4EE2">
      <w:pPr>
        <w:spacing w:before="120"/>
        <w:rPr>
          <w:rFonts w:ascii="Arial" w:hAnsi="Arial" w:cs="Arial"/>
          <w:color w:val="000000"/>
          <w:sz w:val="22"/>
        </w:rPr>
      </w:pPr>
      <w:r w:rsidRPr="003D231B">
        <w:rPr>
          <w:rFonts w:ascii="Arial" w:hAnsi="Arial" w:cs="Arial"/>
          <w:color w:val="000000"/>
          <w:sz w:val="22"/>
        </w:rPr>
        <w:t>Upon enrollment each child will be assigned a “cubby.”</w:t>
      </w:r>
      <w:r w:rsidR="00555D50" w:rsidRPr="003D231B">
        <w:rPr>
          <w:rFonts w:ascii="Arial" w:hAnsi="Arial" w:cs="Arial"/>
          <w:color w:val="000000"/>
          <w:sz w:val="22"/>
        </w:rPr>
        <w:t xml:space="preserve"> Cubbies are labeled with your child’s name</w:t>
      </w:r>
      <w:r w:rsidR="00A00AD3">
        <w:rPr>
          <w:rFonts w:ascii="Arial" w:hAnsi="Arial" w:cs="Arial"/>
          <w:color w:val="000000"/>
          <w:sz w:val="22"/>
        </w:rPr>
        <w:t>.</w:t>
      </w:r>
      <w:r w:rsidRPr="003D231B">
        <w:rPr>
          <w:rFonts w:ascii="Arial" w:hAnsi="Arial" w:cs="Arial"/>
          <w:color w:val="000000"/>
          <w:sz w:val="22"/>
        </w:rPr>
        <w:t xml:space="preserve"> Please check your child’s cubby </w:t>
      </w:r>
      <w:proofErr w:type="gramStart"/>
      <w:r w:rsidRPr="003D231B">
        <w:rPr>
          <w:rFonts w:ascii="Arial" w:hAnsi="Arial" w:cs="Arial"/>
          <w:color w:val="000000"/>
          <w:sz w:val="22"/>
        </w:rPr>
        <w:t>on a daily basis</w:t>
      </w:r>
      <w:proofErr w:type="gramEnd"/>
      <w:r w:rsidRPr="003D231B">
        <w:rPr>
          <w:rFonts w:ascii="Arial" w:hAnsi="Arial" w:cs="Arial"/>
          <w:color w:val="000000"/>
          <w:sz w:val="22"/>
        </w:rPr>
        <w:t xml:space="preserve"> for items that need to be taken home.</w:t>
      </w:r>
    </w:p>
    <w:p w14:paraId="41D05672" w14:textId="77777777" w:rsidR="001D72F2" w:rsidRPr="00916DEF" w:rsidRDefault="001D72F2" w:rsidP="00EE4EE2">
      <w:pPr>
        <w:pStyle w:val="Heading2"/>
        <w:spacing w:after="120"/>
        <w:rPr>
          <w:color w:val="4F81BD"/>
          <w:sz w:val="24"/>
        </w:rPr>
      </w:pPr>
      <w:bookmarkStart w:id="160" w:name="_Toc251583188"/>
      <w:bookmarkStart w:id="161" w:name="_Toc457222429"/>
      <w:bookmarkStart w:id="162" w:name="_Toc3281566"/>
      <w:r w:rsidRPr="00916DEF">
        <w:rPr>
          <w:color w:val="4F81BD"/>
          <w:sz w:val="24"/>
        </w:rPr>
        <w:t>Lost &amp; Found</w:t>
      </w:r>
      <w:bookmarkEnd w:id="160"/>
      <w:bookmarkEnd w:id="161"/>
      <w:bookmarkEnd w:id="162"/>
    </w:p>
    <w:p w14:paraId="70913228" w14:textId="2EA0FD53" w:rsidR="001D72F2" w:rsidRPr="003D231B" w:rsidRDefault="004014EC" w:rsidP="00EE4EE2">
      <w:pPr>
        <w:spacing w:before="120"/>
        <w:rPr>
          <w:rFonts w:ascii="Arial" w:hAnsi="Arial" w:cs="Arial"/>
          <w:color w:val="000000"/>
          <w:sz w:val="22"/>
        </w:rPr>
      </w:pPr>
      <w:r w:rsidRPr="003D231B">
        <w:rPr>
          <w:rFonts w:ascii="Arial" w:hAnsi="Arial" w:cs="Arial"/>
          <w:color w:val="000000"/>
          <w:sz w:val="22"/>
        </w:rPr>
        <w:t>You can look for lost items and bring found items to the L</w:t>
      </w:r>
      <w:r w:rsidR="001D72F2" w:rsidRPr="003D231B">
        <w:rPr>
          <w:rFonts w:ascii="Arial" w:hAnsi="Arial" w:cs="Arial"/>
          <w:color w:val="000000"/>
          <w:sz w:val="22"/>
        </w:rPr>
        <w:t>ost</w:t>
      </w:r>
      <w:r w:rsidRPr="003D231B">
        <w:rPr>
          <w:rFonts w:ascii="Arial" w:hAnsi="Arial" w:cs="Arial"/>
          <w:color w:val="000000"/>
          <w:sz w:val="22"/>
        </w:rPr>
        <w:t>-</w:t>
      </w:r>
      <w:r w:rsidR="001D72F2" w:rsidRPr="003D231B">
        <w:rPr>
          <w:rFonts w:ascii="Arial" w:hAnsi="Arial" w:cs="Arial"/>
          <w:color w:val="000000"/>
          <w:sz w:val="22"/>
        </w:rPr>
        <w:t>and</w:t>
      </w:r>
      <w:r w:rsidRPr="003D231B">
        <w:rPr>
          <w:rFonts w:ascii="Arial" w:hAnsi="Arial" w:cs="Arial"/>
          <w:color w:val="000000"/>
          <w:sz w:val="22"/>
        </w:rPr>
        <w:t>-</w:t>
      </w:r>
      <w:r w:rsidR="001D72F2" w:rsidRPr="003D231B">
        <w:rPr>
          <w:rFonts w:ascii="Arial" w:hAnsi="Arial" w:cs="Arial"/>
          <w:color w:val="000000"/>
          <w:sz w:val="22"/>
        </w:rPr>
        <w:t xml:space="preserve">found </w:t>
      </w:r>
      <w:r w:rsidRPr="003D231B">
        <w:rPr>
          <w:rFonts w:ascii="Arial" w:hAnsi="Arial" w:cs="Arial"/>
          <w:color w:val="000000"/>
          <w:sz w:val="22"/>
        </w:rPr>
        <w:t>B</w:t>
      </w:r>
      <w:r w:rsidR="001D72F2" w:rsidRPr="003D231B">
        <w:rPr>
          <w:rFonts w:ascii="Arial" w:hAnsi="Arial" w:cs="Arial"/>
          <w:color w:val="000000"/>
          <w:sz w:val="22"/>
        </w:rPr>
        <w:t xml:space="preserve">ox </w:t>
      </w:r>
      <w:r w:rsidR="008648E3" w:rsidRPr="003D231B">
        <w:rPr>
          <w:rFonts w:ascii="Arial" w:hAnsi="Arial" w:cs="Arial"/>
          <w:color w:val="000000"/>
          <w:sz w:val="22"/>
        </w:rPr>
        <w:t>located at the</w:t>
      </w:r>
      <w:r w:rsidR="00BC354D" w:rsidRPr="003D231B">
        <w:rPr>
          <w:rFonts w:ascii="Arial" w:hAnsi="Arial" w:cs="Arial"/>
          <w:color w:val="000000"/>
          <w:sz w:val="22"/>
        </w:rPr>
        <w:t xml:space="preserve"> </w:t>
      </w:r>
      <w:r w:rsidR="005521E6">
        <w:rPr>
          <w:rFonts w:ascii="Arial" w:hAnsi="Arial" w:cs="Arial"/>
          <w:sz w:val="22"/>
        </w:rPr>
        <w:t>front entrance</w:t>
      </w:r>
      <w:r w:rsidR="002D0376" w:rsidRPr="0034016E">
        <w:rPr>
          <w:rFonts w:ascii="Arial" w:hAnsi="Arial" w:cs="Arial"/>
          <w:sz w:val="22"/>
        </w:rPr>
        <w:t>.</w:t>
      </w:r>
      <w:r w:rsidR="001D72F2" w:rsidRPr="003D231B">
        <w:rPr>
          <w:rFonts w:ascii="Arial" w:hAnsi="Arial" w:cs="Arial"/>
          <w:color w:val="000000"/>
          <w:sz w:val="22"/>
        </w:rPr>
        <w:t xml:space="preserve"> Please not</w:t>
      </w:r>
      <w:r w:rsidR="00E56688" w:rsidRPr="003D231B">
        <w:rPr>
          <w:rFonts w:ascii="Arial" w:hAnsi="Arial" w:cs="Arial"/>
          <w:color w:val="000000"/>
          <w:sz w:val="22"/>
        </w:rPr>
        <w:t>e</w:t>
      </w:r>
      <w:r w:rsidR="001D72F2" w:rsidRPr="003D231B">
        <w:rPr>
          <w:rFonts w:ascii="Arial" w:hAnsi="Arial" w:cs="Arial"/>
          <w:color w:val="000000"/>
          <w:sz w:val="22"/>
        </w:rPr>
        <w:t xml:space="preserve"> that we are not responsible for lost personal property.</w:t>
      </w:r>
    </w:p>
    <w:p w14:paraId="0D3E18DA" w14:textId="77777777" w:rsidR="00EC538E" w:rsidRPr="00916DEF" w:rsidRDefault="00EC538E" w:rsidP="00EE4EE2">
      <w:pPr>
        <w:pStyle w:val="Heading2"/>
        <w:spacing w:after="120"/>
        <w:rPr>
          <w:color w:val="4F81BD"/>
          <w:sz w:val="24"/>
        </w:rPr>
      </w:pPr>
      <w:bookmarkStart w:id="163" w:name="_Toc251583189"/>
      <w:bookmarkStart w:id="164" w:name="_Toc457222430"/>
      <w:bookmarkStart w:id="165" w:name="_Toc3281567"/>
      <w:r w:rsidRPr="00916DEF">
        <w:rPr>
          <w:color w:val="4F81BD"/>
          <w:sz w:val="24"/>
        </w:rPr>
        <w:t>Toys from Home</w:t>
      </w:r>
      <w:bookmarkEnd w:id="163"/>
      <w:bookmarkEnd w:id="164"/>
      <w:bookmarkEnd w:id="165"/>
    </w:p>
    <w:p w14:paraId="224C2176" w14:textId="77777777" w:rsidR="0053795B" w:rsidRPr="003D231B" w:rsidRDefault="00EC538E" w:rsidP="00EE4EE2">
      <w:pPr>
        <w:spacing w:before="120"/>
        <w:rPr>
          <w:rFonts w:ascii="Arial" w:hAnsi="Arial" w:cs="Arial"/>
          <w:color w:val="000000"/>
          <w:sz w:val="22"/>
        </w:rPr>
      </w:pPr>
      <w:r w:rsidRPr="003D231B">
        <w:rPr>
          <w:rFonts w:ascii="Arial" w:hAnsi="Arial" w:cs="Arial"/>
          <w:color w:val="000000"/>
          <w:sz w:val="22"/>
        </w:rPr>
        <w:t xml:space="preserve">We request that you do not allow your child to bring toys from home into the center unless </w:t>
      </w:r>
      <w:r w:rsidR="002D0376" w:rsidRPr="003D231B">
        <w:rPr>
          <w:rFonts w:ascii="Arial" w:hAnsi="Arial" w:cs="Arial"/>
          <w:color w:val="000000"/>
          <w:sz w:val="22"/>
        </w:rPr>
        <w:t>they are</w:t>
      </w:r>
      <w:r w:rsidRPr="003D231B">
        <w:rPr>
          <w:rFonts w:ascii="Arial" w:hAnsi="Arial" w:cs="Arial"/>
          <w:color w:val="000000"/>
          <w:sz w:val="22"/>
        </w:rPr>
        <w:t xml:space="preserve"> part of a show-and-tell activity. </w:t>
      </w:r>
    </w:p>
    <w:p w14:paraId="3E3EE62D" w14:textId="77777777" w:rsidR="006C39EB" w:rsidRPr="00916DEF" w:rsidRDefault="006C39EB" w:rsidP="00EE4EE2">
      <w:pPr>
        <w:pStyle w:val="Heading1"/>
        <w:spacing w:before="480" w:after="120"/>
        <w:rPr>
          <w:smallCaps/>
          <w:color w:val="365F91"/>
          <w:sz w:val="28"/>
        </w:rPr>
      </w:pPr>
      <w:bookmarkStart w:id="166" w:name="_Toc251583190"/>
      <w:bookmarkStart w:id="167" w:name="_Toc457222431"/>
      <w:bookmarkStart w:id="168" w:name="_Toc3281568"/>
      <w:r w:rsidRPr="00916DEF">
        <w:rPr>
          <w:smallCaps/>
          <w:color w:val="365F91"/>
          <w:sz w:val="28"/>
        </w:rPr>
        <w:t>Nutrition</w:t>
      </w:r>
      <w:bookmarkEnd w:id="166"/>
      <w:bookmarkEnd w:id="167"/>
      <w:bookmarkEnd w:id="168"/>
      <w:r w:rsidRPr="00916DEF">
        <w:rPr>
          <w:smallCaps/>
          <w:color w:val="365F91"/>
          <w:sz w:val="28"/>
        </w:rPr>
        <w:t xml:space="preserve"> </w:t>
      </w:r>
    </w:p>
    <w:p w14:paraId="0E112A29" w14:textId="77777777" w:rsidR="006C39EB" w:rsidRPr="00916DEF" w:rsidRDefault="006C39EB" w:rsidP="00EE4EE2">
      <w:pPr>
        <w:pStyle w:val="Heading2"/>
        <w:spacing w:before="120" w:after="120"/>
        <w:rPr>
          <w:color w:val="4F81BD"/>
          <w:sz w:val="24"/>
        </w:rPr>
      </w:pPr>
      <w:bookmarkStart w:id="169" w:name="_Toc251583191"/>
      <w:bookmarkStart w:id="170" w:name="_Toc457222432"/>
      <w:bookmarkStart w:id="171" w:name="_Toc3281569"/>
      <w:r w:rsidRPr="00916DEF">
        <w:rPr>
          <w:color w:val="4F81BD"/>
          <w:sz w:val="24"/>
        </w:rPr>
        <w:t>Foods Brought from Home</w:t>
      </w:r>
      <w:bookmarkEnd w:id="169"/>
      <w:bookmarkEnd w:id="170"/>
      <w:bookmarkEnd w:id="171"/>
      <w:r w:rsidRPr="00916DEF">
        <w:rPr>
          <w:color w:val="4F81BD"/>
          <w:sz w:val="24"/>
        </w:rPr>
        <w:t xml:space="preserve"> </w:t>
      </w:r>
    </w:p>
    <w:p w14:paraId="4CE0E4C4" w14:textId="7D47A38E" w:rsidR="006C39EB" w:rsidRPr="005521E6" w:rsidRDefault="006C39EB" w:rsidP="00EE4EE2">
      <w:pPr>
        <w:spacing w:before="120"/>
        <w:rPr>
          <w:rFonts w:ascii="Arial" w:hAnsi="Arial" w:cs="Arial"/>
          <w:sz w:val="22"/>
        </w:rPr>
      </w:pPr>
      <w:r w:rsidRPr="005521E6">
        <w:rPr>
          <w:rFonts w:ascii="Arial" w:hAnsi="Arial" w:cs="Arial"/>
          <w:sz w:val="22"/>
        </w:rPr>
        <w:t>Food brought from</w:t>
      </w:r>
      <w:r w:rsidRPr="005521E6">
        <w:rPr>
          <w:rFonts w:ascii="Arial" w:hAnsi="Arial" w:cs="Arial"/>
          <w:b/>
          <w:sz w:val="22"/>
        </w:rPr>
        <w:t xml:space="preserve"> </w:t>
      </w:r>
      <w:r w:rsidRPr="005521E6">
        <w:rPr>
          <w:rFonts w:ascii="Arial" w:hAnsi="Arial" w:cs="Arial"/>
          <w:sz w:val="22"/>
        </w:rPr>
        <w:t xml:space="preserve">home is permitted under the following conditions: </w:t>
      </w:r>
    </w:p>
    <w:p w14:paraId="6AB51548" w14:textId="77777777" w:rsidR="002D0376" w:rsidRPr="005521E6" w:rsidRDefault="006C39EB" w:rsidP="0093211D">
      <w:pPr>
        <w:numPr>
          <w:ilvl w:val="0"/>
          <w:numId w:val="6"/>
        </w:numPr>
        <w:rPr>
          <w:rFonts w:ascii="Arial" w:hAnsi="Arial" w:cs="Arial"/>
          <w:sz w:val="22"/>
        </w:rPr>
      </w:pPr>
      <w:r w:rsidRPr="005521E6">
        <w:rPr>
          <w:rFonts w:ascii="Arial" w:hAnsi="Arial" w:cs="Arial"/>
          <w:sz w:val="22"/>
        </w:rPr>
        <w:lastRenderedPageBreak/>
        <w:t>Perishable food to be shared with other children must be store-bought and in its original package</w:t>
      </w:r>
      <w:r w:rsidR="002209A0" w:rsidRPr="005521E6">
        <w:rPr>
          <w:rFonts w:ascii="Arial" w:hAnsi="Arial" w:cs="Arial"/>
          <w:sz w:val="22"/>
        </w:rPr>
        <w:t xml:space="preserve">. </w:t>
      </w:r>
    </w:p>
    <w:p w14:paraId="3FFE6271" w14:textId="77777777" w:rsidR="006C39EB" w:rsidRPr="005521E6" w:rsidRDefault="006C39EB" w:rsidP="0093211D">
      <w:pPr>
        <w:numPr>
          <w:ilvl w:val="0"/>
          <w:numId w:val="6"/>
        </w:numPr>
        <w:rPr>
          <w:rFonts w:ascii="Arial" w:hAnsi="Arial" w:cs="Arial"/>
          <w:sz w:val="22"/>
        </w:rPr>
      </w:pPr>
      <w:r w:rsidRPr="005521E6">
        <w:rPr>
          <w:rFonts w:ascii="Arial" w:hAnsi="Arial" w:cs="Arial"/>
          <w:sz w:val="22"/>
        </w:rPr>
        <w:t>Baked goods may be made at home if they are fully cooked, do not require refrigeration and were made with freshly purchased ingredients</w:t>
      </w:r>
      <w:r w:rsidR="002209A0" w:rsidRPr="005521E6">
        <w:rPr>
          <w:rFonts w:ascii="Arial" w:hAnsi="Arial" w:cs="Arial"/>
          <w:sz w:val="22"/>
        </w:rPr>
        <w:t xml:space="preserve">. </w:t>
      </w:r>
      <w:r w:rsidRPr="005521E6">
        <w:rPr>
          <w:rFonts w:ascii="Arial" w:hAnsi="Arial" w:cs="Arial"/>
          <w:sz w:val="22"/>
        </w:rPr>
        <w:t>A list of ingredients is required, and there must be enough food for all children.</w:t>
      </w:r>
    </w:p>
    <w:p w14:paraId="1D13697C" w14:textId="77777777" w:rsidR="006C39EB" w:rsidRPr="005521E6" w:rsidRDefault="006C39EB" w:rsidP="0093211D">
      <w:pPr>
        <w:numPr>
          <w:ilvl w:val="0"/>
          <w:numId w:val="6"/>
        </w:numPr>
        <w:rPr>
          <w:rFonts w:ascii="Arial" w:hAnsi="Arial" w:cs="Arial"/>
          <w:sz w:val="22"/>
        </w:rPr>
      </w:pPr>
      <w:r w:rsidRPr="005521E6">
        <w:rPr>
          <w:rFonts w:ascii="Arial" w:hAnsi="Arial" w:cs="Arial"/>
          <w:sz w:val="22"/>
        </w:rPr>
        <w:t>Foods should be labeled with the child’s name, date, and type of food.</w:t>
      </w:r>
    </w:p>
    <w:p w14:paraId="0CC28B1F" w14:textId="77777777" w:rsidR="006C39EB" w:rsidRPr="005521E6" w:rsidRDefault="006C39EB" w:rsidP="0093211D">
      <w:pPr>
        <w:numPr>
          <w:ilvl w:val="0"/>
          <w:numId w:val="6"/>
        </w:numPr>
        <w:rPr>
          <w:rFonts w:ascii="Arial" w:hAnsi="Arial" w:cs="Arial"/>
          <w:sz w:val="22"/>
        </w:rPr>
      </w:pPr>
      <w:r w:rsidRPr="005521E6">
        <w:rPr>
          <w:rFonts w:ascii="Arial" w:hAnsi="Arial" w:cs="Arial"/>
          <w:sz w:val="22"/>
        </w:rPr>
        <w:t xml:space="preserve">Children will not be allowed to share food provided by the child’s family unless the food is intended for sharing with </w:t>
      </w:r>
      <w:proofErr w:type="gramStart"/>
      <w:r w:rsidRPr="005521E6">
        <w:rPr>
          <w:rFonts w:ascii="Arial" w:hAnsi="Arial" w:cs="Arial"/>
          <w:sz w:val="22"/>
        </w:rPr>
        <w:t>all of</w:t>
      </w:r>
      <w:proofErr w:type="gramEnd"/>
      <w:r w:rsidRPr="005521E6">
        <w:rPr>
          <w:rFonts w:ascii="Arial" w:hAnsi="Arial" w:cs="Arial"/>
          <w:sz w:val="22"/>
        </w:rPr>
        <w:t xml:space="preserve"> the children.</w:t>
      </w:r>
    </w:p>
    <w:p w14:paraId="1E5FEC45" w14:textId="77777777" w:rsidR="006C39EB" w:rsidRPr="005521E6" w:rsidRDefault="006C39EB" w:rsidP="0093211D">
      <w:pPr>
        <w:numPr>
          <w:ilvl w:val="0"/>
          <w:numId w:val="6"/>
        </w:numPr>
        <w:spacing w:after="120"/>
        <w:rPr>
          <w:rFonts w:ascii="Arial" w:hAnsi="Arial" w:cs="Arial"/>
          <w:sz w:val="22"/>
        </w:rPr>
      </w:pPr>
      <w:r w:rsidRPr="005521E6">
        <w:rPr>
          <w:rFonts w:ascii="Arial" w:hAnsi="Arial" w:cs="Arial"/>
          <w:sz w:val="22"/>
        </w:rPr>
        <w:t xml:space="preserve">Leftover food will be discarded except for foods that do not require refrigeration and/or come in a </w:t>
      </w:r>
      <w:proofErr w:type="gramStart"/>
      <w:r w:rsidRPr="005521E6">
        <w:rPr>
          <w:rFonts w:ascii="Arial" w:hAnsi="Arial" w:cs="Arial"/>
          <w:sz w:val="22"/>
        </w:rPr>
        <w:t>commercially-wrapped</w:t>
      </w:r>
      <w:proofErr w:type="gramEnd"/>
      <w:r w:rsidRPr="005521E6">
        <w:rPr>
          <w:rFonts w:ascii="Arial" w:hAnsi="Arial" w:cs="Arial"/>
          <w:sz w:val="22"/>
        </w:rPr>
        <w:t xml:space="preserve"> package that was never opened.</w:t>
      </w:r>
    </w:p>
    <w:p w14:paraId="60F7DBE5" w14:textId="77777777" w:rsidR="00B15F6C" w:rsidRPr="003D231B" w:rsidRDefault="00B15F6C" w:rsidP="00B15F6C">
      <w:pPr>
        <w:spacing w:after="120"/>
        <w:rPr>
          <w:rFonts w:ascii="Arial" w:hAnsi="Arial" w:cs="Arial"/>
          <w:color w:val="FF0000"/>
          <w:sz w:val="22"/>
        </w:rPr>
      </w:pPr>
    </w:p>
    <w:tbl>
      <w:tblPr>
        <w:tblW w:w="0" w:type="auto"/>
        <w:tblLook w:val="04A0" w:firstRow="1" w:lastRow="0" w:firstColumn="1" w:lastColumn="0" w:noHBand="0" w:noVBand="1"/>
      </w:tblPr>
      <w:tblGrid>
        <w:gridCol w:w="4050"/>
        <w:gridCol w:w="4320"/>
      </w:tblGrid>
      <w:tr w:rsidR="003A182E" w:rsidRPr="003D231B" w14:paraId="22A6FE1B" w14:textId="77777777" w:rsidTr="00B15F6C">
        <w:tc>
          <w:tcPr>
            <w:tcW w:w="8370" w:type="dxa"/>
            <w:gridSpan w:val="2"/>
            <w:tcBorders>
              <w:top w:val="single" w:sz="4" w:space="0" w:color="auto"/>
              <w:left w:val="single" w:sz="4" w:space="0" w:color="auto"/>
              <w:right w:val="single" w:sz="4" w:space="0" w:color="auto"/>
            </w:tcBorders>
          </w:tcPr>
          <w:p w14:paraId="1FBBCF50" w14:textId="77777777" w:rsidR="003A182E" w:rsidRPr="005521E6" w:rsidRDefault="003A182E" w:rsidP="00EE4EE2">
            <w:pPr>
              <w:spacing w:before="120"/>
              <w:jc w:val="center"/>
              <w:rPr>
                <w:rFonts w:ascii="Arial" w:hAnsi="Arial" w:cs="Arial"/>
                <w:b/>
                <w:sz w:val="22"/>
              </w:rPr>
            </w:pPr>
            <w:r w:rsidRPr="005521E6">
              <w:rPr>
                <w:rFonts w:ascii="Arial" w:hAnsi="Arial" w:cs="Arial"/>
                <w:b/>
                <w:sz w:val="22"/>
              </w:rPr>
              <w:t>Good Lunch Box Suggestions for a Balanced, Nutritional Lunch.</w:t>
            </w:r>
          </w:p>
          <w:p w14:paraId="030CF1DB" w14:textId="77777777" w:rsidR="00E11B48" w:rsidRPr="005521E6" w:rsidRDefault="00E11B48" w:rsidP="00EE4EE2">
            <w:pPr>
              <w:spacing w:before="120"/>
              <w:jc w:val="center"/>
              <w:rPr>
                <w:rFonts w:ascii="Arial" w:hAnsi="Arial" w:cs="Arial"/>
                <w:b/>
                <w:sz w:val="10"/>
                <w:szCs w:val="10"/>
              </w:rPr>
            </w:pPr>
          </w:p>
        </w:tc>
      </w:tr>
      <w:tr w:rsidR="003A182E" w:rsidRPr="003D231B" w14:paraId="5142EEAF" w14:textId="77777777" w:rsidTr="00B15F6C">
        <w:tc>
          <w:tcPr>
            <w:tcW w:w="4050" w:type="dxa"/>
            <w:tcBorders>
              <w:top w:val="single" w:sz="4" w:space="0" w:color="auto"/>
              <w:left w:val="single" w:sz="4" w:space="0" w:color="auto"/>
              <w:bottom w:val="single" w:sz="4" w:space="0" w:color="auto"/>
              <w:right w:val="single" w:sz="4" w:space="0" w:color="auto"/>
            </w:tcBorders>
          </w:tcPr>
          <w:p w14:paraId="7B6F1757" w14:textId="77777777" w:rsidR="004014EC" w:rsidRPr="005521E6" w:rsidRDefault="004014EC" w:rsidP="00EE4EE2">
            <w:pPr>
              <w:ind w:left="720"/>
              <w:rPr>
                <w:rFonts w:ascii="Arial" w:hAnsi="Arial" w:cs="Arial"/>
                <w:sz w:val="22"/>
              </w:rPr>
            </w:pPr>
          </w:p>
          <w:p w14:paraId="6FDF6B06" w14:textId="77777777" w:rsidR="003A182E" w:rsidRPr="005521E6" w:rsidRDefault="00B13AF6" w:rsidP="00EE4EE2">
            <w:pPr>
              <w:ind w:left="720"/>
              <w:rPr>
                <w:rFonts w:ascii="Arial" w:hAnsi="Arial" w:cs="Arial"/>
                <w:sz w:val="22"/>
              </w:rPr>
            </w:pPr>
            <w:r w:rsidRPr="005521E6">
              <w:rPr>
                <w:rFonts w:ascii="Arial" w:hAnsi="Arial" w:cs="Arial"/>
                <w:sz w:val="22"/>
              </w:rPr>
              <w:t>Bean &amp; cheese dip</w:t>
            </w:r>
          </w:p>
          <w:p w14:paraId="6919C049" w14:textId="77777777" w:rsidR="003A182E" w:rsidRPr="005521E6" w:rsidRDefault="00B13AF6" w:rsidP="00EE4EE2">
            <w:pPr>
              <w:ind w:left="720"/>
              <w:rPr>
                <w:rFonts w:ascii="Arial" w:hAnsi="Arial" w:cs="Arial"/>
                <w:sz w:val="22"/>
              </w:rPr>
            </w:pPr>
            <w:r w:rsidRPr="005521E6">
              <w:rPr>
                <w:rFonts w:ascii="Arial" w:hAnsi="Arial" w:cs="Arial"/>
                <w:sz w:val="22"/>
              </w:rPr>
              <w:t>Tortilla chips (crackers)</w:t>
            </w:r>
          </w:p>
          <w:p w14:paraId="1BF29B25" w14:textId="77777777" w:rsidR="003A182E" w:rsidRPr="005521E6" w:rsidRDefault="00B13AF6" w:rsidP="00EE4EE2">
            <w:pPr>
              <w:ind w:left="720"/>
              <w:rPr>
                <w:rFonts w:ascii="Arial" w:hAnsi="Arial" w:cs="Arial"/>
                <w:sz w:val="22"/>
              </w:rPr>
            </w:pPr>
            <w:r w:rsidRPr="005521E6">
              <w:rPr>
                <w:rFonts w:ascii="Arial" w:hAnsi="Arial" w:cs="Arial"/>
                <w:sz w:val="22"/>
              </w:rPr>
              <w:t>Tropical fruit salad</w:t>
            </w:r>
          </w:p>
          <w:p w14:paraId="4536A020" w14:textId="77777777" w:rsidR="003A182E" w:rsidRPr="005521E6" w:rsidRDefault="00B13AF6" w:rsidP="009D151F">
            <w:pPr>
              <w:ind w:left="720"/>
              <w:rPr>
                <w:rFonts w:ascii="Arial" w:hAnsi="Arial" w:cs="Arial"/>
                <w:sz w:val="22"/>
              </w:rPr>
            </w:pPr>
            <w:r w:rsidRPr="005521E6">
              <w:rPr>
                <w:rFonts w:ascii="Arial" w:hAnsi="Arial" w:cs="Arial"/>
                <w:sz w:val="22"/>
              </w:rPr>
              <w:t>Broccoli</w:t>
            </w:r>
          </w:p>
          <w:p w14:paraId="5BA9C29E" w14:textId="77777777" w:rsidR="00B13AF6" w:rsidRPr="005521E6" w:rsidRDefault="00B13AF6" w:rsidP="009D151F">
            <w:pPr>
              <w:ind w:left="720"/>
              <w:rPr>
                <w:rFonts w:ascii="Arial" w:hAnsi="Arial" w:cs="Arial"/>
                <w:sz w:val="22"/>
              </w:rPr>
            </w:pPr>
            <w:r w:rsidRPr="005521E6">
              <w:rPr>
                <w:rFonts w:ascii="Arial" w:hAnsi="Arial" w:cs="Arial"/>
                <w:sz w:val="22"/>
              </w:rPr>
              <w:t>Milk</w:t>
            </w:r>
          </w:p>
        </w:tc>
        <w:tc>
          <w:tcPr>
            <w:tcW w:w="4320" w:type="dxa"/>
            <w:tcBorders>
              <w:top w:val="single" w:sz="4" w:space="0" w:color="auto"/>
              <w:left w:val="single" w:sz="4" w:space="0" w:color="auto"/>
              <w:bottom w:val="single" w:sz="4" w:space="0" w:color="auto"/>
              <w:right w:val="single" w:sz="4" w:space="0" w:color="auto"/>
            </w:tcBorders>
          </w:tcPr>
          <w:p w14:paraId="1A9BFCD2" w14:textId="77777777" w:rsidR="004014EC" w:rsidRPr="005521E6" w:rsidRDefault="004014EC" w:rsidP="00EE4EE2">
            <w:pPr>
              <w:ind w:left="720"/>
              <w:rPr>
                <w:rFonts w:ascii="Arial" w:hAnsi="Arial" w:cs="Arial"/>
                <w:sz w:val="22"/>
              </w:rPr>
            </w:pPr>
          </w:p>
          <w:p w14:paraId="6D3EBA76" w14:textId="77777777" w:rsidR="003A182E" w:rsidRPr="005521E6" w:rsidRDefault="00E11B48" w:rsidP="00EE4EE2">
            <w:pPr>
              <w:ind w:left="720"/>
              <w:rPr>
                <w:rFonts w:ascii="Arial" w:hAnsi="Arial" w:cs="Arial"/>
                <w:sz w:val="22"/>
              </w:rPr>
            </w:pPr>
            <w:r w:rsidRPr="005521E6">
              <w:rPr>
                <w:rFonts w:ascii="Arial" w:hAnsi="Arial" w:cs="Arial"/>
                <w:sz w:val="22"/>
              </w:rPr>
              <w:t>Chicken strips</w:t>
            </w:r>
          </w:p>
          <w:p w14:paraId="1A842739" w14:textId="77777777" w:rsidR="00E11B48" w:rsidRPr="005521E6" w:rsidRDefault="009D151F" w:rsidP="00EE4EE2">
            <w:pPr>
              <w:ind w:left="720"/>
              <w:rPr>
                <w:rFonts w:ascii="Arial" w:hAnsi="Arial" w:cs="Arial"/>
                <w:sz w:val="22"/>
              </w:rPr>
            </w:pPr>
            <w:r w:rsidRPr="005521E6">
              <w:rPr>
                <w:rFonts w:ascii="Arial" w:hAnsi="Arial" w:cs="Arial"/>
                <w:sz w:val="22"/>
              </w:rPr>
              <w:t xml:space="preserve">Whole Wheat </w:t>
            </w:r>
            <w:r w:rsidR="00E11B48" w:rsidRPr="005521E6">
              <w:rPr>
                <w:rFonts w:ascii="Arial" w:hAnsi="Arial" w:cs="Arial"/>
                <w:sz w:val="22"/>
              </w:rPr>
              <w:t>Roll</w:t>
            </w:r>
          </w:p>
          <w:p w14:paraId="5AE16DFA" w14:textId="77777777" w:rsidR="00E11B48" w:rsidRPr="005521E6" w:rsidRDefault="00E11B48" w:rsidP="00EE4EE2">
            <w:pPr>
              <w:ind w:left="720"/>
              <w:rPr>
                <w:rFonts w:ascii="Arial" w:hAnsi="Arial" w:cs="Arial"/>
                <w:sz w:val="22"/>
              </w:rPr>
            </w:pPr>
            <w:r w:rsidRPr="005521E6">
              <w:rPr>
                <w:rFonts w:ascii="Arial" w:hAnsi="Arial" w:cs="Arial"/>
                <w:sz w:val="22"/>
              </w:rPr>
              <w:t>Orange wedges</w:t>
            </w:r>
          </w:p>
          <w:p w14:paraId="1544F979" w14:textId="77777777" w:rsidR="00E11B48" w:rsidRPr="005521E6" w:rsidRDefault="00E11B48" w:rsidP="00EE4EE2">
            <w:pPr>
              <w:ind w:left="720"/>
              <w:rPr>
                <w:rFonts w:ascii="Arial" w:hAnsi="Arial" w:cs="Arial"/>
                <w:sz w:val="22"/>
              </w:rPr>
            </w:pPr>
            <w:r w:rsidRPr="005521E6">
              <w:rPr>
                <w:rFonts w:ascii="Arial" w:hAnsi="Arial" w:cs="Arial"/>
                <w:sz w:val="22"/>
              </w:rPr>
              <w:t xml:space="preserve">Broccoli </w:t>
            </w:r>
          </w:p>
          <w:p w14:paraId="12234EC8" w14:textId="77777777" w:rsidR="00E11B48" w:rsidRPr="005521E6" w:rsidRDefault="00945175" w:rsidP="00EE4EE2">
            <w:pPr>
              <w:ind w:left="720"/>
              <w:rPr>
                <w:rFonts w:ascii="Arial" w:hAnsi="Arial" w:cs="Arial"/>
                <w:sz w:val="10"/>
                <w:szCs w:val="10"/>
              </w:rPr>
            </w:pPr>
            <w:r w:rsidRPr="005521E6">
              <w:rPr>
                <w:rFonts w:ascii="Arial" w:hAnsi="Arial" w:cs="Arial"/>
                <w:sz w:val="22"/>
              </w:rPr>
              <w:t>Milk</w:t>
            </w:r>
            <w:r w:rsidRPr="005521E6">
              <w:rPr>
                <w:rFonts w:ascii="Arial" w:hAnsi="Arial" w:cs="Arial"/>
                <w:sz w:val="10"/>
                <w:szCs w:val="10"/>
              </w:rPr>
              <w:t xml:space="preserve"> </w:t>
            </w:r>
          </w:p>
          <w:p w14:paraId="6F920E7E" w14:textId="77777777" w:rsidR="004014EC" w:rsidRPr="005521E6" w:rsidRDefault="004014EC" w:rsidP="00EE4EE2">
            <w:pPr>
              <w:ind w:left="720"/>
              <w:rPr>
                <w:rFonts w:ascii="Arial" w:hAnsi="Arial" w:cs="Arial"/>
                <w:sz w:val="22"/>
                <w:szCs w:val="22"/>
              </w:rPr>
            </w:pPr>
          </w:p>
        </w:tc>
      </w:tr>
      <w:tr w:rsidR="003A182E" w:rsidRPr="003D231B" w14:paraId="2256EA0A" w14:textId="77777777" w:rsidTr="00B15F6C">
        <w:tc>
          <w:tcPr>
            <w:tcW w:w="4050" w:type="dxa"/>
            <w:tcBorders>
              <w:top w:val="single" w:sz="4" w:space="0" w:color="auto"/>
              <w:left w:val="single" w:sz="4" w:space="0" w:color="auto"/>
              <w:bottom w:val="single" w:sz="4" w:space="0" w:color="auto"/>
              <w:right w:val="single" w:sz="4" w:space="0" w:color="auto"/>
            </w:tcBorders>
          </w:tcPr>
          <w:p w14:paraId="0FCB939B" w14:textId="77777777" w:rsidR="004014EC" w:rsidRPr="005521E6" w:rsidRDefault="004014EC" w:rsidP="00EE4EE2">
            <w:pPr>
              <w:ind w:left="720"/>
              <w:rPr>
                <w:rFonts w:ascii="Arial" w:hAnsi="Arial" w:cs="Arial"/>
                <w:sz w:val="22"/>
              </w:rPr>
            </w:pPr>
          </w:p>
          <w:p w14:paraId="0FEA6798" w14:textId="77777777" w:rsidR="003A182E" w:rsidRPr="005521E6" w:rsidRDefault="00B13AF6" w:rsidP="00EE4EE2">
            <w:pPr>
              <w:ind w:left="720"/>
              <w:rPr>
                <w:rFonts w:ascii="Arial" w:hAnsi="Arial" w:cs="Arial"/>
                <w:sz w:val="22"/>
              </w:rPr>
            </w:pPr>
            <w:r w:rsidRPr="005521E6">
              <w:rPr>
                <w:rFonts w:ascii="Arial" w:hAnsi="Arial" w:cs="Arial"/>
                <w:sz w:val="22"/>
              </w:rPr>
              <w:t>Cheese quiche</w:t>
            </w:r>
            <w:r w:rsidR="003A182E" w:rsidRPr="005521E6">
              <w:rPr>
                <w:rFonts w:ascii="Arial" w:hAnsi="Arial" w:cs="Arial"/>
                <w:sz w:val="22"/>
              </w:rPr>
              <w:t xml:space="preserve"> </w:t>
            </w:r>
          </w:p>
          <w:p w14:paraId="2E94F43B" w14:textId="77777777" w:rsidR="003A182E" w:rsidRPr="005521E6" w:rsidRDefault="00B13AF6" w:rsidP="00EE4EE2">
            <w:pPr>
              <w:ind w:left="720"/>
              <w:rPr>
                <w:rFonts w:ascii="Arial" w:hAnsi="Arial" w:cs="Arial"/>
                <w:sz w:val="22"/>
              </w:rPr>
            </w:pPr>
            <w:r w:rsidRPr="005521E6">
              <w:rPr>
                <w:rFonts w:ascii="Arial" w:hAnsi="Arial" w:cs="Arial"/>
                <w:sz w:val="22"/>
              </w:rPr>
              <w:t>Fresh fruit cup</w:t>
            </w:r>
          </w:p>
          <w:p w14:paraId="236A5640" w14:textId="77777777" w:rsidR="00E11B48" w:rsidRPr="005521E6" w:rsidRDefault="00B13AF6" w:rsidP="00EE4EE2">
            <w:pPr>
              <w:ind w:left="720"/>
              <w:rPr>
                <w:rFonts w:ascii="Arial" w:hAnsi="Arial" w:cs="Arial"/>
                <w:sz w:val="22"/>
              </w:rPr>
            </w:pPr>
            <w:r w:rsidRPr="005521E6">
              <w:rPr>
                <w:rFonts w:ascii="Arial" w:hAnsi="Arial" w:cs="Arial"/>
                <w:sz w:val="22"/>
              </w:rPr>
              <w:t>Broccoli</w:t>
            </w:r>
          </w:p>
          <w:p w14:paraId="417B8E6C" w14:textId="77777777" w:rsidR="00E11B48" w:rsidRPr="005521E6" w:rsidRDefault="00945175" w:rsidP="00EE4EE2">
            <w:pPr>
              <w:ind w:left="720"/>
              <w:rPr>
                <w:rFonts w:ascii="Arial" w:hAnsi="Arial" w:cs="Arial"/>
                <w:sz w:val="22"/>
              </w:rPr>
            </w:pPr>
            <w:r w:rsidRPr="005521E6">
              <w:rPr>
                <w:rFonts w:ascii="Arial" w:hAnsi="Arial" w:cs="Arial"/>
                <w:sz w:val="22"/>
              </w:rPr>
              <w:t>Milk</w:t>
            </w:r>
          </w:p>
          <w:p w14:paraId="3C138F6A" w14:textId="77777777" w:rsidR="004014EC" w:rsidRPr="005521E6" w:rsidRDefault="004014EC" w:rsidP="00EE4EE2">
            <w:pPr>
              <w:ind w:left="720"/>
              <w:rPr>
                <w:rFonts w:ascii="Arial" w:hAnsi="Arial" w:cs="Arial"/>
                <w:sz w:val="22"/>
              </w:rPr>
            </w:pPr>
          </w:p>
        </w:tc>
        <w:tc>
          <w:tcPr>
            <w:tcW w:w="4320" w:type="dxa"/>
            <w:tcBorders>
              <w:top w:val="single" w:sz="4" w:space="0" w:color="auto"/>
              <w:left w:val="single" w:sz="4" w:space="0" w:color="auto"/>
              <w:bottom w:val="single" w:sz="4" w:space="0" w:color="auto"/>
              <w:right w:val="single" w:sz="4" w:space="0" w:color="auto"/>
            </w:tcBorders>
          </w:tcPr>
          <w:p w14:paraId="5571A89A" w14:textId="77777777" w:rsidR="004014EC" w:rsidRPr="005521E6" w:rsidRDefault="004014EC" w:rsidP="00EE4EE2">
            <w:pPr>
              <w:ind w:left="720"/>
              <w:rPr>
                <w:rFonts w:ascii="Arial" w:hAnsi="Arial" w:cs="Arial"/>
                <w:sz w:val="22"/>
              </w:rPr>
            </w:pPr>
          </w:p>
          <w:p w14:paraId="045E06A6" w14:textId="77777777" w:rsidR="00B13AF6" w:rsidRPr="005521E6" w:rsidRDefault="009D151F" w:rsidP="00B13AF6">
            <w:pPr>
              <w:ind w:left="720"/>
              <w:rPr>
                <w:rFonts w:ascii="Arial" w:hAnsi="Arial" w:cs="Arial"/>
                <w:sz w:val="22"/>
              </w:rPr>
            </w:pPr>
            <w:r w:rsidRPr="005521E6">
              <w:rPr>
                <w:rFonts w:ascii="Arial" w:hAnsi="Arial" w:cs="Arial"/>
                <w:sz w:val="22"/>
              </w:rPr>
              <w:t xml:space="preserve">Whole Wheat Macaroni </w:t>
            </w:r>
            <w:r w:rsidR="00B13AF6" w:rsidRPr="005521E6">
              <w:rPr>
                <w:rFonts w:ascii="Arial" w:hAnsi="Arial" w:cs="Arial"/>
                <w:sz w:val="22"/>
              </w:rPr>
              <w:t xml:space="preserve">&amp; </w:t>
            </w:r>
          </w:p>
          <w:p w14:paraId="2631B498" w14:textId="77777777" w:rsidR="003A182E" w:rsidRPr="005521E6" w:rsidRDefault="009D151F" w:rsidP="00B13AF6">
            <w:pPr>
              <w:ind w:left="720"/>
              <w:rPr>
                <w:rFonts w:ascii="Arial" w:hAnsi="Arial" w:cs="Arial"/>
                <w:sz w:val="22"/>
              </w:rPr>
            </w:pPr>
            <w:r w:rsidRPr="005521E6">
              <w:rPr>
                <w:rFonts w:ascii="Arial" w:hAnsi="Arial" w:cs="Arial"/>
                <w:sz w:val="22"/>
              </w:rPr>
              <w:t>Tuna Salad</w:t>
            </w:r>
          </w:p>
          <w:p w14:paraId="5BE9FE17" w14:textId="77777777" w:rsidR="00E11B48" w:rsidRPr="005521E6" w:rsidRDefault="00B13AF6" w:rsidP="00EE4EE2">
            <w:pPr>
              <w:ind w:left="720"/>
              <w:rPr>
                <w:rFonts w:ascii="Arial" w:hAnsi="Arial" w:cs="Arial"/>
                <w:sz w:val="22"/>
              </w:rPr>
            </w:pPr>
            <w:r w:rsidRPr="005521E6">
              <w:rPr>
                <w:rFonts w:ascii="Arial" w:hAnsi="Arial" w:cs="Arial"/>
                <w:sz w:val="22"/>
              </w:rPr>
              <w:t>Green Beans</w:t>
            </w:r>
          </w:p>
          <w:p w14:paraId="3AC58E26" w14:textId="77777777" w:rsidR="00E11B48" w:rsidRPr="005521E6" w:rsidRDefault="009D151F" w:rsidP="00EE4EE2">
            <w:pPr>
              <w:ind w:left="720"/>
              <w:rPr>
                <w:rFonts w:ascii="Arial" w:hAnsi="Arial" w:cs="Arial"/>
                <w:sz w:val="22"/>
              </w:rPr>
            </w:pPr>
            <w:r w:rsidRPr="005521E6">
              <w:rPr>
                <w:rFonts w:ascii="Arial" w:hAnsi="Arial" w:cs="Arial"/>
                <w:sz w:val="22"/>
              </w:rPr>
              <w:t>Carrots</w:t>
            </w:r>
          </w:p>
          <w:p w14:paraId="47EB20D2" w14:textId="77777777" w:rsidR="00E11B48" w:rsidRPr="005521E6" w:rsidRDefault="009D151F" w:rsidP="00EE4EE2">
            <w:pPr>
              <w:ind w:left="720"/>
              <w:rPr>
                <w:rFonts w:ascii="Arial" w:hAnsi="Arial" w:cs="Arial"/>
                <w:sz w:val="22"/>
              </w:rPr>
            </w:pPr>
            <w:r w:rsidRPr="005521E6">
              <w:rPr>
                <w:rFonts w:ascii="Arial" w:hAnsi="Arial" w:cs="Arial"/>
                <w:sz w:val="22"/>
              </w:rPr>
              <w:t>Milk</w:t>
            </w:r>
          </w:p>
        </w:tc>
      </w:tr>
    </w:tbl>
    <w:p w14:paraId="7B5D3BA0" w14:textId="77777777" w:rsidR="006C39EB" w:rsidRPr="00916DEF" w:rsidRDefault="006C39EB" w:rsidP="00EE4EE2">
      <w:pPr>
        <w:pStyle w:val="Heading2"/>
        <w:spacing w:after="120"/>
        <w:rPr>
          <w:color w:val="4F81BD"/>
          <w:sz w:val="24"/>
        </w:rPr>
      </w:pPr>
      <w:bookmarkStart w:id="172" w:name="_Toc251583192"/>
      <w:bookmarkStart w:id="173" w:name="_Toc457222433"/>
      <w:bookmarkStart w:id="174" w:name="_Toc3281570"/>
      <w:r w:rsidRPr="00916DEF">
        <w:rPr>
          <w:color w:val="4F81BD"/>
          <w:sz w:val="24"/>
        </w:rPr>
        <w:t>Food Prepared for or at the Center</w:t>
      </w:r>
      <w:bookmarkEnd w:id="172"/>
      <w:bookmarkEnd w:id="173"/>
      <w:bookmarkEnd w:id="174"/>
    </w:p>
    <w:p w14:paraId="42C55998"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Food prepared for or at the center will be properly planned, </w:t>
      </w:r>
      <w:proofErr w:type="gramStart"/>
      <w:r w:rsidRPr="003D231B">
        <w:rPr>
          <w:rFonts w:ascii="Arial" w:hAnsi="Arial" w:cs="Arial"/>
          <w:color w:val="000000"/>
          <w:sz w:val="22"/>
        </w:rPr>
        <w:t>prepared</w:t>
      </w:r>
      <w:proofErr w:type="gramEnd"/>
      <w:r w:rsidRPr="003D231B">
        <w:rPr>
          <w:rFonts w:ascii="Arial" w:hAnsi="Arial" w:cs="Arial"/>
          <w:color w:val="000000"/>
          <w:sz w:val="22"/>
        </w:rPr>
        <w:t xml:space="preserve"> and portioned according to the Child and Adult Care Food Program </w:t>
      </w:r>
      <w:r w:rsidRPr="00BC3288">
        <w:rPr>
          <w:rFonts w:ascii="Arial" w:hAnsi="Arial" w:cs="Arial"/>
          <w:color w:val="4F81BD"/>
          <w:sz w:val="22"/>
        </w:rPr>
        <w:t>(</w:t>
      </w:r>
      <w:hyperlink r:id="rId14" w:history="1">
        <w:r w:rsidRPr="00BC3288">
          <w:rPr>
            <w:rStyle w:val="Hyperlink"/>
            <w:rFonts w:ascii="Arial" w:hAnsi="Arial" w:cs="Arial"/>
            <w:color w:val="4F81BD"/>
            <w:sz w:val="22"/>
          </w:rPr>
          <w:t>http://www.fns.usda.gov/cnd/care/</w:t>
        </w:r>
      </w:hyperlink>
      <w:r w:rsidRPr="00BC3288">
        <w:rPr>
          <w:rFonts w:ascii="Arial" w:hAnsi="Arial" w:cs="Arial"/>
          <w:color w:val="4F81BD"/>
          <w:sz w:val="22"/>
        </w:rPr>
        <w:t xml:space="preserve">) </w:t>
      </w:r>
      <w:r w:rsidRPr="003D231B">
        <w:rPr>
          <w:rFonts w:ascii="Arial" w:hAnsi="Arial" w:cs="Arial"/>
          <w:color w:val="000000"/>
          <w:sz w:val="22"/>
        </w:rPr>
        <w:t>and the state requirements for food service</w:t>
      </w:r>
      <w:r w:rsidR="002209A0">
        <w:rPr>
          <w:rFonts w:ascii="Arial" w:hAnsi="Arial" w:cs="Arial"/>
          <w:color w:val="000000"/>
          <w:sz w:val="22"/>
        </w:rPr>
        <w:t xml:space="preserve">. </w:t>
      </w:r>
    </w:p>
    <w:p w14:paraId="280AE86C" w14:textId="77777777" w:rsidR="006C39EB" w:rsidRPr="00916DEF" w:rsidRDefault="006C39EB" w:rsidP="00EE4EE2">
      <w:pPr>
        <w:pStyle w:val="Heading2"/>
        <w:spacing w:after="120"/>
        <w:rPr>
          <w:color w:val="4F81BD"/>
          <w:sz w:val="24"/>
        </w:rPr>
      </w:pPr>
      <w:bookmarkStart w:id="175" w:name="_Toc251583193"/>
      <w:bookmarkStart w:id="176" w:name="_Toc457222434"/>
      <w:bookmarkStart w:id="177" w:name="_Toc3281571"/>
      <w:r w:rsidRPr="00916DEF">
        <w:rPr>
          <w:color w:val="4F81BD"/>
          <w:sz w:val="24"/>
        </w:rPr>
        <w:t>Food Allergies</w:t>
      </w:r>
      <w:bookmarkEnd w:id="175"/>
      <w:bookmarkEnd w:id="176"/>
      <w:bookmarkEnd w:id="177"/>
    </w:p>
    <w:p w14:paraId="458346A9"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If your child has a food allergy, you must notify us in writing so that we can </w:t>
      </w:r>
      <w:r w:rsidR="00974515">
        <w:rPr>
          <w:rFonts w:ascii="Arial" w:hAnsi="Arial" w:cs="Arial"/>
          <w:color w:val="000000"/>
          <w:sz w:val="22"/>
        </w:rPr>
        <w:t>make appropriate substitutions.</w:t>
      </w:r>
      <w:r w:rsidRPr="003D231B">
        <w:rPr>
          <w:rFonts w:ascii="Arial" w:hAnsi="Arial" w:cs="Arial"/>
          <w:color w:val="000000"/>
          <w:sz w:val="22"/>
        </w:rPr>
        <w:t xml:space="preserve"> T</w:t>
      </w:r>
      <w:r w:rsidR="007F7EBC">
        <w:rPr>
          <w:rFonts w:ascii="Arial" w:hAnsi="Arial" w:cs="Arial"/>
          <w:color w:val="000000"/>
          <w:sz w:val="22"/>
        </w:rPr>
        <w:t>h</w:t>
      </w:r>
      <w:r w:rsidRPr="003D231B">
        <w:rPr>
          <w:rFonts w:ascii="Arial" w:hAnsi="Arial" w:cs="Arial"/>
          <w:color w:val="000000"/>
          <w:sz w:val="22"/>
        </w:rPr>
        <w:t>e written notification should list appropriate food substitutions and must be updated at least annually</w:t>
      </w:r>
      <w:r w:rsidR="002209A0">
        <w:rPr>
          <w:rFonts w:ascii="Arial" w:hAnsi="Arial" w:cs="Arial"/>
          <w:color w:val="000000"/>
          <w:sz w:val="22"/>
        </w:rPr>
        <w:t xml:space="preserve">. </w:t>
      </w:r>
    </w:p>
    <w:p w14:paraId="583A898D" w14:textId="77777777" w:rsidR="00D64213" w:rsidRPr="003D231B" w:rsidRDefault="00D64213" w:rsidP="00EE4EE2">
      <w:pPr>
        <w:spacing w:before="120"/>
        <w:rPr>
          <w:rFonts w:ascii="Arial" w:hAnsi="Arial" w:cs="Arial"/>
          <w:color w:val="000000"/>
          <w:sz w:val="22"/>
        </w:rPr>
      </w:pPr>
      <w:r w:rsidRPr="003D231B">
        <w:rPr>
          <w:rFonts w:ascii="Arial" w:hAnsi="Arial" w:cs="Arial"/>
          <w:color w:val="000000"/>
          <w:sz w:val="22"/>
        </w:rPr>
        <w:t>Food allergies can be life threatening and each child with a food allergy should have an action plan for emergency care completed by the family physician.</w:t>
      </w:r>
    </w:p>
    <w:p w14:paraId="58BBBCFD" w14:textId="0A7A4715" w:rsidR="006C39EB" w:rsidRPr="00916DEF" w:rsidRDefault="006C39EB" w:rsidP="00EE4EE2">
      <w:pPr>
        <w:pStyle w:val="Heading2"/>
        <w:spacing w:after="120"/>
        <w:rPr>
          <w:color w:val="4F81BD"/>
          <w:sz w:val="24"/>
        </w:rPr>
      </w:pPr>
      <w:bookmarkStart w:id="178" w:name="_Toc251583194"/>
      <w:bookmarkStart w:id="179" w:name="_Toc457222435"/>
      <w:bookmarkStart w:id="180" w:name="_Toc3281572"/>
      <w:proofErr w:type="gramStart"/>
      <w:r w:rsidRPr="00916DEF">
        <w:rPr>
          <w:color w:val="4F81BD"/>
          <w:sz w:val="24"/>
        </w:rPr>
        <w:t>Meal Time</w:t>
      </w:r>
      <w:bookmarkEnd w:id="178"/>
      <w:bookmarkEnd w:id="179"/>
      <w:bookmarkEnd w:id="180"/>
      <w:proofErr w:type="gramEnd"/>
      <w:r w:rsidR="005521E6">
        <w:rPr>
          <w:color w:val="4F81BD"/>
          <w:sz w:val="24"/>
        </w:rPr>
        <w:t xml:space="preserve"> – On hold during COVID</w:t>
      </w:r>
    </w:p>
    <w:p w14:paraId="354E1CCA" w14:textId="27F9A643" w:rsidR="00D64213" w:rsidRPr="005521E6" w:rsidRDefault="006C39EB" w:rsidP="00EE4EE2">
      <w:pPr>
        <w:spacing w:before="120"/>
        <w:rPr>
          <w:rFonts w:ascii="Arial" w:hAnsi="Arial" w:cs="Arial"/>
          <w:sz w:val="22"/>
        </w:rPr>
      </w:pPr>
      <w:r w:rsidRPr="005521E6">
        <w:rPr>
          <w:rFonts w:ascii="Arial" w:hAnsi="Arial" w:cs="Arial"/>
          <w:sz w:val="22"/>
        </w:rPr>
        <w:t xml:space="preserve">At </w:t>
      </w:r>
      <w:proofErr w:type="gramStart"/>
      <w:r w:rsidRPr="005521E6">
        <w:rPr>
          <w:rFonts w:ascii="Arial" w:hAnsi="Arial" w:cs="Arial"/>
          <w:sz w:val="22"/>
        </w:rPr>
        <w:t>meal time</w:t>
      </w:r>
      <w:proofErr w:type="gramEnd"/>
      <w:r w:rsidRPr="005521E6">
        <w:rPr>
          <w:rFonts w:ascii="Arial" w:hAnsi="Arial" w:cs="Arial"/>
          <w:sz w:val="22"/>
        </w:rPr>
        <w:t xml:space="preserve"> the dining table is set with </w:t>
      </w:r>
      <w:r w:rsidR="00945175" w:rsidRPr="005521E6">
        <w:rPr>
          <w:rFonts w:ascii="Arial" w:hAnsi="Arial" w:cs="Arial"/>
          <w:sz w:val="22"/>
        </w:rPr>
        <w:fldChar w:fldCharType="begin"/>
      </w:r>
      <w:r w:rsidR="00945175" w:rsidRPr="005521E6">
        <w:rPr>
          <w:rFonts w:ascii="Arial" w:hAnsi="Arial" w:cs="Arial"/>
          <w:sz w:val="22"/>
        </w:rPr>
        <w:instrText xml:space="preserve"> MACROBUTTON  AcceptAllChangesInDoc [Insert disposable or real] </w:instrText>
      </w:r>
      <w:r w:rsidR="00945175" w:rsidRPr="005521E6">
        <w:rPr>
          <w:rFonts w:ascii="Arial" w:hAnsi="Arial" w:cs="Arial"/>
          <w:sz w:val="22"/>
        </w:rPr>
        <w:fldChar w:fldCharType="end"/>
      </w:r>
      <w:r w:rsidRPr="005521E6">
        <w:rPr>
          <w:rFonts w:ascii="Arial" w:hAnsi="Arial" w:cs="Arial"/>
          <w:sz w:val="22"/>
        </w:rPr>
        <w:t>plates and flatware, and the food is placed in small bowls from which the children can help themselves</w:t>
      </w:r>
      <w:r w:rsidR="002209A0" w:rsidRPr="005521E6">
        <w:rPr>
          <w:rFonts w:ascii="Arial" w:hAnsi="Arial" w:cs="Arial"/>
          <w:sz w:val="22"/>
        </w:rPr>
        <w:t xml:space="preserve">. </w:t>
      </w:r>
      <w:r w:rsidRPr="005521E6">
        <w:rPr>
          <w:rFonts w:ascii="Arial" w:hAnsi="Arial" w:cs="Arial"/>
          <w:sz w:val="22"/>
        </w:rPr>
        <w:t>Everyone sits at the same table</w:t>
      </w:r>
      <w:r w:rsidR="002209A0" w:rsidRPr="005521E6">
        <w:rPr>
          <w:rFonts w:ascii="Arial" w:hAnsi="Arial" w:cs="Arial"/>
          <w:sz w:val="22"/>
        </w:rPr>
        <w:t xml:space="preserve">. </w:t>
      </w:r>
      <w:r w:rsidRPr="005521E6">
        <w:rPr>
          <w:rFonts w:ascii="Arial" w:hAnsi="Arial" w:cs="Arial"/>
          <w:sz w:val="22"/>
        </w:rPr>
        <w:t>Children are encouraged to serve themselves from food passed around each table</w:t>
      </w:r>
      <w:r w:rsidR="002209A0" w:rsidRPr="005521E6">
        <w:rPr>
          <w:rFonts w:ascii="Arial" w:hAnsi="Arial" w:cs="Arial"/>
          <w:sz w:val="22"/>
        </w:rPr>
        <w:t xml:space="preserve">. </w:t>
      </w:r>
      <w:r w:rsidRPr="005521E6">
        <w:rPr>
          <w:rFonts w:ascii="Arial" w:hAnsi="Arial" w:cs="Arial"/>
          <w:sz w:val="22"/>
        </w:rPr>
        <w:t>Good table manners are modeled and encouraged</w:t>
      </w:r>
      <w:r w:rsidR="002209A0" w:rsidRPr="005521E6">
        <w:rPr>
          <w:rFonts w:ascii="Arial" w:hAnsi="Arial" w:cs="Arial"/>
          <w:sz w:val="22"/>
        </w:rPr>
        <w:t xml:space="preserve">. </w:t>
      </w:r>
      <w:r w:rsidR="005521E6">
        <w:rPr>
          <w:rFonts w:ascii="Arial" w:hAnsi="Arial" w:cs="Arial"/>
          <w:sz w:val="22"/>
        </w:rPr>
        <w:t>Monthly</w:t>
      </w:r>
      <w:r w:rsidRPr="005521E6">
        <w:rPr>
          <w:rFonts w:ascii="Arial" w:hAnsi="Arial" w:cs="Arial"/>
          <w:sz w:val="22"/>
        </w:rPr>
        <w:t xml:space="preserve"> menus are posted for </w:t>
      </w:r>
      <w:r w:rsidR="00652E26" w:rsidRPr="005521E6">
        <w:rPr>
          <w:rFonts w:ascii="Arial" w:hAnsi="Arial" w:cs="Arial"/>
          <w:sz w:val="22"/>
        </w:rPr>
        <w:t xml:space="preserve">viewing by </w:t>
      </w:r>
      <w:r w:rsidRPr="005521E6">
        <w:rPr>
          <w:rFonts w:ascii="Arial" w:hAnsi="Arial" w:cs="Arial"/>
          <w:sz w:val="22"/>
        </w:rPr>
        <w:t>parents/</w:t>
      </w:r>
      <w:r w:rsidR="00652E26" w:rsidRPr="005521E6">
        <w:rPr>
          <w:rFonts w:ascii="Arial" w:hAnsi="Arial" w:cs="Arial"/>
          <w:sz w:val="22"/>
        </w:rPr>
        <w:t>caregivers</w:t>
      </w:r>
      <w:r w:rsidRPr="005521E6">
        <w:rPr>
          <w:rFonts w:ascii="Arial" w:hAnsi="Arial" w:cs="Arial"/>
          <w:sz w:val="22"/>
        </w:rPr>
        <w:t xml:space="preserve">. </w:t>
      </w:r>
    </w:p>
    <w:p w14:paraId="10B333EC" w14:textId="77777777" w:rsidR="006C39EB" w:rsidRPr="003D231B" w:rsidRDefault="006C39EB" w:rsidP="00EE4EE2">
      <w:pPr>
        <w:spacing w:before="120"/>
        <w:rPr>
          <w:rFonts w:ascii="Arial" w:hAnsi="Arial" w:cs="Arial"/>
          <w:color w:val="000000"/>
          <w:sz w:val="22"/>
        </w:rPr>
      </w:pPr>
      <w:r w:rsidRPr="003D231B">
        <w:rPr>
          <w:rFonts w:ascii="Arial" w:hAnsi="Arial" w:cs="Arial"/>
          <w:color w:val="000000"/>
          <w:sz w:val="22"/>
        </w:rPr>
        <w:t xml:space="preserve">A caregiver who is trained in </w:t>
      </w:r>
      <w:proofErr w:type="gramStart"/>
      <w:r w:rsidRPr="003D231B">
        <w:rPr>
          <w:rFonts w:ascii="Arial" w:hAnsi="Arial" w:cs="Arial"/>
          <w:color w:val="000000"/>
          <w:sz w:val="22"/>
        </w:rPr>
        <w:t>first-aid</w:t>
      </w:r>
      <w:proofErr w:type="gramEnd"/>
      <w:r w:rsidRPr="003D231B">
        <w:rPr>
          <w:rFonts w:ascii="Arial" w:hAnsi="Arial" w:cs="Arial"/>
          <w:color w:val="000000"/>
          <w:sz w:val="22"/>
        </w:rPr>
        <w:t xml:space="preserve"> for choking </w:t>
      </w:r>
      <w:r w:rsidR="00652E26" w:rsidRPr="003D231B">
        <w:rPr>
          <w:rFonts w:ascii="Arial" w:hAnsi="Arial" w:cs="Arial"/>
          <w:color w:val="000000"/>
          <w:sz w:val="22"/>
        </w:rPr>
        <w:t>is</w:t>
      </w:r>
      <w:r w:rsidRPr="003D231B">
        <w:rPr>
          <w:rFonts w:ascii="Arial" w:hAnsi="Arial" w:cs="Arial"/>
          <w:color w:val="000000"/>
          <w:sz w:val="22"/>
        </w:rPr>
        <w:t xml:space="preserve"> present</w:t>
      </w:r>
      <w:r w:rsidR="00652E26" w:rsidRPr="003D231B">
        <w:rPr>
          <w:rFonts w:ascii="Arial" w:hAnsi="Arial" w:cs="Arial"/>
          <w:color w:val="000000"/>
          <w:sz w:val="22"/>
        </w:rPr>
        <w:t xml:space="preserve"> at all meals</w:t>
      </w:r>
      <w:r w:rsidRPr="003D231B">
        <w:rPr>
          <w:rFonts w:ascii="Arial" w:hAnsi="Arial" w:cs="Arial"/>
          <w:color w:val="000000"/>
          <w:sz w:val="22"/>
        </w:rPr>
        <w:t>.</w:t>
      </w:r>
    </w:p>
    <w:p w14:paraId="11845F87" w14:textId="0448B63C" w:rsidR="006C39EB" w:rsidRPr="00916DEF" w:rsidRDefault="00A857FB" w:rsidP="00EE4EE2">
      <w:pPr>
        <w:pStyle w:val="Heading2"/>
        <w:spacing w:after="120"/>
        <w:rPr>
          <w:color w:val="4F81BD"/>
          <w:sz w:val="24"/>
        </w:rPr>
      </w:pPr>
      <w:bookmarkStart w:id="181" w:name="_Toc457222437"/>
      <w:bookmarkStart w:id="182" w:name="_Toc3281574"/>
      <w:r w:rsidRPr="00916DEF">
        <w:rPr>
          <w:color w:val="4F81BD"/>
          <w:sz w:val="24"/>
        </w:rPr>
        <w:lastRenderedPageBreak/>
        <w:t xml:space="preserve">Children </w:t>
      </w:r>
      <w:r w:rsidR="005521E6">
        <w:rPr>
          <w:color w:val="4F81BD"/>
          <w:sz w:val="24"/>
        </w:rPr>
        <w:t>12</w:t>
      </w:r>
      <w:r w:rsidRPr="00916DEF">
        <w:rPr>
          <w:color w:val="4F81BD"/>
          <w:sz w:val="24"/>
        </w:rPr>
        <w:t xml:space="preserve"> Months and Older</w:t>
      </w:r>
      <w:bookmarkEnd w:id="181"/>
      <w:bookmarkEnd w:id="182"/>
    </w:p>
    <w:p w14:paraId="1E518933" w14:textId="77777777" w:rsidR="00A857FB" w:rsidRDefault="00A857FB" w:rsidP="0093211D">
      <w:pPr>
        <w:numPr>
          <w:ilvl w:val="0"/>
          <w:numId w:val="5"/>
        </w:numPr>
        <w:rPr>
          <w:rFonts w:ascii="Arial" w:hAnsi="Arial" w:cs="Arial"/>
          <w:color w:val="000000"/>
          <w:sz w:val="22"/>
        </w:rPr>
      </w:pPr>
      <w:r>
        <w:rPr>
          <w:rFonts w:ascii="Arial" w:hAnsi="Arial" w:cs="Arial"/>
          <w:color w:val="000000"/>
          <w:sz w:val="22"/>
        </w:rPr>
        <w:t>No child shall go more than 4 hours without a meal or snack being provided</w:t>
      </w:r>
      <w:r w:rsidR="00E12742">
        <w:rPr>
          <w:rFonts w:ascii="Arial" w:hAnsi="Arial" w:cs="Arial"/>
          <w:color w:val="000000"/>
          <w:sz w:val="22"/>
        </w:rPr>
        <w:t>.</w:t>
      </w:r>
    </w:p>
    <w:p w14:paraId="3909241F" w14:textId="77777777" w:rsidR="006C39EB" w:rsidRPr="003D231B" w:rsidRDefault="003A182E" w:rsidP="0093211D">
      <w:pPr>
        <w:numPr>
          <w:ilvl w:val="0"/>
          <w:numId w:val="5"/>
        </w:numPr>
        <w:rPr>
          <w:rFonts w:ascii="Arial" w:hAnsi="Arial" w:cs="Arial"/>
          <w:color w:val="000000"/>
          <w:sz w:val="22"/>
        </w:rPr>
      </w:pPr>
      <w:r w:rsidRPr="003D231B">
        <w:rPr>
          <w:rFonts w:ascii="Arial" w:hAnsi="Arial" w:cs="Arial"/>
          <w:color w:val="000000"/>
          <w:sz w:val="22"/>
        </w:rPr>
        <w:t>C</w:t>
      </w:r>
      <w:r w:rsidR="006C39EB" w:rsidRPr="003D231B">
        <w:rPr>
          <w:rFonts w:ascii="Arial" w:hAnsi="Arial" w:cs="Arial"/>
          <w:color w:val="000000"/>
          <w:sz w:val="22"/>
        </w:rPr>
        <w:t xml:space="preserve">hildren </w:t>
      </w:r>
      <w:r w:rsidR="004014EC" w:rsidRPr="003D231B">
        <w:rPr>
          <w:rFonts w:ascii="Arial" w:hAnsi="Arial" w:cs="Arial"/>
          <w:color w:val="000000"/>
          <w:sz w:val="22"/>
        </w:rPr>
        <w:t>are</w:t>
      </w:r>
      <w:r w:rsidR="006C39EB" w:rsidRPr="003D231B">
        <w:rPr>
          <w:rFonts w:ascii="Arial" w:hAnsi="Arial" w:cs="Arial"/>
          <w:color w:val="000000"/>
          <w:sz w:val="22"/>
        </w:rPr>
        <w:t xml:space="preserve"> encouraged to self-feed to the extent that they have the skills</w:t>
      </w:r>
      <w:r w:rsidR="002209A0">
        <w:rPr>
          <w:rFonts w:ascii="Arial" w:hAnsi="Arial" w:cs="Arial"/>
          <w:color w:val="000000"/>
          <w:sz w:val="22"/>
        </w:rPr>
        <w:t xml:space="preserve">. </w:t>
      </w:r>
      <w:r w:rsidR="006C39EB" w:rsidRPr="003D231B">
        <w:rPr>
          <w:rFonts w:ascii="Arial" w:hAnsi="Arial" w:cs="Arial"/>
          <w:color w:val="000000"/>
          <w:sz w:val="22"/>
        </w:rPr>
        <w:t xml:space="preserve">Children </w:t>
      </w:r>
      <w:r w:rsidR="00355F44" w:rsidRPr="003D231B">
        <w:rPr>
          <w:rFonts w:ascii="Arial" w:hAnsi="Arial" w:cs="Arial"/>
          <w:color w:val="000000"/>
          <w:sz w:val="22"/>
        </w:rPr>
        <w:t>are</w:t>
      </w:r>
      <w:r w:rsidR="006C39EB" w:rsidRPr="003D231B">
        <w:rPr>
          <w:rFonts w:ascii="Arial" w:hAnsi="Arial" w:cs="Arial"/>
          <w:color w:val="000000"/>
          <w:sz w:val="22"/>
        </w:rPr>
        <w:t xml:space="preserve"> encouraged, but not forced to eat a variety of foods.</w:t>
      </w:r>
    </w:p>
    <w:p w14:paraId="2EBB94C0" w14:textId="77777777" w:rsidR="008F5035" w:rsidRPr="003D231B" w:rsidRDefault="006C39EB" w:rsidP="008F5035">
      <w:pPr>
        <w:numPr>
          <w:ilvl w:val="0"/>
          <w:numId w:val="5"/>
        </w:numPr>
        <w:rPr>
          <w:rFonts w:ascii="Arial" w:hAnsi="Arial" w:cs="Arial"/>
          <w:color w:val="000000"/>
          <w:sz w:val="22"/>
        </w:rPr>
      </w:pPr>
      <w:r w:rsidRPr="003D231B">
        <w:rPr>
          <w:rFonts w:ascii="Arial" w:hAnsi="Arial" w:cs="Arial"/>
          <w:color w:val="000000"/>
          <w:sz w:val="22"/>
        </w:rPr>
        <w:t xml:space="preserve">Round, firm foods that </w:t>
      </w:r>
      <w:r w:rsidR="00355F44" w:rsidRPr="003D231B">
        <w:rPr>
          <w:rFonts w:ascii="Arial" w:hAnsi="Arial" w:cs="Arial"/>
          <w:color w:val="000000"/>
          <w:sz w:val="22"/>
        </w:rPr>
        <w:t>pose a choking hazard for children</w:t>
      </w:r>
      <w:r w:rsidRPr="003D231B">
        <w:rPr>
          <w:rFonts w:ascii="Arial" w:hAnsi="Arial" w:cs="Arial"/>
          <w:color w:val="000000"/>
          <w:sz w:val="22"/>
        </w:rPr>
        <w:t xml:space="preserve"> </w:t>
      </w:r>
      <w:r w:rsidR="00A953CF" w:rsidRPr="003D231B">
        <w:rPr>
          <w:rFonts w:ascii="Arial" w:hAnsi="Arial" w:cs="Arial"/>
          <w:color w:val="000000"/>
          <w:sz w:val="22"/>
        </w:rPr>
        <w:t>less than</w:t>
      </w:r>
      <w:r w:rsidRPr="003D231B">
        <w:rPr>
          <w:rFonts w:ascii="Arial" w:hAnsi="Arial" w:cs="Arial"/>
          <w:color w:val="000000"/>
          <w:sz w:val="22"/>
        </w:rPr>
        <w:t xml:space="preserve"> 4 years of age are not permitted</w:t>
      </w:r>
      <w:r w:rsidR="002209A0">
        <w:rPr>
          <w:rFonts w:ascii="Arial" w:hAnsi="Arial" w:cs="Arial"/>
          <w:color w:val="000000"/>
          <w:sz w:val="22"/>
        </w:rPr>
        <w:t xml:space="preserve">. </w:t>
      </w:r>
      <w:r w:rsidRPr="003D231B">
        <w:rPr>
          <w:rFonts w:ascii="Arial" w:hAnsi="Arial" w:cs="Arial"/>
          <w:color w:val="000000"/>
          <w:sz w:val="22"/>
        </w:rPr>
        <w:t xml:space="preserve">These foods </w:t>
      </w:r>
      <w:proofErr w:type="gramStart"/>
      <w:r w:rsidRPr="003D231B">
        <w:rPr>
          <w:rFonts w:ascii="Arial" w:hAnsi="Arial" w:cs="Arial"/>
          <w:color w:val="000000"/>
          <w:sz w:val="22"/>
        </w:rPr>
        <w:t>include:</w:t>
      </w:r>
      <w:proofErr w:type="gramEnd"/>
      <w:r w:rsidRPr="003D231B">
        <w:rPr>
          <w:rFonts w:ascii="Arial" w:hAnsi="Arial" w:cs="Arial"/>
          <w:color w:val="000000"/>
          <w:sz w:val="22"/>
        </w:rPr>
        <w:t xml:space="preserve"> hot dogs, whole grapes, peanuts, popcorn, thickly spread peanut butter and hard candy.</w:t>
      </w:r>
    </w:p>
    <w:p w14:paraId="6D465B45" w14:textId="77777777" w:rsidR="008F5035" w:rsidRPr="00916DEF" w:rsidRDefault="008F5035" w:rsidP="008F5035">
      <w:pPr>
        <w:pStyle w:val="Heading2"/>
        <w:spacing w:after="120"/>
        <w:rPr>
          <w:color w:val="4F81BD"/>
          <w:sz w:val="24"/>
        </w:rPr>
      </w:pPr>
      <w:bookmarkStart w:id="183" w:name="_Toc457222438"/>
      <w:bookmarkStart w:id="184" w:name="_Toc3281575"/>
      <w:r w:rsidRPr="00916DEF">
        <w:rPr>
          <w:color w:val="4F81BD"/>
          <w:sz w:val="24"/>
        </w:rPr>
        <w:t>School Aged Participants</w:t>
      </w:r>
      <w:bookmarkEnd w:id="183"/>
      <w:bookmarkEnd w:id="184"/>
    </w:p>
    <w:p w14:paraId="3F2857E2" w14:textId="0BDD9CEF" w:rsidR="008F5035" w:rsidRPr="003D231B" w:rsidRDefault="008F5035" w:rsidP="00086E2F">
      <w:pPr>
        <w:numPr>
          <w:ilvl w:val="0"/>
          <w:numId w:val="17"/>
        </w:numPr>
      </w:pPr>
      <w:r w:rsidRPr="003D231B">
        <w:rPr>
          <w:rFonts w:ascii="Arial" w:hAnsi="Arial" w:cs="Arial"/>
          <w:color w:val="000000"/>
          <w:sz w:val="22"/>
        </w:rPr>
        <w:t xml:space="preserve">Before and after school </w:t>
      </w:r>
      <w:proofErr w:type="gramStart"/>
      <w:r w:rsidRPr="003D231B">
        <w:rPr>
          <w:rFonts w:ascii="Arial" w:hAnsi="Arial" w:cs="Arial"/>
          <w:color w:val="000000"/>
          <w:sz w:val="22"/>
        </w:rPr>
        <w:t>child care</w:t>
      </w:r>
      <w:proofErr w:type="gramEnd"/>
      <w:r w:rsidRPr="003D231B">
        <w:rPr>
          <w:rFonts w:ascii="Arial" w:hAnsi="Arial" w:cs="Arial"/>
          <w:color w:val="000000"/>
          <w:sz w:val="22"/>
        </w:rPr>
        <w:t xml:space="preserve"> participants will be offered </w:t>
      </w:r>
      <w:r w:rsidR="00BC354D" w:rsidRPr="003D231B">
        <w:rPr>
          <w:rFonts w:ascii="Arial" w:hAnsi="Arial" w:cs="Arial"/>
          <w:color w:val="000000"/>
          <w:sz w:val="22"/>
        </w:rPr>
        <w:t xml:space="preserve">a </w:t>
      </w:r>
      <w:r w:rsidRPr="003D231B">
        <w:rPr>
          <w:rFonts w:ascii="Arial" w:hAnsi="Arial" w:cs="Arial"/>
          <w:color w:val="000000"/>
          <w:sz w:val="22"/>
        </w:rPr>
        <w:t>light sna</w:t>
      </w:r>
      <w:r w:rsidR="00E240FC" w:rsidRPr="003D231B">
        <w:rPr>
          <w:rFonts w:ascii="Arial" w:hAnsi="Arial" w:cs="Arial"/>
          <w:color w:val="000000"/>
          <w:sz w:val="22"/>
        </w:rPr>
        <w:t>c</w:t>
      </w:r>
      <w:r w:rsidRPr="003D231B">
        <w:rPr>
          <w:rFonts w:ascii="Arial" w:hAnsi="Arial" w:cs="Arial"/>
          <w:color w:val="000000"/>
          <w:sz w:val="22"/>
        </w:rPr>
        <w:t xml:space="preserve">k at each session. These snacks are not a meal. </w:t>
      </w:r>
      <w:r w:rsidR="00523A1D" w:rsidRPr="003D231B">
        <w:rPr>
          <w:rFonts w:ascii="Arial" w:hAnsi="Arial" w:cs="Arial"/>
          <w:color w:val="000000"/>
          <w:sz w:val="22"/>
        </w:rPr>
        <w:t xml:space="preserve">If your child will be arriving before </w:t>
      </w:r>
      <w:r w:rsidR="005521E6">
        <w:rPr>
          <w:rFonts w:ascii="Arial" w:hAnsi="Arial" w:cs="Arial"/>
          <w:sz w:val="22"/>
        </w:rPr>
        <w:t>9:00</w:t>
      </w:r>
      <w:r w:rsidR="00523A1D" w:rsidRPr="003D231B">
        <w:rPr>
          <w:rFonts w:ascii="Arial" w:hAnsi="Arial" w:cs="Arial"/>
          <w:color w:val="000000"/>
          <w:sz w:val="22"/>
        </w:rPr>
        <w:t xml:space="preserve"> </w:t>
      </w:r>
      <w:r w:rsidR="00A00AD3">
        <w:rPr>
          <w:rFonts w:ascii="Arial" w:hAnsi="Arial" w:cs="Arial"/>
          <w:color w:val="000000"/>
          <w:sz w:val="22"/>
        </w:rPr>
        <w:t xml:space="preserve">AM, </w:t>
      </w:r>
      <w:r w:rsidR="00A3012E" w:rsidRPr="003D231B">
        <w:rPr>
          <w:rFonts w:ascii="Arial" w:hAnsi="Arial" w:cs="Arial"/>
          <w:color w:val="000000"/>
          <w:sz w:val="22"/>
        </w:rPr>
        <w:t>arrangements can be made to ser</w:t>
      </w:r>
      <w:r w:rsidR="00523A1D" w:rsidRPr="003D231B">
        <w:rPr>
          <w:rFonts w:ascii="Arial" w:hAnsi="Arial" w:cs="Arial"/>
          <w:color w:val="000000"/>
          <w:sz w:val="22"/>
        </w:rPr>
        <w:t>ve</w:t>
      </w:r>
      <w:r w:rsidR="00A3012E" w:rsidRPr="003D231B">
        <w:rPr>
          <w:rFonts w:ascii="Arial" w:hAnsi="Arial" w:cs="Arial"/>
          <w:color w:val="000000"/>
          <w:sz w:val="22"/>
        </w:rPr>
        <w:t xml:space="preserve"> your child</w:t>
      </w:r>
      <w:r w:rsidR="00523A1D" w:rsidRPr="003D231B">
        <w:rPr>
          <w:rFonts w:ascii="Arial" w:hAnsi="Arial" w:cs="Arial"/>
          <w:color w:val="000000"/>
          <w:sz w:val="22"/>
        </w:rPr>
        <w:t xml:space="preserve"> breakfast</w:t>
      </w:r>
      <w:r w:rsidR="002209A0">
        <w:rPr>
          <w:rFonts w:ascii="Arial" w:hAnsi="Arial" w:cs="Arial"/>
          <w:color w:val="000000"/>
          <w:sz w:val="22"/>
        </w:rPr>
        <w:t xml:space="preserve">. </w:t>
      </w:r>
      <w:r w:rsidR="00A3012E" w:rsidRPr="003D231B">
        <w:rPr>
          <w:rFonts w:ascii="Arial" w:hAnsi="Arial" w:cs="Arial"/>
          <w:color w:val="000000"/>
          <w:sz w:val="22"/>
        </w:rPr>
        <w:t>Otherwise, p</w:t>
      </w:r>
      <w:r w:rsidRPr="003D231B">
        <w:rPr>
          <w:rFonts w:ascii="Arial" w:hAnsi="Arial" w:cs="Arial"/>
          <w:color w:val="000000"/>
          <w:sz w:val="22"/>
        </w:rPr>
        <w:t xml:space="preserve">lease make sure your child has had breakfast before </w:t>
      </w:r>
      <w:r w:rsidR="00A3012E" w:rsidRPr="003D231B">
        <w:rPr>
          <w:rFonts w:ascii="Arial" w:hAnsi="Arial" w:cs="Arial"/>
          <w:color w:val="000000"/>
          <w:sz w:val="22"/>
        </w:rPr>
        <w:t xml:space="preserve">arriving at </w:t>
      </w:r>
      <w:proofErr w:type="gramStart"/>
      <w:r w:rsidRPr="003D231B">
        <w:rPr>
          <w:rFonts w:ascii="Arial" w:hAnsi="Arial" w:cs="Arial"/>
          <w:color w:val="000000"/>
          <w:sz w:val="22"/>
        </w:rPr>
        <w:t>child</w:t>
      </w:r>
      <w:r w:rsidR="00A3012E" w:rsidRPr="003D231B">
        <w:rPr>
          <w:rFonts w:ascii="Arial" w:hAnsi="Arial" w:cs="Arial"/>
          <w:color w:val="000000"/>
          <w:sz w:val="22"/>
        </w:rPr>
        <w:t xml:space="preserve"> </w:t>
      </w:r>
      <w:r w:rsidRPr="003D231B">
        <w:rPr>
          <w:rFonts w:ascii="Arial" w:hAnsi="Arial" w:cs="Arial"/>
          <w:color w:val="000000"/>
          <w:sz w:val="22"/>
        </w:rPr>
        <w:t>care</w:t>
      </w:r>
      <w:proofErr w:type="gramEnd"/>
      <w:r w:rsidRPr="003D231B">
        <w:rPr>
          <w:rFonts w:ascii="Arial" w:hAnsi="Arial" w:cs="Arial"/>
          <w:color w:val="000000"/>
          <w:sz w:val="22"/>
        </w:rPr>
        <w:t xml:space="preserve"> and is supplied with an adequate lunch</w:t>
      </w:r>
      <w:r w:rsidR="00A3012E" w:rsidRPr="003D231B">
        <w:rPr>
          <w:rFonts w:ascii="Arial" w:hAnsi="Arial" w:cs="Arial"/>
          <w:color w:val="000000"/>
          <w:sz w:val="22"/>
        </w:rPr>
        <w:t xml:space="preserve"> if required for school.</w:t>
      </w:r>
    </w:p>
    <w:p w14:paraId="09C04FA6" w14:textId="77777777" w:rsidR="005D52E5" w:rsidRPr="00916DEF" w:rsidRDefault="005D52E5" w:rsidP="00EE4EE2">
      <w:pPr>
        <w:pStyle w:val="Heading1"/>
        <w:spacing w:before="480" w:after="120"/>
        <w:rPr>
          <w:smallCaps/>
          <w:color w:val="365F91"/>
          <w:sz w:val="28"/>
        </w:rPr>
      </w:pPr>
      <w:bookmarkStart w:id="185" w:name="_Toc251583197"/>
      <w:bookmarkStart w:id="186" w:name="_Toc457222439"/>
      <w:bookmarkStart w:id="187" w:name="_Toc3281576"/>
      <w:r w:rsidRPr="00916DEF">
        <w:rPr>
          <w:smallCaps/>
          <w:color w:val="365F91"/>
          <w:sz w:val="28"/>
        </w:rPr>
        <w:t>Health</w:t>
      </w:r>
      <w:bookmarkEnd w:id="185"/>
      <w:bookmarkEnd w:id="186"/>
      <w:bookmarkEnd w:id="187"/>
      <w:r w:rsidRPr="00916DEF">
        <w:rPr>
          <w:smallCaps/>
          <w:color w:val="365F91"/>
          <w:sz w:val="28"/>
        </w:rPr>
        <w:t xml:space="preserve"> </w:t>
      </w:r>
    </w:p>
    <w:p w14:paraId="31BC3EEA" w14:textId="77777777" w:rsidR="00504D3C" w:rsidRPr="00916DEF" w:rsidRDefault="00504D3C" w:rsidP="00EE4EE2">
      <w:pPr>
        <w:pStyle w:val="Heading2"/>
        <w:spacing w:after="120"/>
        <w:rPr>
          <w:color w:val="4F81BD"/>
          <w:sz w:val="24"/>
        </w:rPr>
      </w:pPr>
      <w:bookmarkStart w:id="188" w:name="_Toc251583198"/>
      <w:bookmarkStart w:id="189" w:name="_Toc457222440"/>
      <w:bookmarkStart w:id="190" w:name="_Toc3281577"/>
      <w:r w:rsidRPr="00916DEF">
        <w:rPr>
          <w:color w:val="4F81BD"/>
          <w:sz w:val="24"/>
        </w:rPr>
        <w:t>Immunizations</w:t>
      </w:r>
      <w:bookmarkEnd w:id="188"/>
      <w:bookmarkEnd w:id="189"/>
      <w:bookmarkEnd w:id="190"/>
    </w:p>
    <w:p w14:paraId="1DC665E9" w14:textId="1C9EDFC1" w:rsidR="008817B3" w:rsidRPr="005521E6" w:rsidRDefault="00504D3C" w:rsidP="00EE4EE2">
      <w:pPr>
        <w:spacing w:before="120"/>
        <w:rPr>
          <w:rFonts w:ascii="Arial" w:hAnsi="Arial" w:cs="Arial"/>
          <w:sz w:val="22"/>
        </w:rPr>
      </w:pPr>
      <w:r w:rsidRPr="005521E6">
        <w:rPr>
          <w:rFonts w:ascii="Arial" w:hAnsi="Arial" w:cs="Arial"/>
          <w:sz w:val="22"/>
        </w:rPr>
        <w:t xml:space="preserve">Immunizations </w:t>
      </w:r>
      <w:r w:rsidR="004014EC" w:rsidRPr="005521E6">
        <w:rPr>
          <w:rFonts w:ascii="Arial" w:hAnsi="Arial" w:cs="Arial"/>
          <w:sz w:val="22"/>
        </w:rPr>
        <w:t>are</w:t>
      </w:r>
      <w:r w:rsidR="008817B3" w:rsidRPr="005521E6">
        <w:rPr>
          <w:rFonts w:ascii="Arial" w:hAnsi="Arial" w:cs="Arial"/>
          <w:sz w:val="22"/>
        </w:rPr>
        <w:t xml:space="preserve"> required according to the current schedule recommended by the U.S. Public Health Services and the American Academy of Pediatrics</w:t>
      </w:r>
      <w:r w:rsidR="00E919B6" w:rsidRPr="005521E6">
        <w:rPr>
          <w:rFonts w:ascii="Arial" w:hAnsi="Arial" w:cs="Arial"/>
          <w:sz w:val="22"/>
        </w:rPr>
        <w:t xml:space="preserve">, </w:t>
      </w:r>
      <w:hyperlink r:id="rId15" w:history="1">
        <w:r w:rsidR="00E919B6" w:rsidRPr="005521E6">
          <w:rPr>
            <w:rStyle w:val="Hyperlink"/>
            <w:rFonts w:ascii="Arial" w:hAnsi="Arial" w:cs="Arial"/>
            <w:color w:val="auto"/>
            <w:sz w:val="22"/>
          </w:rPr>
          <w:t>www.aap.org</w:t>
        </w:r>
      </w:hyperlink>
      <w:r w:rsidR="002209A0" w:rsidRPr="005521E6">
        <w:rPr>
          <w:rFonts w:ascii="Arial" w:hAnsi="Arial" w:cs="Arial"/>
          <w:sz w:val="22"/>
        </w:rPr>
        <w:t xml:space="preserve">. </w:t>
      </w:r>
      <w:r w:rsidR="008817B3" w:rsidRPr="005521E6">
        <w:rPr>
          <w:rFonts w:ascii="Arial" w:hAnsi="Arial" w:cs="Arial"/>
          <w:sz w:val="22"/>
        </w:rPr>
        <w:t xml:space="preserve">Every </w:t>
      </w:r>
      <w:r w:rsidR="005521E6" w:rsidRPr="005521E6">
        <w:rPr>
          <w:rFonts w:ascii="Arial" w:hAnsi="Arial" w:cs="Arial"/>
          <w:sz w:val="22"/>
        </w:rPr>
        <w:t>September</w:t>
      </w:r>
      <w:r w:rsidR="008817B3" w:rsidRPr="005521E6">
        <w:rPr>
          <w:rFonts w:ascii="Arial" w:hAnsi="Arial" w:cs="Arial"/>
          <w:sz w:val="22"/>
        </w:rPr>
        <w:t>, we check with the public health department or the American Academy of Pediatrics for updates of the recommended immunization schedule</w:t>
      </w:r>
      <w:r w:rsidR="002209A0" w:rsidRPr="005521E6">
        <w:rPr>
          <w:rFonts w:ascii="Arial" w:hAnsi="Arial" w:cs="Arial"/>
          <w:sz w:val="22"/>
        </w:rPr>
        <w:t xml:space="preserve">. </w:t>
      </w:r>
      <w:r w:rsidR="008817B3" w:rsidRPr="005521E6">
        <w:rPr>
          <w:rFonts w:ascii="Arial" w:hAnsi="Arial" w:cs="Arial"/>
          <w:sz w:val="22"/>
        </w:rPr>
        <w:t>Our state regulations regarding attendance of child</w:t>
      </w:r>
      <w:r w:rsidR="00B452D3" w:rsidRPr="005521E6">
        <w:rPr>
          <w:rFonts w:ascii="Arial" w:hAnsi="Arial" w:cs="Arial"/>
          <w:sz w:val="22"/>
        </w:rPr>
        <w:t>ren</w:t>
      </w:r>
      <w:r w:rsidR="008817B3" w:rsidRPr="005521E6">
        <w:rPr>
          <w:rFonts w:ascii="Arial" w:hAnsi="Arial" w:cs="Arial"/>
          <w:sz w:val="22"/>
        </w:rPr>
        <w:t xml:space="preserve"> who are not immunized due to religious or medical reasons </w:t>
      </w:r>
      <w:r w:rsidR="004014EC" w:rsidRPr="005521E6">
        <w:rPr>
          <w:rFonts w:ascii="Arial" w:hAnsi="Arial" w:cs="Arial"/>
          <w:sz w:val="22"/>
        </w:rPr>
        <w:t>are</w:t>
      </w:r>
      <w:r w:rsidR="008817B3" w:rsidRPr="005521E6">
        <w:rPr>
          <w:rFonts w:ascii="Arial" w:hAnsi="Arial" w:cs="Arial"/>
          <w:sz w:val="22"/>
        </w:rPr>
        <w:t xml:space="preserve"> followed</w:t>
      </w:r>
      <w:r w:rsidR="002209A0" w:rsidRPr="005521E6">
        <w:rPr>
          <w:rFonts w:ascii="Arial" w:hAnsi="Arial" w:cs="Arial"/>
          <w:sz w:val="22"/>
        </w:rPr>
        <w:t xml:space="preserve">. </w:t>
      </w:r>
      <w:r w:rsidR="008817B3" w:rsidRPr="005521E6">
        <w:rPr>
          <w:rFonts w:ascii="Arial" w:hAnsi="Arial" w:cs="Arial"/>
          <w:sz w:val="22"/>
        </w:rPr>
        <w:t xml:space="preserve">Unimmunized children </w:t>
      </w:r>
      <w:r w:rsidR="004014EC" w:rsidRPr="005521E6">
        <w:rPr>
          <w:rFonts w:ascii="Arial" w:hAnsi="Arial" w:cs="Arial"/>
          <w:sz w:val="22"/>
        </w:rPr>
        <w:t>are</w:t>
      </w:r>
      <w:r w:rsidR="008817B3" w:rsidRPr="005521E6">
        <w:rPr>
          <w:rFonts w:ascii="Arial" w:hAnsi="Arial" w:cs="Arial"/>
          <w:sz w:val="22"/>
        </w:rPr>
        <w:t xml:space="preserve"> excluded during outbreaks of vaccine preventable illness as directed by the state health departmen</w:t>
      </w:r>
      <w:r w:rsidR="00355F44" w:rsidRPr="005521E6">
        <w:rPr>
          <w:rFonts w:ascii="Arial" w:hAnsi="Arial" w:cs="Arial"/>
          <w:sz w:val="22"/>
        </w:rPr>
        <w:t>t.</w:t>
      </w:r>
    </w:p>
    <w:p w14:paraId="5F405962" w14:textId="77777777" w:rsidR="00B15F6C" w:rsidRPr="005521E6" w:rsidRDefault="00B15F6C" w:rsidP="00EE4EE2">
      <w:pPr>
        <w:spacing w:before="120"/>
        <w:rPr>
          <w:rFonts w:ascii="Arial" w:hAnsi="Arial" w:cs="Arial"/>
          <w:sz w:val="22"/>
        </w:rPr>
      </w:pPr>
      <w:r w:rsidRPr="005521E6">
        <w:rPr>
          <w:rFonts w:ascii="Arial" w:hAnsi="Arial" w:cs="Arial"/>
          <w:sz w:val="22"/>
        </w:rPr>
        <w:t>All caregivers, teachers, and staff are required to be current with all immunizations routinely recommended for adults by the Advisory Committee on Immunization Practices (ACIP) of the Centers for Disease Control and Prevention</w:t>
      </w:r>
      <w:r w:rsidR="009F2E11" w:rsidRPr="005521E6">
        <w:rPr>
          <w:rFonts w:ascii="Arial" w:hAnsi="Arial" w:cs="Arial"/>
          <w:sz w:val="22"/>
        </w:rPr>
        <w:t xml:space="preserve"> (CDC).</w:t>
      </w:r>
    </w:p>
    <w:p w14:paraId="42B1F837" w14:textId="77777777" w:rsidR="008817B3" w:rsidRPr="00916DEF" w:rsidRDefault="008817B3" w:rsidP="00EE4EE2">
      <w:pPr>
        <w:pStyle w:val="Heading2"/>
        <w:spacing w:after="120"/>
        <w:rPr>
          <w:color w:val="4F81BD"/>
          <w:sz w:val="24"/>
        </w:rPr>
      </w:pPr>
      <w:bookmarkStart w:id="191" w:name="_Toc251583199"/>
      <w:bookmarkStart w:id="192" w:name="_Toc457222441"/>
      <w:bookmarkStart w:id="193" w:name="_Toc3281578"/>
      <w:r w:rsidRPr="00916DEF">
        <w:rPr>
          <w:color w:val="4F81BD"/>
          <w:sz w:val="24"/>
        </w:rPr>
        <w:t>Physicals</w:t>
      </w:r>
      <w:bookmarkEnd w:id="191"/>
      <w:bookmarkEnd w:id="192"/>
      <w:bookmarkEnd w:id="193"/>
      <w:r w:rsidRPr="00916DEF">
        <w:rPr>
          <w:color w:val="4F81BD"/>
          <w:sz w:val="24"/>
        </w:rPr>
        <w:t xml:space="preserve"> </w:t>
      </w:r>
    </w:p>
    <w:p w14:paraId="408C3A3C" w14:textId="77777777" w:rsidR="008817B3" w:rsidRPr="005521E6" w:rsidRDefault="008817B3" w:rsidP="00EE4EE2">
      <w:pPr>
        <w:spacing w:before="120"/>
        <w:rPr>
          <w:rFonts w:ascii="Arial" w:hAnsi="Arial" w:cs="Arial"/>
          <w:sz w:val="22"/>
        </w:rPr>
      </w:pPr>
      <w:r w:rsidRPr="005521E6">
        <w:rPr>
          <w:rFonts w:ascii="Arial" w:hAnsi="Arial" w:cs="Arial"/>
          <w:sz w:val="22"/>
        </w:rPr>
        <w:t>Routine</w:t>
      </w:r>
      <w:r w:rsidR="00355F44" w:rsidRPr="005521E6">
        <w:rPr>
          <w:rFonts w:ascii="Arial" w:hAnsi="Arial" w:cs="Arial"/>
          <w:sz w:val="22"/>
        </w:rPr>
        <w:t xml:space="preserve"> physicals are required </w:t>
      </w:r>
      <w:r w:rsidRPr="005521E6">
        <w:rPr>
          <w:rFonts w:ascii="Arial" w:hAnsi="Arial" w:cs="Arial"/>
          <w:sz w:val="22"/>
        </w:rPr>
        <w:t>according to the current recommendations of the American Academy of Pediatrics</w:t>
      </w:r>
      <w:r w:rsidR="00E919B6" w:rsidRPr="005521E6">
        <w:rPr>
          <w:rFonts w:ascii="Arial" w:hAnsi="Arial" w:cs="Arial"/>
          <w:sz w:val="22"/>
        </w:rPr>
        <w:t xml:space="preserve">, </w:t>
      </w:r>
      <w:hyperlink r:id="rId16" w:history="1">
        <w:r w:rsidRPr="005521E6">
          <w:rPr>
            <w:rStyle w:val="Hyperlink"/>
            <w:rFonts w:ascii="Arial" w:hAnsi="Arial" w:cs="Arial"/>
            <w:color w:val="auto"/>
            <w:sz w:val="22"/>
          </w:rPr>
          <w:t>www.aap.org</w:t>
        </w:r>
      </w:hyperlink>
      <w:r w:rsidR="002209A0" w:rsidRPr="005521E6">
        <w:rPr>
          <w:rFonts w:ascii="Arial" w:hAnsi="Arial" w:cs="Arial"/>
          <w:sz w:val="22"/>
        </w:rPr>
        <w:t xml:space="preserve">. </w:t>
      </w:r>
      <w:r w:rsidR="00355F44" w:rsidRPr="005521E6">
        <w:rPr>
          <w:rFonts w:ascii="Arial" w:hAnsi="Arial" w:cs="Arial"/>
          <w:sz w:val="22"/>
        </w:rPr>
        <w:t xml:space="preserve">A copy of your child’s physical </w:t>
      </w:r>
      <w:r w:rsidR="002D0376" w:rsidRPr="005521E6">
        <w:rPr>
          <w:rFonts w:ascii="Arial" w:hAnsi="Arial" w:cs="Arial"/>
          <w:sz w:val="22"/>
        </w:rPr>
        <w:t xml:space="preserve">should </w:t>
      </w:r>
      <w:r w:rsidR="00355F44" w:rsidRPr="005521E6">
        <w:rPr>
          <w:rFonts w:ascii="Arial" w:hAnsi="Arial" w:cs="Arial"/>
          <w:sz w:val="22"/>
        </w:rPr>
        <w:t xml:space="preserve">be received </w:t>
      </w:r>
      <w:r w:rsidR="002D0376" w:rsidRPr="005521E6">
        <w:rPr>
          <w:rFonts w:ascii="Arial" w:hAnsi="Arial" w:cs="Arial"/>
          <w:sz w:val="22"/>
        </w:rPr>
        <w:t>before but</w:t>
      </w:r>
      <w:r w:rsidR="00E12742" w:rsidRPr="005521E6">
        <w:rPr>
          <w:rFonts w:ascii="Arial" w:hAnsi="Arial" w:cs="Arial"/>
          <w:sz w:val="22"/>
        </w:rPr>
        <w:t xml:space="preserve"> must be received no later than </w:t>
      </w:r>
      <w:r w:rsidR="00E12742" w:rsidRPr="005521E6">
        <w:rPr>
          <w:rFonts w:ascii="Arial" w:hAnsi="Arial" w:cs="Arial"/>
          <w:sz w:val="22"/>
        </w:rPr>
        <w:fldChar w:fldCharType="begin"/>
      </w:r>
      <w:r w:rsidR="00E12742" w:rsidRPr="005521E6">
        <w:rPr>
          <w:rFonts w:ascii="Arial" w:hAnsi="Arial" w:cs="Arial"/>
          <w:sz w:val="22"/>
        </w:rPr>
        <w:instrText>MACROBUTTON NoMacro [30]</w:instrText>
      </w:r>
      <w:r w:rsidR="00E12742" w:rsidRPr="005521E6">
        <w:rPr>
          <w:rFonts w:ascii="Arial" w:hAnsi="Arial" w:cs="Arial"/>
          <w:sz w:val="22"/>
        </w:rPr>
        <w:fldChar w:fldCharType="end"/>
      </w:r>
      <w:r w:rsidR="00E12742" w:rsidRPr="005521E6">
        <w:rPr>
          <w:rFonts w:ascii="Arial" w:hAnsi="Arial" w:cs="Arial"/>
          <w:sz w:val="22"/>
        </w:rPr>
        <w:t xml:space="preserve"> days </w:t>
      </w:r>
      <w:r w:rsidR="00E432BA" w:rsidRPr="005521E6">
        <w:rPr>
          <w:rFonts w:ascii="Arial" w:hAnsi="Arial" w:cs="Arial"/>
          <w:sz w:val="22"/>
        </w:rPr>
        <w:t>after your child begins the program.</w:t>
      </w:r>
      <w:r w:rsidR="002D0376" w:rsidRPr="005521E6">
        <w:rPr>
          <w:rFonts w:ascii="Arial" w:hAnsi="Arial" w:cs="Arial"/>
          <w:sz w:val="22"/>
        </w:rPr>
        <w:t xml:space="preserve"> </w:t>
      </w:r>
      <w:r w:rsidR="004014EC" w:rsidRPr="005521E6">
        <w:rPr>
          <w:rFonts w:ascii="Arial" w:hAnsi="Arial" w:cs="Arial"/>
          <w:sz w:val="22"/>
        </w:rPr>
        <w:t>Families</w:t>
      </w:r>
      <w:r w:rsidR="005078A9" w:rsidRPr="005521E6">
        <w:rPr>
          <w:rFonts w:ascii="Arial" w:hAnsi="Arial" w:cs="Arial"/>
          <w:sz w:val="22"/>
        </w:rPr>
        <w:t xml:space="preserve"> </w:t>
      </w:r>
      <w:r w:rsidR="00BB39EB" w:rsidRPr="005521E6">
        <w:rPr>
          <w:rFonts w:ascii="Arial" w:hAnsi="Arial" w:cs="Arial"/>
          <w:sz w:val="22"/>
        </w:rPr>
        <w:t xml:space="preserve">are responsible </w:t>
      </w:r>
      <w:r w:rsidR="00E56688" w:rsidRPr="005521E6">
        <w:rPr>
          <w:rFonts w:ascii="Arial" w:hAnsi="Arial" w:cs="Arial"/>
          <w:sz w:val="22"/>
        </w:rPr>
        <w:t>for assuring that their child’s physicals</w:t>
      </w:r>
      <w:r w:rsidR="00BB39EB" w:rsidRPr="005521E6">
        <w:rPr>
          <w:rFonts w:ascii="Arial" w:hAnsi="Arial" w:cs="Arial"/>
          <w:sz w:val="22"/>
        </w:rPr>
        <w:t xml:space="preserve"> are kept up-to-date and that a copy of the results of the child’s health assessment is given to the program.</w:t>
      </w:r>
    </w:p>
    <w:p w14:paraId="5EA2EAFC" w14:textId="77777777" w:rsidR="00504D3C" w:rsidRPr="00916DEF" w:rsidRDefault="00504D3C" w:rsidP="00EE4EE2">
      <w:pPr>
        <w:pStyle w:val="Heading2"/>
        <w:spacing w:after="120"/>
        <w:rPr>
          <w:color w:val="4F81BD"/>
          <w:sz w:val="24"/>
        </w:rPr>
      </w:pPr>
      <w:bookmarkStart w:id="194" w:name="_Toc251583200"/>
      <w:bookmarkStart w:id="195" w:name="_Toc457222442"/>
      <w:bookmarkStart w:id="196" w:name="_Toc3281579"/>
      <w:r w:rsidRPr="00916DEF">
        <w:rPr>
          <w:color w:val="4F81BD"/>
          <w:sz w:val="24"/>
        </w:rPr>
        <w:t>Illness</w:t>
      </w:r>
      <w:bookmarkEnd w:id="194"/>
      <w:bookmarkEnd w:id="195"/>
      <w:bookmarkEnd w:id="196"/>
      <w:r w:rsidRPr="00916DEF">
        <w:rPr>
          <w:color w:val="4F81BD"/>
          <w:sz w:val="24"/>
        </w:rPr>
        <w:t xml:space="preserve"> </w:t>
      </w:r>
    </w:p>
    <w:p w14:paraId="2B1DA18F" w14:textId="77777777" w:rsidR="0093554B" w:rsidRPr="003D231B" w:rsidRDefault="00504D3C" w:rsidP="00EE4EE2">
      <w:pPr>
        <w:spacing w:before="120"/>
        <w:rPr>
          <w:rFonts w:ascii="Arial" w:hAnsi="Arial" w:cs="Arial"/>
          <w:sz w:val="22"/>
        </w:rPr>
      </w:pPr>
      <w:r w:rsidRPr="003D231B">
        <w:rPr>
          <w:rFonts w:ascii="Arial" w:hAnsi="Arial" w:cs="Arial"/>
          <w:sz w:val="22"/>
        </w:rPr>
        <w:t xml:space="preserve">We understand that it is difficult </w:t>
      </w:r>
      <w:r w:rsidR="00560647" w:rsidRPr="003D231B">
        <w:rPr>
          <w:rFonts w:ascii="Arial" w:hAnsi="Arial" w:cs="Arial"/>
          <w:sz w:val="22"/>
        </w:rPr>
        <w:t>f</w:t>
      </w:r>
      <w:r w:rsidRPr="003D231B">
        <w:rPr>
          <w:rFonts w:ascii="Arial" w:hAnsi="Arial" w:cs="Arial"/>
          <w:sz w:val="22"/>
        </w:rPr>
        <w:t xml:space="preserve">or a </w:t>
      </w:r>
      <w:r w:rsidR="004014EC" w:rsidRPr="003D231B">
        <w:rPr>
          <w:rFonts w:ascii="Arial" w:hAnsi="Arial" w:cs="Arial"/>
          <w:color w:val="000000"/>
          <w:sz w:val="22"/>
        </w:rPr>
        <w:t>family member</w:t>
      </w:r>
      <w:r w:rsidRPr="003D231B">
        <w:rPr>
          <w:rFonts w:ascii="Arial" w:hAnsi="Arial" w:cs="Arial"/>
          <w:sz w:val="22"/>
        </w:rPr>
        <w:t xml:space="preserve"> to leave or miss work</w:t>
      </w:r>
      <w:r w:rsidR="0093554B" w:rsidRPr="003D231B">
        <w:rPr>
          <w:rFonts w:ascii="Arial" w:hAnsi="Arial" w:cs="Arial"/>
          <w:sz w:val="22"/>
        </w:rPr>
        <w:t xml:space="preserve">, but to protect other </w:t>
      </w:r>
      <w:r w:rsidR="00BC354D" w:rsidRPr="003D231B">
        <w:rPr>
          <w:rFonts w:ascii="Arial" w:hAnsi="Arial" w:cs="Arial"/>
          <w:sz w:val="22"/>
        </w:rPr>
        <w:t>children;</w:t>
      </w:r>
      <w:r w:rsidR="0093554B" w:rsidRPr="003D231B">
        <w:rPr>
          <w:rFonts w:ascii="Arial" w:hAnsi="Arial" w:cs="Arial"/>
          <w:sz w:val="22"/>
        </w:rPr>
        <w:t xml:space="preserve"> you may not bring a sick child to the center</w:t>
      </w:r>
      <w:r w:rsidR="002209A0">
        <w:rPr>
          <w:rFonts w:ascii="Arial" w:hAnsi="Arial" w:cs="Arial"/>
          <w:sz w:val="22"/>
        </w:rPr>
        <w:t xml:space="preserve">. </w:t>
      </w:r>
      <w:r w:rsidR="008648E3" w:rsidRPr="003D231B">
        <w:rPr>
          <w:rFonts w:ascii="Arial" w:hAnsi="Arial" w:cs="Arial"/>
          <w:sz w:val="22"/>
        </w:rPr>
        <w:t xml:space="preserve">The center has the right to refuse a child </w:t>
      </w:r>
      <w:r w:rsidR="00E432BA" w:rsidRPr="003D231B">
        <w:rPr>
          <w:rFonts w:ascii="Arial" w:hAnsi="Arial" w:cs="Arial"/>
          <w:sz w:val="22"/>
        </w:rPr>
        <w:t>who</w:t>
      </w:r>
      <w:r w:rsidR="008648E3" w:rsidRPr="003D231B">
        <w:rPr>
          <w:rFonts w:ascii="Arial" w:hAnsi="Arial" w:cs="Arial"/>
          <w:sz w:val="22"/>
        </w:rPr>
        <w:t xml:space="preserve"> appears ill</w:t>
      </w:r>
      <w:r w:rsidR="002209A0">
        <w:rPr>
          <w:rFonts w:ascii="Arial" w:hAnsi="Arial" w:cs="Arial"/>
          <w:sz w:val="22"/>
        </w:rPr>
        <w:t xml:space="preserve">. </w:t>
      </w:r>
      <w:r w:rsidR="0093554B" w:rsidRPr="003D231B">
        <w:rPr>
          <w:rFonts w:ascii="Arial" w:hAnsi="Arial" w:cs="Arial"/>
          <w:sz w:val="22"/>
        </w:rPr>
        <w:t>You will be called and asked to retrieve your child if your child exhibits any of the following symptoms</w:t>
      </w:r>
      <w:r w:rsidR="002209A0">
        <w:rPr>
          <w:rFonts w:ascii="Arial" w:hAnsi="Arial" w:cs="Arial"/>
          <w:sz w:val="22"/>
        </w:rPr>
        <w:t xml:space="preserve">. </w:t>
      </w:r>
      <w:r w:rsidR="0093554B" w:rsidRPr="003D231B">
        <w:rPr>
          <w:rFonts w:ascii="Arial" w:hAnsi="Arial" w:cs="Arial"/>
          <w:sz w:val="22"/>
        </w:rPr>
        <w:t>This is not an all-inclusive list</w:t>
      </w:r>
      <w:r w:rsidR="002209A0">
        <w:rPr>
          <w:rFonts w:ascii="Arial" w:hAnsi="Arial" w:cs="Arial"/>
          <w:sz w:val="22"/>
        </w:rPr>
        <w:t xml:space="preserve">. </w:t>
      </w:r>
      <w:r w:rsidR="0093554B" w:rsidRPr="003D231B">
        <w:rPr>
          <w:rFonts w:ascii="Arial" w:hAnsi="Arial" w:cs="Arial"/>
          <w:sz w:val="22"/>
        </w:rPr>
        <w:t xml:space="preserve">We will try to keep your child </w:t>
      </w:r>
      <w:proofErr w:type="gramStart"/>
      <w:r w:rsidR="0093554B" w:rsidRPr="003D231B">
        <w:rPr>
          <w:rFonts w:ascii="Arial" w:hAnsi="Arial" w:cs="Arial"/>
          <w:sz w:val="22"/>
        </w:rPr>
        <w:t>comfortable</w:t>
      </w:r>
      <w:proofErr w:type="gramEnd"/>
      <w:r w:rsidR="0093554B" w:rsidRPr="003D231B">
        <w:rPr>
          <w:rFonts w:ascii="Arial" w:hAnsi="Arial" w:cs="Arial"/>
          <w:sz w:val="22"/>
        </w:rPr>
        <w:t xml:space="preserve"> but he/she will be excluded from all activities until you arrive.</w:t>
      </w:r>
    </w:p>
    <w:p w14:paraId="2ACBC6E3" w14:textId="77777777" w:rsidR="00504D3C" w:rsidRPr="003D231B" w:rsidRDefault="00504D3C" w:rsidP="0093211D">
      <w:pPr>
        <w:numPr>
          <w:ilvl w:val="0"/>
          <w:numId w:val="8"/>
        </w:numPr>
        <w:rPr>
          <w:rFonts w:ascii="Arial" w:hAnsi="Arial" w:cs="Arial"/>
          <w:sz w:val="22"/>
        </w:rPr>
      </w:pPr>
      <w:r w:rsidRPr="003D231B">
        <w:rPr>
          <w:rFonts w:ascii="Arial" w:hAnsi="Arial" w:cs="Arial"/>
          <w:sz w:val="22"/>
        </w:rPr>
        <w:t xml:space="preserve">Illness that prevents </w:t>
      </w:r>
      <w:r w:rsidR="00A7715B" w:rsidRPr="003D231B">
        <w:rPr>
          <w:rFonts w:ascii="Arial" w:hAnsi="Arial" w:cs="Arial"/>
          <w:sz w:val="22"/>
        </w:rPr>
        <w:t>your</w:t>
      </w:r>
      <w:r w:rsidRPr="003D231B">
        <w:rPr>
          <w:rFonts w:ascii="Arial" w:hAnsi="Arial" w:cs="Arial"/>
          <w:sz w:val="22"/>
        </w:rPr>
        <w:t xml:space="preserve"> child from participating in activities.</w:t>
      </w:r>
    </w:p>
    <w:p w14:paraId="6699C76E" w14:textId="77777777" w:rsidR="00F634F4" w:rsidRDefault="00504D3C" w:rsidP="0093211D">
      <w:pPr>
        <w:numPr>
          <w:ilvl w:val="0"/>
          <w:numId w:val="3"/>
        </w:numPr>
        <w:rPr>
          <w:rFonts w:ascii="Arial" w:hAnsi="Arial" w:cs="Arial"/>
          <w:sz w:val="22"/>
        </w:rPr>
      </w:pPr>
      <w:r w:rsidRPr="003D231B">
        <w:rPr>
          <w:rFonts w:ascii="Arial" w:hAnsi="Arial" w:cs="Arial"/>
          <w:sz w:val="22"/>
        </w:rPr>
        <w:t>Ill</w:t>
      </w:r>
      <w:r w:rsidR="00560647" w:rsidRPr="003D231B">
        <w:rPr>
          <w:rFonts w:ascii="Arial" w:hAnsi="Arial" w:cs="Arial"/>
          <w:sz w:val="22"/>
        </w:rPr>
        <w:t>ness that results in greater ne</w:t>
      </w:r>
      <w:r w:rsidRPr="003D231B">
        <w:rPr>
          <w:rFonts w:ascii="Arial" w:hAnsi="Arial" w:cs="Arial"/>
          <w:sz w:val="22"/>
        </w:rPr>
        <w:t xml:space="preserve">ed for care than </w:t>
      </w:r>
      <w:r w:rsidR="00F83CE7" w:rsidRPr="003D231B">
        <w:rPr>
          <w:rFonts w:ascii="Arial" w:hAnsi="Arial" w:cs="Arial"/>
          <w:sz w:val="22"/>
        </w:rPr>
        <w:t>we</w:t>
      </w:r>
      <w:r w:rsidRPr="003D231B">
        <w:rPr>
          <w:rFonts w:ascii="Arial" w:hAnsi="Arial" w:cs="Arial"/>
          <w:sz w:val="22"/>
        </w:rPr>
        <w:t xml:space="preserve"> can provide</w:t>
      </w:r>
      <w:r w:rsidR="00F634F4" w:rsidRPr="003D231B">
        <w:rPr>
          <w:rFonts w:ascii="Arial" w:hAnsi="Arial" w:cs="Arial"/>
          <w:sz w:val="22"/>
        </w:rPr>
        <w:t>.</w:t>
      </w:r>
    </w:p>
    <w:p w14:paraId="3484C66A" w14:textId="77777777" w:rsidR="007E4228" w:rsidRPr="003D231B" w:rsidRDefault="007E4228" w:rsidP="0093211D">
      <w:pPr>
        <w:numPr>
          <w:ilvl w:val="0"/>
          <w:numId w:val="3"/>
        </w:numPr>
        <w:rPr>
          <w:rFonts w:ascii="Arial" w:hAnsi="Arial" w:cs="Arial"/>
          <w:sz w:val="22"/>
        </w:rPr>
      </w:pPr>
      <w:r>
        <w:rPr>
          <w:rFonts w:ascii="Arial" w:hAnsi="Arial" w:cs="Arial"/>
          <w:sz w:val="22"/>
        </w:rPr>
        <w:t>Illness that poses a risk of spread of harmful diseases to others.</w:t>
      </w:r>
    </w:p>
    <w:p w14:paraId="64BCA939"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lastRenderedPageBreak/>
        <w:t>Fever (100°</w:t>
      </w:r>
      <w:r w:rsidR="00C400C6" w:rsidRPr="003D231B">
        <w:rPr>
          <w:rFonts w:ascii="Arial" w:hAnsi="Arial" w:cs="Arial"/>
          <w:sz w:val="22"/>
        </w:rPr>
        <w:t>F</w:t>
      </w:r>
      <w:r w:rsidRPr="003D231B">
        <w:rPr>
          <w:rFonts w:ascii="Arial" w:hAnsi="Arial" w:cs="Arial"/>
          <w:sz w:val="22"/>
        </w:rPr>
        <w:t xml:space="preserve"> </w:t>
      </w:r>
      <w:r w:rsidR="00E12742">
        <w:rPr>
          <w:rFonts w:ascii="Arial" w:hAnsi="Arial" w:cs="Arial"/>
          <w:sz w:val="22"/>
        </w:rPr>
        <w:t xml:space="preserve">or higher </w:t>
      </w:r>
      <w:r w:rsidR="00945175" w:rsidRPr="003D231B">
        <w:rPr>
          <w:rFonts w:ascii="Arial" w:hAnsi="Arial" w:cs="Arial"/>
          <w:sz w:val="22"/>
        </w:rPr>
        <w:t>under the arm</w:t>
      </w:r>
      <w:r w:rsidRPr="003D231B">
        <w:rPr>
          <w:rFonts w:ascii="Arial" w:hAnsi="Arial" w:cs="Arial"/>
          <w:sz w:val="22"/>
        </w:rPr>
        <w:t>, 101°</w:t>
      </w:r>
      <w:r w:rsidR="00C400C6" w:rsidRPr="003D231B">
        <w:rPr>
          <w:rFonts w:ascii="Arial" w:hAnsi="Arial" w:cs="Arial"/>
          <w:sz w:val="22"/>
        </w:rPr>
        <w:t>F</w:t>
      </w:r>
      <w:r w:rsidR="00E12742">
        <w:rPr>
          <w:rFonts w:ascii="Arial" w:hAnsi="Arial" w:cs="Arial"/>
          <w:sz w:val="22"/>
        </w:rPr>
        <w:t xml:space="preserve"> or higher</w:t>
      </w:r>
      <w:r w:rsidRPr="003D231B">
        <w:rPr>
          <w:rFonts w:ascii="Arial" w:hAnsi="Arial" w:cs="Arial"/>
          <w:sz w:val="22"/>
        </w:rPr>
        <w:t xml:space="preserve"> </w:t>
      </w:r>
      <w:r w:rsidR="00910DCF" w:rsidRPr="003D231B">
        <w:rPr>
          <w:rFonts w:ascii="Arial" w:hAnsi="Arial" w:cs="Arial"/>
          <w:sz w:val="22"/>
        </w:rPr>
        <w:t>in the mouth</w:t>
      </w:r>
      <w:r w:rsidR="00E12742" w:rsidRPr="003D231B">
        <w:rPr>
          <w:rFonts w:ascii="Arial" w:hAnsi="Arial" w:cs="Arial"/>
          <w:sz w:val="22"/>
        </w:rPr>
        <w:t>, 102</w:t>
      </w:r>
      <w:r w:rsidRPr="003D231B">
        <w:rPr>
          <w:rFonts w:ascii="Arial" w:hAnsi="Arial" w:cs="Arial"/>
          <w:sz w:val="22"/>
        </w:rPr>
        <w:t>°</w:t>
      </w:r>
      <w:r w:rsidR="00C400C6" w:rsidRPr="003D231B">
        <w:rPr>
          <w:rFonts w:ascii="Arial" w:hAnsi="Arial" w:cs="Arial"/>
          <w:sz w:val="22"/>
        </w:rPr>
        <w:t>F</w:t>
      </w:r>
      <w:r w:rsidR="00E12742">
        <w:rPr>
          <w:rFonts w:ascii="Arial" w:hAnsi="Arial" w:cs="Arial"/>
          <w:sz w:val="22"/>
        </w:rPr>
        <w:t xml:space="preserve"> or higher</w:t>
      </w:r>
      <w:r w:rsidRPr="003D231B">
        <w:rPr>
          <w:rFonts w:ascii="Arial" w:hAnsi="Arial" w:cs="Arial"/>
          <w:sz w:val="22"/>
        </w:rPr>
        <w:t xml:space="preserve"> </w:t>
      </w:r>
      <w:r w:rsidR="00910DCF" w:rsidRPr="003D231B">
        <w:rPr>
          <w:rFonts w:ascii="Arial" w:hAnsi="Arial" w:cs="Arial"/>
          <w:sz w:val="22"/>
        </w:rPr>
        <w:t xml:space="preserve">in the </w:t>
      </w:r>
      <w:r w:rsidRPr="003D231B">
        <w:rPr>
          <w:rFonts w:ascii="Arial" w:hAnsi="Arial" w:cs="Arial"/>
          <w:sz w:val="22"/>
        </w:rPr>
        <w:t>ear) accompanied by other symptoms</w:t>
      </w:r>
      <w:r w:rsidR="00F634F4" w:rsidRPr="003D231B">
        <w:rPr>
          <w:rFonts w:ascii="Arial" w:hAnsi="Arial" w:cs="Arial"/>
          <w:sz w:val="22"/>
        </w:rPr>
        <w:t>.</w:t>
      </w:r>
    </w:p>
    <w:p w14:paraId="34B4CBF2" w14:textId="77777777" w:rsidR="00504D3C" w:rsidRPr="003D231B" w:rsidRDefault="00560647" w:rsidP="0093211D">
      <w:pPr>
        <w:numPr>
          <w:ilvl w:val="0"/>
          <w:numId w:val="3"/>
        </w:numPr>
        <w:rPr>
          <w:rFonts w:ascii="Arial" w:hAnsi="Arial" w:cs="Arial"/>
          <w:sz w:val="22"/>
        </w:rPr>
      </w:pPr>
      <w:r w:rsidRPr="003D231B">
        <w:rPr>
          <w:rFonts w:ascii="Arial" w:hAnsi="Arial" w:cs="Arial"/>
          <w:sz w:val="22"/>
        </w:rPr>
        <w:t>Diarrhea – stoo</w:t>
      </w:r>
      <w:r w:rsidR="00504D3C" w:rsidRPr="003D231B">
        <w:rPr>
          <w:rFonts w:ascii="Arial" w:hAnsi="Arial" w:cs="Arial"/>
          <w:sz w:val="22"/>
        </w:rPr>
        <w:t>ls with blood or mucus, and/or uncontrolled, unformed stools that cannot be contained in a diaper/underwear or toilet.</w:t>
      </w:r>
    </w:p>
    <w:p w14:paraId="1700CD65"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Vomiting</w:t>
      </w:r>
      <w:r w:rsidR="007E4228">
        <w:rPr>
          <w:rFonts w:ascii="Arial" w:hAnsi="Arial" w:cs="Arial"/>
          <w:sz w:val="22"/>
        </w:rPr>
        <w:t xml:space="preserve"> – green or bloody, and/or </w:t>
      </w:r>
      <w:r w:rsidRPr="003D231B">
        <w:rPr>
          <w:rFonts w:ascii="Arial" w:hAnsi="Arial" w:cs="Arial"/>
          <w:sz w:val="22"/>
        </w:rPr>
        <w:t>more</w:t>
      </w:r>
      <w:r w:rsidR="007E4228">
        <w:rPr>
          <w:rFonts w:ascii="Arial" w:hAnsi="Arial" w:cs="Arial"/>
          <w:sz w:val="22"/>
        </w:rPr>
        <w:t xml:space="preserve"> than 2</w:t>
      </w:r>
      <w:r w:rsidRPr="003D231B">
        <w:rPr>
          <w:rFonts w:ascii="Arial" w:hAnsi="Arial" w:cs="Arial"/>
          <w:sz w:val="22"/>
        </w:rPr>
        <w:t xml:space="preserve"> times during the previous 24 hours.</w:t>
      </w:r>
    </w:p>
    <w:p w14:paraId="14D4644D"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 xml:space="preserve">Mouth sores </w:t>
      </w:r>
      <w:r w:rsidR="00F634F4" w:rsidRPr="003D231B">
        <w:rPr>
          <w:rFonts w:ascii="Arial" w:hAnsi="Arial" w:cs="Arial"/>
          <w:sz w:val="22"/>
        </w:rPr>
        <w:t>caused by</w:t>
      </w:r>
      <w:r w:rsidRPr="003D231B">
        <w:rPr>
          <w:rFonts w:ascii="Arial" w:hAnsi="Arial" w:cs="Arial"/>
          <w:sz w:val="22"/>
        </w:rPr>
        <w:t xml:space="preserve"> drooling.</w:t>
      </w:r>
    </w:p>
    <w:p w14:paraId="331891D3"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Rash with fever, unless a physician has determined it is not a communicable disease.</w:t>
      </w:r>
    </w:p>
    <w:p w14:paraId="509F19CD" w14:textId="77777777" w:rsidR="00504D3C" w:rsidRPr="003D231B" w:rsidRDefault="00A7715B" w:rsidP="0093211D">
      <w:pPr>
        <w:numPr>
          <w:ilvl w:val="0"/>
          <w:numId w:val="3"/>
        </w:numPr>
        <w:rPr>
          <w:rFonts w:ascii="Arial" w:hAnsi="Arial" w:cs="Arial"/>
          <w:sz w:val="22"/>
        </w:rPr>
      </w:pPr>
      <w:r w:rsidRPr="003D231B">
        <w:rPr>
          <w:rFonts w:ascii="Arial" w:hAnsi="Arial" w:cs="Arial"/>
          <w:sz w:val="22"/>
        </w:rPr>
        <w:t>P</w:t>
      </w:r>
      <w:r w:rsidR="00504D3C" w:rsidRPr="003D231B">
        <w:rPr>
          <w:rFonts w:ascii="Arial" w:hAnsi="Arial" w:cs="Arial"/>
          <w:sz w:val="22"/>
        </w:rPr>
        <w:t>ink or red conjunctiva wit</w:t>
      </w:r>
      <w:r w:rsidRPr="003D231B">
        <w:rPr>
          <w:rFonts w:ascii="Arial" w:hAnsi="Arial" w:cs="Arial"/>
          <w:sz w:val="22"/>
        </w:rPr>
        <w:t>h white or yellow eye discharge</w:t>
      </w:r>
      <w:r w:rsidR="00560647" w:rsidRPr="003D231B">
        <w:rPr>
          <w:rFonts w:ascii="Arial" w:hAnsi="Arial" w:cs="Arial"/>
          <w:sz w:val="22"/>
        </w:rPr>
        <w:t>,</w:t>
      </w:r>
      <w:r w:rsidR="00504D3C" w:rsidRPr="003D231B">
        <w:rPr>
          <w:rFonts w:ascii="Arial" w:hAnsi="Arial" w:cs="Arial"/>
          <w:sz w:val="22"/>
        </w:rPr>
        <w:t xml:space="preserve"> until on antibiotics for 24 hours.</w:t>
      </w:r>
    </w:p>
    <w:p w14:paraId="02ADB8A0"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Impetigo</w:t>
      </w:r>
      <w:r w:rsidR="00F634F4" w:rsidRPr="003D231B">
        <w:rPr>
          <w:rFonts w:ascii="Arial" w:hAnsi="Arial" w:cs="Arial"/>
          <w:sz w:val="22"/>
        </w:rPr>
        <w:t>,</w:t>
      </w:r>
      <w:r w:rsidRPr="003D231B">
        <w:rPr>
          <w:rFonts w:ascii="Arial" w:hAnsi="Arial" w:cs="Arial"/>
          <w:sz w:val="22"/>
        </w:rPr>
        <w:t xml:space="preserve"> until 24 hours after treatment.</w:t>
      </w:r>
    </w:p>
    <w:p w14:paraId="5D907BDC"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Strep throat</w:t>
      </w:r>
      <w:r w:rsidR="00560647" w:rsidRPr="003D231B">
        <w:rPr>
          <w:rFonts w:ascii="Arial" w:hAnsi="Arial" w:cs="Arial"/>
          <w:sz w:val="22"/>
        </w:rPr>
        <w:t>,</w:t>
      </w:r>
      <w:r w:rsidRPr="003D231B">
        <w:rPr>
          <w:rFonts w:ascii="Arial" w:hAnsi="Arial" w:cs="Arial"/>
          <w:sz w:val="22"/>
        </w:rPr>
        <w:t xml:space="preserve"> until 24 hours after treatment.</w:t>
      </w:r>
    </w:p>
    <w:p w14:paraId="0AEC876F"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Head lice</w:t>
      </w:r>
      <w:r w:rsidR="00560647" w:rsidRPr="003D231B">
        <w:rPr>
          <w:rFonts w:ascii="Arial" w:hAnsi="Arial" w:cs="Arial"/>
          <w:sz w:val="22"/>
        </w:rPr>
        <w:t>,</w:t>
      </w:r>
      <w:r w:rsidRPr="003D231B">
        <w:rPr>
          <w:rFonts w:ascii="Arial" w:hAnsi="Arial" w:cs="Arial"/>
          <w:sz w:val="22"/>
        </w:rPr>
        <w:t xml:space="preserve"> until treatment and all nits are removed.</w:t>
      </w:r>
    </w:p>
    <w:p w14:paraId="2F147602" w14:textId="77777777" w:rsidR="00504D3C" w:rsidRPr="003D231B" w:rsidRDefault="00504D3C" w:rsidP="0093211D">
      <w:pPr>
        <w:numPr>
          <w:ilvl w:val="0"/>
          <w:numId w:val="3"/>
        </w:numPr>
        <w:rPr>
          <w:rFonts w:ascii="Arial" w:hAnsi="Arial" w:cs="Arial"/>
          <w:sz w:val="22"/>
        </w:rPr>
      </w:pPr>
      <w:r w:rsidRPr="003D231B">
        <w:rPr>
          <w:rFonts w:ascii="Arial" w:hAnsi="Arial" w:cs="Arial"/>
          <w:sz w:val="22"/>
        </w:rPr>
        <w:t>Scabies</w:t>
      </w:r>
      <w:r w:rsidR="00560647" w:rsidRPr="003D231B">
        <w:rPr>
          <w:rFonts w:ascii="Arial" w:hAnsi="Arial" w:cs="Arial"/>
          <w:sz w:val="22"/>
        </w:rPr>
        <w:t>,</w:t>
      </w:r>
      <w:r w:rsidRPr="003D231B">
        <w:rPr>
          <w:rFonts w:ascii="Arial" w:hAnsi="Arial" w:cs="Arial"/>
          <w:sz w:val="22"/>
        </w:rPr>
        <w:t xml:space="preserve"> until 24 hours after treatment</w:t>
      </w:r>
      <w:r w:rsidR="00A7715B" w:rsidRPr="003D231B">
        <w:rPr>
          <w:rFonts w:ascii="Arial" w:hAnsi="Arial" w:cs="Arial"/>
          <w:sz w:val="22"/>
        </w:rPr>
        <w:t>.</w:t>
      </w:r>
    </w:p>
    <w:p w14:paraId="3EFFE58C" w14:textId="77777777" w:rsidR="00504D3C" w:rsidRDefault="00504D3C" w:rsidP="0093211D">
      <w:pPr>
        <w:numPr>
          <w:ilvl w:val="0"/>
          <w:numId w:val="3"/>
        </w:numPr>
        <w:rPr>
          <w:rFonts w:ascii="Arial" w:hAnsi="Arial" w:cs="Arial"/>
          <w:sz w:val="22"/>
        </w:rPr>
      </w:pPr>
      <w:r w:rsidRPr="003D231B">
        <w:rPr>
          <w:rFonts w:ascii="Arial" w:hAnsi="Arial" w:cs="Arial"/>
          <w:sz w:val="22"/>
        </w:rPr>
        <w:t>Chickenpox, until all lesions have dried</w:t>
      </w:r>
      <w:r w:rsidR="00A7715B" w:rsidRPr="003D231B">
        <w:rPr>
          <w:rFonts w:ascii="Arial" w:hAnsi="Arial" w:cs="Arial"/>
          <w:sz w:val="22"/>
        </w:rPr>
        <w:t xml:space="preserve"> and crusted</w:t>
      </w:r>
      <w:r w:rsidRPr="003D231B">
        <w:rPr>
          <w:rFonts w:ascii="Arial" w:hAnsi="Arial" w:cs="Arial"/>
          <w:sz w:val="22"/>
        </w:rPr>
        <w:t>.</w:t>
      </w:r>
    </w:p>
    <w:p w14:paraId="7A15F5E3" w14:textId="77777777" w:rsidR="00504D3C" w:rsidRDefault="00504D3C" w:rsidP="0093211D">
      <w:pPr>
        <w:numPr>
          <w:ilvl w:val="0"/>
          <w:numId w:val="3"/>
        </w:numPr>
        <w:rPr>
          <w:rFonts w:ascii="Arial" w:hAnsi="Arial" w:cs="Arial"/>
          <w:sz w:val="22"/>
        </w:rPr>
      </w:pPr>
      <w:r w:rsidRPr="003D231B">
        <w:rPr>
          <w:rFonts w:ascii="Arial" w:hAnsi="Arial" w:cs="Arial"/>
          <w:sz w:val="22"/>
        </w:rPr>
        <w:t>Pertussis (Who</w:t>
      </w:r>
      <w:r w:rsidR="00E432BA" w:rsidRPr="003D231B">
        <w:rPr>
          <w:rFonts w:ascii="Arial" w:hAnsi="Arial" w:cs="Arial"/>
          <w:sz w:val="22"/>
        </w:rPr>
        <w:t>o</w:t>
      </w:r>
      <w:r w:rsidRPr="003D231B">
        <w:rPr>
          <w:rFonts w:ascii="Arial" w:hAnsi="Arial" w:cs="Arial"/>
          <w:sz w:val="22"/>
        </w:rPr>
        <w:t xml:space="preserve">ping </w:t>
      </w:r>
      <w:r w:rsidR="00E432BA" w:rsidRPr="003D231B">
        <w:rPr>
          <w:rFonts w:ascii="Arial" w:hAnsi="Arial" w:cs="Arial"/>
          <w:sz w:val="22"/>
        </w:rPr>
        <w:t>C</w:t>
      </w:r>
      <w:r w:rsidRPr="003D231B">
        <w:rPr>
          <w:rFonts w:ascii="Arial" w:hAnsi="Arial" w:cs="Arial"/>
          <w:sz w:val="22"/>
        </w:rPr>
        <w:t>ough)</w:t>
      </w:r>
      <w:r w:rsidR="00560647" w:rsidRPr="003D231B">
        <w:rPr>
          <w:rFonts w:ascii="Arial" w:hAnsi="Arial" w:cs="Arial"/>
          <w:sz w:val="22"/>
        </w:rPr>
        <w:t>,</w:t>
      </w:r>
      <w:r w:rsidRPr="003D231B">
        <w:rPr>
          <w:rFonts w:ascii="Arial" w:hAnsi="Arial" w:cs="Arial"/>
          <w:sz w:val="22"/>
        </w:rPr>
        <w:t xml:space="preserve"> until 5 days of antibiotics.</w:t>
      </w:r>
    </w:p>
    <w:p w14:paraId="3786F0FD" w14:textId="77777777" w:rsidR="00504D3C" w:rsidRDefault="00504D3C" w:rsidP="0093211D">
      <w:pPr>
        <w:numPr>
          <w:ilvl w:val="0"/>
          <w:numId w:val="3"/>
        </w:numPr>
        <w:rPr>
          <w:rFonts w:ascii="Arial" w:hAnsi="Arial" w:cs="Arial"/>
          <w:sz w:val="22"/>
        </w:rPr>
      </w:pPr>
      <w:r w:rsidRPr="003D231B">
        <w:rPr>
          <w:rFonts w:ascii="Arial" w:hAnsi="Arial" w:cs="Arial"/>
          <w:sz w:val="22"/>
        </w:rPr>
        <w:t>Hepatitis A virus</w:t>
      </w:r>
      <w:r w:rsidR="00560647" w:rsidRPr="003D231B">
        <w:rPr>
          <w:rFonts w:ascii="Arial" w:hAnsi="Arial" w:cs="Arial"/>
          <w:sz w:val="22"/>
        </w:rPr>
        <w:t>,</w:t>
      </w:r>
      <w:r w:rsidRPr="003D231B">
        <w:rPr>
          <w:rFonts w:ascii="Arial" w:hAnsi="Arial" w:cs="Arial"/>
          <w:sz w:val="22"/>
        </w:rPr>
        <w:t xml:space="preserve"> until one week after immune globulin has been administered.</w:t>
      </w:r>
    </w:p>
    <w:p w14:paraId="4ED7E690" w14:textId="77777777" w:rsidR="00E12742" w:rsidRPr="00F6632C" w:rsidRDefault="00E12742" w:rsidP="0093211D">
      <w:pPr>
        <w:numPr>
          <w:ilvl w:val="0"/>
          <w:numId w:val="3"/>
        </w:numPr>
        <w:rPr>
          <w:rFonts w:ascii="Arial" w:hAnsi="Arial" w:cs="Arial"/>
          <w:color w:val="000000"/>
          <w:sz w:val="22"/>
        </w:rPr>
      </w:pPr>
      <w:r w:rsidRPr="00F6632C">
        <w:rPr>
          <w:rFonts w:ascii="Arial" w:hAnsi="Arial" w:cs="Arial"/>
          <w:color w:val="000000"/>
          <w:sz w:val="22"/>
        </w:rPr>
        <w:t>Tuberculosis, until a health professional indicates the child is not infectious.</w:t>
      </w:r>
    </w:p>
    <w:p w14:paraId="4BB4F52F" w14:textId="77777777" w:rsidR="00396443" w:rsidRPr="00F6632C" w:rsidRDefault="00396443" w:rsidP="00396443">
      <w:pPr>
        <w:numPr>
          <w:ilvl w:val="0"/>
          <w:numId w:val="3"/>
        </w:numPr>
        <w:rPr>
          <w:rFonts w:ascii="Arial" w:hAnsi="Arial" w:cs="Arial"/>
          <w:color w:val="000000"/>
          <w:sz w:val="22"/>
        </w:rPr>
      </w:pPr>
      <w:r w:rsidRPr="00F6632C">
        <w:rPr>
          <w:rFonts w:ascii="Arial" w:hAnsi="Arial" w:cs="Arial"/>
          <w:color w:val="000000"/>
          <w:sz w:val="22"/>
        </w:rPr>
        <w:t>Rubella, until 6 days after the rash appears.</w:t>
      </w:r>
    </w:p>
    <w:p w14:paraId="782EE1DD" w14:textId="77777777" w:rsidR="00396443" w:rsidRPr="00F6632C" w:rsidRDefault="00396443" w:rsidP="00396443">
      <w:pPr>
        <w:numPr>
          <w:ilvl w:val="0"/>
          <w:numId w:val="3"/>
        </w:numPr>
        <w:rPr>
          <w:rFonts w:ascii="Arial" w:hAnsi="Arial" w:cs="Arial"/>
          <w:color w:val="000000"/>
          <w:sz w:val="22"/>
        </w:rPr>
      </w:pPr>
      <w:r w:rsidRPr="00F6632C">
        <w:rPr>
          <w:rFonts w:ascii="Arial" w:hAnsi="Arial" w:cs="Arial"/>
          <w:color w:val="000000"/>
          <w:sz w:val="22"/>
        </w:rPr>
        <w:t>Mumps, until 5 days after onset of parotid gland swelling.</w:t>
      </w:r>
    </w:p>
    <w:p w14:paraId="399BDAAA" w14:textId="77777777" w:rsidR="00396443" w:rsidRPr="00F6632C" w:rsidRDefault="00396443" w:rsidP="0093211D">
      <w:pPr>
        <w:numPr>
          <w:ilvl w:val="0"/>
          <w:numId w:val="3"/>
        </w:numPr>
        <w:rPr>
          <w:rFonts w:ascii="Arial" w:hAnsi="Arial" w:cs="Arial"/>
          <w:color w:val="000000"/>
          <w:sz w:val="22"/>
        </w:rPr>
      </w:pPr>
      <w:r w:rsidRPr="00F6632C">
        <w:rPr>
          <w:rFonts w:ascii="Arial" w:hAnsi="Arial" w:cs="Arial"/>
          <w:color w:val="000000"/>
          <w:sz w:val="22"/>
        </w:rPr>
        <w:t>Measles, until 4 days after onset of rash.</w:t>
      </w:r>
    </w:p>
    <w:p w14:paraId="2B207D82" w14:textId="77777777" w:rsidR="00E12742" w:rsidRPr="00F6632C" w:rsidRDefault="00E12742" w:rsidP="0093211D">
      <w:pPr>
        <w:numPr>
          <w:ilvl w:val="0"/>
          <w:numId w:val="3"/>
        </w:numPr>
        <w:rPr>
          <w:rFonts w:ascii="Arial" w:hAnsi="Arial" w:cs="Arial"/>
          <w:color w:val="000000"/>
          <w:sz w:val="22"/>
        </w:rPr>
      </w:pPr>
      <w:r w:rsidRPr="00F6632C">
        <w:rPr>
          <w:rFonts w:ascii="Arial" w:hAnsi="Arial" w:cs="Arial"/>
          <w:color w:val="000000"/>
          <w:sz w:val="22"/>
        </w:rPr>
        <w:t>Has a physician or other health professionals written order that child be separated from other children.</w:t>
      </w:r>
    </w:p>
    <w:p w14:paraId="187B9E39" w14:textId="77777777" w:rsidR="00504D3C" w:rsidRDefault="00504D3C" w:rsidP="00EE4EE2">
      <w:pPr>
        <w:spacing w:before="120"/>
        <w:rPr>
          <w:rFonts w:ascii="Arial" w:hAnsi="Arial" w:cs="Arial"/>
          <w:sz w:val="22"/>
        </w:rPr>
      </w:pPr>
      <w:r w:rsidRPr="003D231B">
        <w:rPr>
          <w:rFonts w:ascii="Arial" w:hAnsi="Arial" w:cs="Arial"/>
          <w:sz w:val="22"/>
        </w:rPr>
        <w:t xml:space="preserve">Children who have been </w:t>
      </w:r>
      <w:r w:rsidR="0093554B" w:rsidRPr="003D231B">
        <w:rPr>
          <w:rFonts w:ascii="Arial" w:hAnsi="Arial" w:cs="Arial"/>
          <w:sz w:val="22"/>
        </w:rPr>
        <w:t>ill</w:t>
      </w:r>
      <w:r w:rsidRPr="003D231B">
        <w:rPr>
          <w:rFonts w:ascii="Arial" w:hAnsi="Arial" w:cs="Arial"/>
          <w:sz w:val="22"/>
        </w:rPr>
        <w:t xml:space="preserve"> m</w:t>
      </w:r>
      <w:r w:rsidR="00560647" w:rsidRPr="003D231B">
        <w:rPr>
          <w:rFonts w:ascii="Arial" w:hAnsi="Arial" w:cs="Arial"/>
          <w:sz w:val="22"/>
        </w:rPr>
        <w:t>a</w:t>
      </w:r>
      <w:r w:rsidRPr="003D231B">
        <w:rPr>
          <w:rFonts w:ascii="Arial" w:hAnsi="Arial" w:cs="Arial"/>
          <w:sz w:val="22"/>
        </w:rPr>
        <w:t>y return when:</w:t>
      </w:r>
    </w:p>
    <w:p w14:paraId="5971BACF" w14:textId="77777777" w:rsidR="00504D3C" w:rsidRPr="005521E6" w:rsidRDefault="00504D3C" w:rsidP="0093211D">
      <w:pPr>
        <w:numPr>
          <w:ilvl w:val="0"/>
          <w:numId w:val="4"/>
        </w:numPr>
        <w:rPr>
          <w:rFonts w:ascii="Arial" w:hAnsi="Arial" w:cs="Arial"/>
          <w:sz w:val="22"/>
        </w:rPr>
      </w:pPr>
      <w:r w:rsidRPr="005521E6">
        <w:rPr>
          <w:rFonts w:ascii="Arial" w:hAnsi="Arial" w:cs="Arial"/>
          <w:sz w:val="22"/>
        </w:rPr>
        <w:t>They are free of fever, vomiting and diarrhea for 24 hours.</w:t>
      </w:r>
    </w:p>
    <w:p w14:paraId="7B1889B0" w14:textId="77777777" w:rsidR="00504D3C" w:rsidRPr="005521E6" w:rsidRDefault="00504D3C" w:rsidP="0093211D">
      <w:pPr>
        <w:numPr>
          <w:ilvl w:val="0"/>
          <w:numId w:val="4"/>
        </w:numPr>
        <w:rPr>
          <w:rFonts w:ascii="Arial" w:hAnsi="Arial" w:cs="Arial"/>
          <w:sz w:val="22"/>
        </w:rPr>
      </w:pPr>
      <w:r w:rsidRPr="005521E6">
        <w:rPr>
          <w:rFonts w:ascii="Arial" w:hAnsi="Arial" w:cs="Arial"/>
          <w:sz w:val="22"/>
        </w:rPr>
        <w:t>They have been treated with an antibiotic for 24 hours.</w:t>
      </w:r>
    </w:p>
    <w:p w14:paraId="776713C1" w14:textId="77777777" w:rsidR="00504D3C" w:rsidRPr="005521E6" w:rsidRDefault="00504D3C" w:rsidP="0093211D">
      <w:pPr>
        <w:numPr>
          <w:ilvl w:val="0"/>
          <w:numId w:val="4"/>
        </w:numPr>
        <w:rPr>
          <w:rFonts w:ascii="Arial" w:hAnsi="Arial" w:cs="Arial"/>
          <w:sz w:val="22"/>
        </w:rPr>
      </w:pPr>
      <w:r w:rsidRPr="005521E6">
        <w:rPr>
          <w:rFonts w:ascii="Arial" w:hAnsi="Arial" w:cs="Arial"/>
          <w:sz w:val="22"/>
        </w:rPr>
        <w:t xml:space="preserve">They </w:t>
      </w:r>
      <w:proofErr w:type="gramStart"/>
      <w:r w:rsidRPr="005521E6">
        <w:rPr>
          <w:rFonts w:ascii="Arial" w:hAnsi="Arial" w:cs="Arial"/>
          <w:sz w:val="22"/>
        </w:rPr>
        <w:t>are able to</w:t>
      </w:r>
      <w:proofErr w:type="gramEnd"/>
      <w:r w:rsidRPr="005521E6">
        <w:rPr>
          <w:rFonts w:ascii="Arial" w:hAnsi="Arial" w:cs="Arial"/>
          <w:sz w:val="22"/>
        </w:rPr>
        <w:t xml:space="preserve"> participate comfortably </w:t>
      </w:r>
      <w:r w:rsidR="00F634F4" w:rsidRPr="005521E6">
        <w:rPr>
          <w:rFonts w:ascii="Arial" w:hAnsi="Arial" w:cs="Arial"/>
          <w:sz w:val="22"/>
        </w:rPr>
        <w:t>in all usual activities</w:t>
      </w:r>
      <w:r w:rsidRPr="005521E6">
        <w:rPr>
          <w:rFonts w:ascii="Arial" w:hAnsi="Arial" w:cs="Arial"/>
          <w:sz w:val="22"/>
        </w:rPr>
        <w:t>.</w:t>
      </w:r>
    </w:p>
    <w:p w14:paraId="486DC5D4" w14:textId="77777777" w:rsidR="00504D3C" w:rsidRPr="005521E6" w:rsidRDefault="00504D3C" w:rsidP="0093211D">
      <w:pPr>
        <w:numPr>
          <w:ilvl w:val="0"/>
          <w:numId w:val="4"/>
        </w:numPr>
        <w:rPr>
          <w:rFonts w:ascii="Arial" w:hAnsi="Arial" w:cs="Arial"/>
          <w:sz w:val="22"/>
        </w:rPr>
      </w:pPr>
      <w:r w:rsidRPr="005521E6">
        <w:rPr>
          <w:rFonts w:ascii="Arial" w:hAnsi="Arial" w:cs="Arial"/>
          <w:sz w:val="22"/>
        </w:rPr>
        <w:t>They are free of open, oozing skin conditions and drooling (not related to teething) unless:</w:t>
      </w:r>
    </w:p>
    <w:p w14:paraId="364B3374" w14:textId="77777777" w:rsidR="00504D3C" w:rsidRPr="005521E6" w:rsidRDefault="00504D3C" w:rsidP="0093211D">
      <w:pPr>
        <w:numPr>
          <w:ilvl w:val="1"/>
          <w:numId w:val="4"/>
        </w:numPr>
        <w:rPr>
          <w:rFonts w:ascii="Arial" w:hAnsi="Arial" w:cs="Arial"/>
          <w:sz w:val="22"/>
        </w:rPr>
      </w:pPr>
      <w:r w:rsidRPr="005521E6">
        <w:rPr>
          <w:rFonts w:ascii="Arial" w:hAnsi="Arial" w:cs="Arial"/>
          <w:sz w:val="22"/>
        </w:rPr>
        <w:t xml:space="preserve">The child’s </w:t>
      </w:r>
      <w:r w:rsidR="00F634F4" w:rsidRPr="005521E6">
        <w:rPr>
          <w:rFonts w:ascii="Arial" w:hAnsi="Arial" w:cs="Arial"/>
          <w:sz w:val="22"/>
        </w:rPr>
        <w:t>physician</w:t>
      </w:r>
      <w:r w:rsidRPr="005521E6">
        <w:rPr>
          <w:rFonts w:ascii="Arial" w:hAnsi="Arial" w:cs="Arial"/>
          <w:sz w:val="22"/>
        </w:rPr>
        <w:t xml:space="preserve"> signs a not</w:t>
      </w:r>
      <w:r w:rsidR="00560647" w:rsidRPr="005521E6">
        <w:rPr>
          <w:rFonts w:ascii="Arial" w:hAnsi="Arial" w:cs="Arial"/>
          <w:sz w:val="22"/>
        </w:rPr>
        <w:t>e</w:t>
      </w:r>
      <w:r w:rsidRPr="005521E6">
        <w:rPr>
          <w:rFonts w:ascii="Arial" w:hAnsi="Arial" w:cs="Arial"/>
          <w:sz w:val="22"/>
        </w:rPr>
        <w:t xml:space="preserve"> stating that the child’s condition is not contagious, </w:t>
      </w:r>
      <w:proofErr w:type="gramStart"/>
      <w:r w:rsidRPr="005521E6">
        <w:rPr>
          <w:rFonts w:ascii="Arial" w:hAnsi="Arial" w:cs="Arial"/>
          <w:sz w:val="22"/>
        </w:rPr>
        <w:t>and;</w:t>
      </w:r>
      <w:proofErr w:type="gramEnd"/>
      <w:r w:rsidRPr="005521E6">
        <w:rPr>
          <w:rFonts w:ascii="Arial" w:hAnsi="Arial" w:cs="Arial"/>
          <w:sz w:val="22"/>
        </w:rPr>
        <w:t xml:space="preserve"> </w:t>
      </w:r>
    </w:p>
    <w:p w14:paraId="7E01B005" w14:textId="77777777" w:rsidR="00504D3C" w:rsidRPr="005521E6" w:rsidRDefault="00504D3C" w:rsidP="0093211D">
      <w:pPr>
        <w:numPr>
          <w:ilvl w:val="1"/>
          <w:numId w:val="4"/>
        </w:numPr>
        <w:rPr>
          <w:rFonts w:ascii="Arial" w:hAnsi="Arial" w:cs="Arial"/>
          <w:sz w:val="22"/>
        </w:rPr>
      </w:pPr>
      <w:r w:rsidRPr="005521E6">
        <w:rPr>
          <w:rFonts w:ascii="Arial" w:hAnsi="Arial" w:cs="Arial"/>
          <w:sz w:val="22"/>
        </w:rPr>
        <w:t>The involved areas can be covered by a bandage without seepage or drainage through the bandage.</w:t>
      </w:r>
    </w:p>
    <w:p w14:paraId="21CAA994" w14:textId="77777777" w:rsidR="00504D3C" w:rsidRPr="005521E6" w:rsidRDefault="00504D3C" w:rsidP="0093211D">
      <w:pPr>
        <w:numPr>
          <w:ilvl w:val="0"/>
          <w:numId w:val="4"/>
        </w:numPr>
        <w:rPr>
          <w:rFonts w:ascii="Arial" w:hAnsi="Arial" w:cs="Arial"/>
          <w:sz w:val="22"/>
        </w:rPr>
      </w:pPr>
      <w:r w:rsidRPr="005521E6">
        <w:rPr>
          <w:rFonts w:ascii="Arial" w:hAnsi="Arial" w:cs="Arial"/>
          <w:sz w:val="22"/>
        </w:rPr>
        <w:t xml:space="preserve">If a child had a reportable communicable disease, a </w:t>
      </w:r>
      <w:r w:rsidR="00F634F4" w:rsidRPr="005521E6">
        <w:rPr>
          <w:rFonts w:ascii="Arial" w:hAnsi="Arial" w:cs="Arial"/>
          <w:sz w:val="22"/>
        </w:rPr>
        <w:t>physician’s</w:t>
      </w:r>
      <w:r w:rsidRPr="005521E6">
        <w:rPr>
          <w:rFonts w:ascii="Arial" w:hAnsi="Arial" w:cs="Arial"/>
          <w:sz w:val="22"/>
        </w:rPr>
        <w:t xml:space="preserve"> note stating that the child is no longer contagious and m</w:t>
      </w:r>
      <w:r w:rsidR="00560647" w:rsidRPr="005521E6">
        <w:rPr>
          <w:rFonts w:ascii="Arial" w:hAnsi="Arial" w:cs="Arial"/>
          <w:sz w:val="22"/>
        </w:rPr>
        <w:t>a</w:t>
      </w:r>
      <w:r w:rsidRPr="005521E6">
        <w:rPr>
          <w:rFonts w:ascii="Arial" w:hAnsi="Arial" w:cs="Arial"/>
          <w:sz w:val="22"/>
        </w:rPr>
        <w:t>y return</w:t>
      </w:r>
      <w:r w:rsidR="00F634F4" w:rsidRPr="005521E6">
        <w:rPr>
          <w:rFonts w:ascii="Arial" w:hAnsi="Arial" w:cs="Arial"/>
          <w:sz w:val="22"/>
        </w:rPr>
        <w:t xml:space="preserve"> to </w:t>
      </w:r>
      <w:r w:rsidR="00F83CE7" w:rsidRPr="005521E6">
        <w:rPr>
          <w:rFonts w:ascii="Arial" w:hAnsi="Arial" w:cs="Arial"/>
          <w:sz w:val="22"/>
        </w:rPr>
        <w:t>our care</w:t>
      </w:r>
      <w:r w:rsidRPr="005521E6">
        <w:rPr>
          <w:rFonts w:ascii="Arial" w:hAnsi="Arial" w:cs="Arial"/>
          <w:sz w:val="22"/>
        </w:rPr>
        <w:t xml:space="preserve"> is required.</w:t>
      </w:r>
    </w:p>
    <w:p w14:paraId="76D84CAF" w14:textId="77777777" w:rsidR="005D52E5" w:rsidRPr="00916DEF" w:rsidRDefault="005D52E5" w:rsidP="00EE4EE2">
      <w:pPr>
        <w:pStyle w:val="Heading2"/>
        <w:spacing w:after="120"/>
        <w:rPr>
          <w:color w:val="4F81BD"/>
          <w:sz w:val="24"/>
        </w:rPr>
      </w:pPr>
      <w:bookmarkStart w:id="197" w:name="_Toc251583201"/>
      <w:bookmarkStart w:id="198" w:name="_Toc457222443"/>
      <w:bookmarkStart w:id="199" w:name="_Toc3281580"/>
      <w:r w:rsidRPr="00916DEF">
        <w:rPr>
          <w:color w:val="4F81BD"/>
          <w:sz w:val="24"/>
        </w:rPr>
        <w:t>Allergy Prevention</w:t>
      </w:r>
      <w:bookmarkEnd w:id="197"/>
      <w:bookmarkEnd w:id="198"/>
      <w:bookmarkEnd w:id="199"/>
    </w:p>
    <w:p w14:paraId="6302BF12" w14:textId="77777777" w:rsidR="005D52E5" w:rsidRPr="003D231B" w:rsidRDefault="005D52E5" w:rsidP="00EE4EE2">
      <w:pPr>
        <w:spacing w:before="120"/>
        <w:rPr>
          <w:rFonts w:ascii="Arial" w:hAnsi="Arial" w:cs="Arial"/>
          <w:sz w:val="22"/>
        </w:rPr>
      </w:pPr>
      <w:r w:rsidRPr="003D231B">
        <w:rPr>
          <w:rFonts w:ascii="Arial" w:hAnsi="Arial" w:cs="Arial"/>
          <w:sz w:val="22"/>
        </w:rPr>
        <w:t xml:space="preserve">Families are expected to notify </w:t>
      </w:r>
      <w:r w:rsidR="00F83CE7" w:rsidRPr="003D231B">
        <w:rPr>
          <w:rFonts w:ascii="Arial" w:hAnsi="Arial" w:cs="Arial"/>
          <w:sz w:val="22"/>
        </w:rPr>
        <w:t>us</w:t>
      </w:r>
      <w:r w:rsidRPr="003D231B">
        <w:rPr>
          <w:rFonts w:ascii="Arial" w:hAnsi="Arial" w:cs="Arial"/>
          <w:sz w:val="22"/>
        </w:rPr>
        <w:t xml:space="preserve"> regarding children’s food and environmental allergies</w:t>
      </w:r>
      <w:r w:rsidR="002209A0">
        <w:rPr>
          <w:rFonts w:ascii="Arial" w:hAnsi="Arial" w:cs="Arial"/>
          <w:sz w:val="22"/>
        </w:rPr>
        <w:t xml:space="preserve">. </w:t>
      </w:r>
      <w:r w:rsidR="004014EC" w:rsidRPr="003D231B">
        <w:rPr>
          <w:rFonts w:ascii="Arial" w:hAnsi="Arial" w:cs="Arial"/>
          <w:color w:val="000000"/>
          <w:sz w:val="22"/>
        </w:rPr>
        <w:t>Families</w:t>
      </w:r>
      <w:r w:rsidR="005078A9" w:rsidRPr="003D231B">
        <w:rPr>
          <w:rFonts w:ascii="Arial" w:hAnsi="Arial" w:cs="Arial"/>
          <w:color w:val="000000"/>
          <w:sz w:val="22"/>
        </w:rPr>
        <w:t xml:space="preserve"> </w:t>
      </w:r>
      <w:r w:rsidRPr="003D231B">
        <w:rPr>
          <w:rFonts w:ascii="Arial" w:hAnsi="Arial" w:cs="Arial"/>
          <w:sz w:val="22"/>
        </w:rPr>
        <w:t xml:space="preserve">of children with diagnosed allergies are required to provide </w:t>
      </w:r>
      <w:r w:rsidR="00F83CE7" w:rsidRPr="003D231B">
        <w:rPr>
          <w:rFonts w:ascii="Arial" w:hAnsi="Arial" w:cs="Arial"/>
          <w:sz w:val="22"/>
        </w:rPr>
        <w:t xml:space="preserve">us </w:t>
      </w:r>
      <w:r w:rsidR="004014EC" w:rsidRPr="003D231B">
        <w:rPr>
          <w:rFonts w:ascii="Arial" w:hAnsi="Arial" w:cs="Arial"/>
          <w:sz w:val="22"/>
        </w:rPr>
        <w:t>a letter</w:t>
      </w:r>
      <w:r w:rsidR="003630E0" w:rsidRPr="003D231B">
        <w:rPr>
          <w:rFonts w:ascii="Arial" w:hAnsi="Arial" w:cs="Arial"/>
          <w:i/>
          <w:sz w:val="22"/>
        </w:rPr>
        <w:t xml:space="preserve"> </w:t>
      </w:r>
      <w:r w:rsidRPr="003D231B">
        <w:rPr>
          <w:rFonts w:ascii="Arial" w:hAnsi="Arial" w:cs="Arial"/>
          <w:sz w:val="22"/>
        </w:rPr>
        <w:t xml:space="preserve">detailing the child’s symptoms, reactions, </w:t>
      </w:r>
      <w:proofErr w:type="gramStart"/>
      <w:r w:rsidRPr="003D231B">
        <w:rPr>
          <w:rFonts w:ascii="Arial" w:hAnsi="Arial" w:cs="Arial"/>
          <w:sz w:val="22"/>
        </w:rPr>
        <w:t>treatments</w:t>
      </w:r>
      <w:proofErr w:type="gramEnd"/>
      <w:r w:rsidRPr="003D231B">
        <w:rPr>
          <w:rFonts w:ascii="Arial" w:hAnsi="Arial" w:cs="Arial"/>
          <w:sz w:val="22"/>
        </w:rPr>
        <w:t xml:space="preserve"> and care</w:t>
      </w:r>
      <w:r w:rsidR="002209A0">
        <w:rPr>
          <w:rFonts w:ascii="Arial" w:hAnsi="Arial" w:cs="Arial"/>
          <w:sz w:val="22"/>
        </w:rPr>
        <w:t xml:space="preserve">. </w:t>
      </w:r>
      <w:r w:rsidRPr="003D231B">
        <w:rPr>
          <w:rFonts w:ascii="Arial" w:hAnsi="Arial" w:cs="Arial"/>
          <w:sz w:val="22"/>
        </w:rPr>
        <w:t xml:space="preserve">A list of the children’s allergies </w:t>
      </w:r>
      <w:r w:rsidR="00831B88" w:rsidRPr="003D231B">
        <w:rPr>
          <w:rFonts w:ascii="Arial" w:hAnsi="Arial" w:cs="Arial"/>
          <w:sz w:val="22"/>
        </w:rPr>
        <w:t>will be</w:t>
      </w:r>
      <w:r w:rsidRPr="003D231B">
        <w:rPr>
          <w:rFonts w:ascii="Arial" w:hAnsi="Arial" w:cs="Arial"/>
          <w:sz w:val="22"/>
        </w:rPr>
        <w:t xml:space="preserve"> posted </w:t>
      </w:r>
      <w:r w:rsidR="000D0DBD" w:rsidRPr="003D231B">
        <w:rPr>
          <w:rFonts w:ascii="Arial" w:hAnsi="Arial" w:cs="Arial"/>
          <w:sz w:val="22"/>
        </w:rPr>
        <w:t>in the main area and kitchen</w:t>
      </w:r>
      <w:r w:rsidR="002209A0">
        <w:rPr>
          <w:rFonts w:ascii="Arial" w:hAnsi="Arial" w:cs="Arial"/>
          <w:sz w:val="22"/>
        </w:rPr>
        <w:t xml:space="preserve">. </w:t>
      </w:r>
      <w:r w:rsidR="00F83CE7" w:rsidRPr="003D231B">
        <w:rPr>
          <w:rFonts w:ascii="Arial" w:hAnsi="Arial" w:cs="Arial"/>
          <w:sz w:val="22"/>
        </w:rPr>
        <w:t>We are</w:t>
      </w:r>
      <w:r w:rsidRPr="003D231B">
        <w:rPr>
          <w:rFonts w:ascii="Arial" w:hAnsi="Arial" w:cs="Arial"/>
          <w:sz w:val="22"/>
        </w:rPr>
        <w:t xml:space="preserve"> trained to familiarize </w:t>
      </w:r>
      <w:r w:rsidR="00B452D3" w:rsidRPr="003D231B">
        <w:rPr>
          <w:rFonts w:ascii="Arial" w:hAnsi="Arial" w:cs="Arial"/>
          <w:sz w:val="22"/>
        </w:rPr>
        <w:t xml:space="preserve">ourselves </w:t>
      </w:r>
      <w:r w:rsidR="00F83CE7" w:rsidRPr="003D231B">
        <w:rPr>
          <w:rFonts w:ascii="Arial" w:hAnsi="Arial" w:cs="Arial"/>
          <w:sz w:val="22"/>
        </w:rPr>
        <w:t>and</w:t>
      </w:r>
      <w:r w:rsidRPr="003D231B">
        <w:rPr>
          <w:rFonts w:ascii="Arial" w:hAnsi="Arial" w:cs="Arial"/>
          <w:sz w:val="22"/>
        </w:rPr>
        <w:t xml:space="preserve"> consult </w:t>
      </w:r>
      <w:r w:rsidR="00F83CE7" w:rsidRPr="003D231B">
        <w:rPr>
          <w:rFonts w:ascii="Arial" w:hAnsi="Arial" w:cs="Arial"/>
          <w:sz w:val="22"/>
        </w:rPr>
        <w:t xml:space="preserve">the list </w:t>
      </w:r>
      <w:r w:rsidRPr="003D231B">
        <w:rPr>
          <w:rFonts w:ascii="Arial" w:hAnsi="Arial" w:cs="Arial"/>
          <w:sz w:val="22"/>
        </w:rPr>
        <w:t>to avoid the potential of exposing children to substances to which they have known allergies.</w:t>
      </w:r>
    </w:p>
    <w:p w14:paraId="7B690C26" w14:textId="77777777" w:rsidR="00555D50" w:rsidRPr="00916DEF" w:rsidRDefault="00555D50" w:rsidP="00EE4EE2">
      <w:pPr>
        <w:pStyle w:val="Heading2"/>
        <w:spacing w:after="120"/>
        <w:rPr>
          <w:color w:val="4F81BD"/>
          <w:sz w:val="24"/>
        </w:rPr>
      </w:pPr>
      <w:bookmarkStart w:id="200" w:name="_Toc251583202"/>
      <w:bookmarkStart w:id="201" w:name="_Toc457222444"/>
      <w:bookmarkStart w:id="202" w:name="_Toc3281581"/>
      <w:r w:rsidRPr="00916DEF">
        <w:rPr>
          <w:color w:val="4F81BD"/>
          <w:sz w:val="24"/>
        </w:rPr>
        <w:t>Medications</w:t>
      </w:r>
      <w:bookmarkEnd w:id="200"/>
      <w:bookmarkEnd w:id="201"/>
      <w:bookmarkEnd w:id="202"/>
    </w:p>
    <w:p w14:paraId="0803FC41" w14:textId="77777777" w:rsidR="00225F37" w:rsidRDefault="00E12742" w:rsidP="00225F37">
      <w:pPr>
        <w:spacing w:before="120"/>
        <w:ind w:left="360"/>
        <w:rPr>
          <w:rFonts w:ascii="Arial" w:hAnsi="Arial" w:cs="Arial"/>
          <w:color w:val="000000"/>
          <w:sz w:val="22"/>
        </w:rPr>
      </w:pPr>
      <w:r>
        <w:rPr>
          <w:rFonts w:ascii="Arial" w:hAnsi="Arial" w:cs="Arial"/>
          <w:color w:val="000000"/>
          <w:sz w:val="22"/>
        </w:rPr>
        <w:t>(A) Our center does not administer prescription or over the counter medication to children.</w:t>
      </w:r>
    </w:p>
    <w:p w14:paraId="1BF0F333" w14:textId="77777777" w:rsidR="00555D50" w:rsidRPr="003D231B" w:rsidRDefault="00E12742" w:rsidP="004E01AC">
      <w:pPr>
        <w:spacing w:before="120"/>
        <w:ind w:left="720" w:hanging="360"/>
        <w:rPr>
          <w:rFonts w:ascii="Arial" w:hAnsi="Arial" w:cs="Arial"/>
          <w:color w:val="000000"/>
          <w:sz w:val="22"/>
        </w:rPr>
      </w:pPr>
      <w:r>
        <w:rPr>
          <w:rFonts w:ascii="Arial" w:hAnsi="Arial" w:cs="Arial"/>
          <w:color w:val="000000"/>
          <w:sz w:val="22"/>
        </w:rPr>
        <w:t xml:space="preserve">(B) </w:t>
      </w:r>
      <w:r w:rsidR="00555D50" w:rsidRPr="003D231B">
        <w:rPr>
          <w:rFonts w:ascii="Arial" w:hAnsi="Arial" w:cs="Arial"/>
          <w:color w:val="000000"/>
          <w:sz w:val="22"/>
        </w:rPr>
        <w:t>All medications should be handed to a staff member with specific</w:t>
      </w:r>
      <w:r>
        <w:rPr>
          <w:rFonts w:ascii="Arial" w:hAnsi="Arial" w:cs="Arial"/>
          <w:color w:val="000000"/>
          <w:sz w:val="22"/>
        </w:rPr>
        <w:t xml:space="preserve"> written</w:t>
      </w:r>
      <w:r w:rsidR="00555D50" w:rsidRPr="003D231B">
        <w:rPr>
          <w:rFonts w:ascii="Arial" w:hAnsi="Arial" w:cs="Arial"/>
          <w:color w:val="000000"/>
          <w:sz w:val="22"/>
        </w:rPr>
        <w:t xml:space="preserve"> instructions </w:t>
      </w:r>
      <w:r w:rsidR="00225F37" w:rsidRPr="003D231B">
        <w:rPr>
          <w:rFonts w:ascii="Arial" w:hAnsi="Arial" w:cs="Arial"/>
          <w:color w:val="000000"/>
          <w:sz w:val="22"/>
        </w:rPr>
        <w:t xml:space="preserve">for </w:t>
      </w:r>
      <w:r w:rsidR="00225F37">
        <w:rPr>
          <w:rFonts w:ascii="Arial" w:hAnsi="Arial" w:cs="Arial"/>
          <w:color w:val="000000"/>
          <w:sz w:val="22"/>
        </w:rPr>
        <w:t xml:space="preserve">administration. </w:t>
      </w:r>
      <w:r w:rsidR="00555D50" w:rsidRPr="003D231B">
        <w:rPr>
          <w:rFonts w:ascii="Arial" w:hAnsi="Arial" w:cs="Arial"/>
          <w:color w:val="000000"/>
          <w:sz w:val="22"/>
        </w:rPr>
        <w:t xml:space="preserve">Medications should never be left in the child’s </w:t>
      </w:r>
      <w:r w:rsidR="001C2D68" w:rsidRPr="003D231B">
        <w:rPr>
          <w:rFonts w:ascii="Arial" w:hAnsi="Arial" w:cs="Arial"/>
          <w:color w:val="000000"/>
          <w:sz w:val="22"/>
        </w:rPr>
        <w:t>cubby</w:t>
      </w:r>
      <w:r w:rsidR="00555D50" w:rsidRPr="003D231B">
        <w:rPr>
          <w:rFonts w:ascii="Arial" w:hAnsi="Arial" w:cs="Arial"/>
          <w:color w:val="000000"/>
          <w:sz w:val="22"/>
        </w:rPr>
        <w:t xml:space="preserve"> or with the child to </w:t>
      </w:r>
      <w:r w:rsidR="00555D50" w:rsidRPr="003D231B">
        <w:rPr>
          <w:rFonts w:ascii="Arial" w:hAnsi="Arial" w:cs="Arial"/>
          <w:color w:val="000000"/>
          <w:sz w:val="22"/>
        </w:rPr>
        <w:lastRenderedPageBreak/>
        <w:t>administer on their own</w:t>
      </w:r>
      <w:r w:rsidR="002209A0">
        <w:rPr>
          <w:rFonts w:ascii="Arial" w:hAnsi="Arial" w:cs="Arial"/>
          <w:color w:val="000000"/>
          <w:sz w:val="22"/>
        </w:rPr>
        <w:t xml:space="preserve">. </w:t>
      </w:r>
      <w:r w:rsidR="00555D50" w:rsidRPr="003D231B">
        <w:rPr>
          <w:rFonts w:ascii="Arial" w:hAnsi="Arial" w:cs="Arial"/>
          <w:color w:val="000000"/>
          <w:sz w:val="22"/>
        </w:rPr>
        <w:t xml:space="preserve">Our staff will ensure that the medication </w:t>
      </w:r>
      <w:r w:rsidR="004014EC" w:rsidRPr="003D231B">
        <w:rPr>
          <w:rFonts w:ascii="Arial" w:hAnsi="Arial" w:cs="Arial"/>
          <w:color w:val="000000"/>
          <w:sz w:val="22"/>
        </w:rPr>
        <w:t xml:space="preserve">is </w:t>
      </w:r>
      <w:r w:rsidR="00555D50" w:rsidRPr="003D231B">
        <w:rPr>
          <w:rFonts w:ascii="Arial" w:hAnsi="Arial" w:cs="Arial"/>
          <w:color w:val="000000"/>
          <w:sz w:val="22"/>
        </w:rPr>
        <w:t>recorded along with the directions and proceed to dispense the medication</w:t>
      </w:r>
      <w:r w:rsidR="00E432BA" w:rsidRPr="003D231B">
        <w:rPr>
          <w:rFonts w:ascii="Arial" w:hAnsi="Arial" w:cs="Arial"/>
          <w:color w:val="000000"/>
          <w:sz w:val="22"/>
        </w:rPr>
        <w:t xml:space="preserve"> </w:t>
      </w:r>
      <w:r w:rsidR="00555D50" w:rsidRPr="003D231B">
        <w:rPr>
          <w:rFonts w:ascii="Arial" w:hAnsi="Arial" w:cs="Arial"/>
          <w:color w:val="000000"/>
          <w:sz w:val="22"/>
        </w:rPr>
        <w:t>as directed.</w:t>
      </w:r>
    </w:p>
    <w:p w14:paraId="05AEBE1A" w14:textId="77777777" w:rsidR="00504D3C" w:rsidRPr="003D231B" w:rsidRDefault="00504D3C" w:rsidP="00225F37">
      <w:pPr>
        <w:numPr>
          <w:ilvl w:val="0"/>
          <w:numId w:val="9"/>
        </w:numPr>
        <w:ind w:left="720"/>
        <w:rPr>
          <w:rFonts w:ascii="Arial" w:hAnsi="Arial" w:cs="Arial"/>
          <w:color w:val="000000"/>
          <w:sz w:val="22"/>
        </w:rPr>
      </w:pPr>
      <w:r w:rsidRPr="003D231B">
        <w:rPr>
          <w:rFonts w:ascii="Arial" w:hAnsi="Arial" w:cs="Arial"/>
          <w:b/>
          <w:color w:val="000000"/>
          <w:sz w:val="22"/>
        </w:rPr>
        <w:t>Prescription medications</w:t>
      </w:r>
      <w:r w:rsidRPr="003D231B">
        <w:rPr>
          <w:rFonts w:ascii="Arial" w:hAnsi="Arial" w:cs="Arial"/>
          <w:color w:val="000000"/>
          <w:sz w:val="22"/>
        </w:rPr>
        <w:t xml:space="preserve"> require a note signed by the </w:t>
      </w:r>
      <w:r w:rsidR="004014EC" w:rsidRPr="003D231B">
        <w:rPr>
          <w:rFonts w:ascii="Arial" w:hAnsi="Arial" w:cs="Arial"/>
          <w:color w:val="000000"/>
          <w:sz w:val="22"/>
        </w:rPr>
        <w:t>family</w:t>
      </w:r>
      <w:r w:rsidRPr="003D231B">
        <w:rPr>
          <w:rFonts w:ascii="Arial" w:hAnsi="Arial" w:cs="Arial"/>
          <w:color w:val="000000"/>
          <w:sz w:val="22"/>
        </w:rPr>
        <w:t xml:space="preserve"> and a written order from the child’s physician</w:t>
      </w:r>
      <w:r w:rsidR="00AA3A4F" w:rsidRPr="003D231B">
        <w:rPr>
          <w:rFonts w:ascii="Arial" w:hAnsi="Arial" w:cs="Arial"/>
          <w:color w:val="000000"/>
          <w:sz w:val="22"/>
        </w:rPr>
        <w:t xml:space="preserve">. The </w:t>
      </w:r>
      <w:r w:rsidRPr="003D231B">
        <w:rPr>
          <w:rFonts w:ascii="Arial" w:hAnsi="Arial" w:cs="Arial"/>
          <w:color w:val="000000"/>
          <w:sz w:val="22"/>
        </w:rPr>
        <w:t>label on the medication</w:t>
      </w:r>
      <w:r w:rsidR="00AA3A4F" w:rsidRPr="003D231B">
        <w:rPr>
          <w:rFonts w:ascii="Arial" w:hAnsi="Arial" w:cs="Arial"/>
          <w:color w:val="000000"/>
          <w:sz w:val="22"/>
        </w:rPr>
        <w:t xml:space="preserve"> </w:t>
      </w:r>
      <w:r w:rsidR="00F83CE7" w:rsidRPr="003D231B">
        <w:rPr>
          <w:rFonts w:ascii="Arial" w:hAnsi="Arial" w:cs="Arial"/>
          <w:color w:val="000000"/>
          <w:sz w:val="22"/>
        </w:rPr>
        <w:t>meets</w:t>
      </w:r>
      <w:r w:rsidR="00AA3A4F" w:rsidRPr="003D231B">
        <w:rPr>
          <w:rFonts w:ascii="Arial" w:hAnsi="Arial" w:cs="Arial"/>
          <w:color w:val="000000"/>
          <w:sz w:val="22"/>
        </w:rPr>
        <w:t xml:space="preserve"> this requirement</w:t>
      </w:r>
      <w:r w:rsidR="002209A0">
        <w:rPr>
          <w:rFonts w:ascii="Arial" w:hAnsi="Arial" w:cs="Arial"/>
          <w:color w:val="000000"/>
          <w:sz w:val="22"/>
        </w:rPr>
        <w:t xml:space="preserve">. </w:t>
      </w:r>
      <w:r w:rsidRPr="003D231B">
        <w:rPr>
          <w:rFonts w:ascii="Arial" w:hAnsi="Arial" w:cs="Arial"/>
          <w:color w:val="000000"/>
          <w:sz w:val="22"/>
        </w:rPr>
        <w:t xml:space="preserve">The medication must </w:t>
      </w:r>
      <w:r w:rsidR="00AA3A4F" w:rsidRPr="003D231B">
        <w:rPr>
          <w:rFonts w:ascii="Arial" w:hAnsi="Arial" w:cs="Arial"/>
          <w:color w:val="000000"/>
          <w:sz w:val="22"/>
        </w:rPr>
        <w:t>include</w:t>
      </w:r>
      <w:r w:rsidRPr="003D231B">
        <w:rPr>
          <w:rFonts w:ascii="Arial" w:hAnsi="Arial" w:cs="Arial"/>
          <w:color w:val="000000"/>
          <w:sz w:val="22"/>
        </w:rPr>
        <w:t xml:space="preserve"> your child’s name, dosage, current date, </w:t>
      </w:r>
      <w:r w:rsidR="00AA3A4F" w:rsidRPr="003D231B">
        <w:rPr>
          <w:rFonts w:ascii="Arial" w:hAnsi="Arial" w:cs="Arial"/>
          <w:color w:val="000000"/>
          <w:sz w:val="22"/>
        </w:rPr>
        <w:t>frequency</w:t>
      </w:r>
      <w:r w:rsidR="00560647" w:rsidRPr="003D231B">
        <w:rPr>
          <w:rFonts w:ascii="Arial" w:hAnsi="Arial" w:cs="Arial"/>
          <w:color w:val="000000"/>
          <w:sz w:val="22"/>
        </w:rPr>
        <w:t>,</w:t>
      </w:r>
      <w:r w:rsidRPr="003D231B">
        <w:rPr>
          <w:rFonts w:ascii="Arial" w:hAnsi="Arial" w:cs="Arial"/>
          <w:color w:val="000000"/>
          <w:sz w:val="22"/>
        </w:rPr>
        <w:t xml:space="preserve"> and the name and</w:t>
      </w:r>
      <w:r w:rsidR="004014EC" w:rsidRPr="003D231B">
        <w:rPr>
          <w:rFonts w:ascii="Arial" w:hAnsi="Arial" w:cs="Arial"/>
          <w:color w:val="000000"/>
          <w:sz w:val="22"/>
        </w:rPr>
        <w:t xml:space="preserve"> phone</w:t>
      </w:r>
      <w:r w:rsidRPr="003D231B">
        <w:rPr>
          <w:rFonts w:ascii="Arial" w:hAnsi="Arial" w:cs="Arial"/>
          <w:color w:val="000000"/>
          <w:sz w:val="22"/>
        </w:rPr>
        <w:t xml:space="preserve"> number of the physician</w:t>
      </w:r>
      <w:r w:rsidR="002209A0">
        <w:rPr>
          <w:rFonts w:ascii="Arial" w:hAnsi="Arial" w:cs="Arial"/>
          <w:color w:val="000000"/>
          <w:sz w:val="22"/>
        </w:rPr>
        <w:t xml:space="preserve">. </w:t>
      </w:r>
      <w:r w:rsidRPr="003D231B">
        <w:rPr>
          <w:rFonts w:ascii="Arial" w:hAnsi="Arial" w:cs="Arial"/>
          <w:color w:val="000000"/>
          <w:sz w:val="22"/>
        </w:rPr>
        <w:t>All medications must be in the original container (</w:t>
      </w:r>
      <w:r w:rsidR="004014EC" w:rsidRPr="003D231B">
        <w:rPr>
          <w:rFonts w:ascii="Arial" w:hAnsi="Arial" w:cs="Arial"/>
          <w:color w:val="000000"/>
          <w:sz w:val="22"/>
        </w:rPr>
        <w:t>you may</w:t>
      </w:r>
      <w:r w:rsidR="00E919B6" w:rsidRPr="003D231B">
        <w:rPr>
          <w:rFonts w:ascii="Arial" w:hAnsi="Arial" w:cs="Arial"/>
          <w:color w:val="000000"/>
          <w:sz w:val="22"/>
        </w:rPr>
        <w:t xml:space="preserve"> request </w:t>
      </w:r>
      <w:r w:rsidRPr="003D231B">
        <w:rPr>
          <w:rFonts w:ascii="Arial" w:hAnsi="Arial" w:cs="Arial"/>
          <w:color w:val="000000"/>
          <w:sz w:val="22"/>
        </w:rPr>
        <w:t xml:space="preserve">pharmacies </w:t>
      </w:r>
      <w:r w:rsidR="004014EC" w:rsidRPr="003D231B">
        <w:rPr>
          <w:rFonts w:ascii="Arial" w:hAnsi="Arial" w:cs="Arial"/>
          <w:color w:val="000000"/>
          <w:sz w:val="22"/>
        </w:rPr>
        <w:t>to</w:t>
      </w:r>
      <w:r w:rsidRPr="003D231B">
        <w:rPr>
          <w:rFonts w:ascii="Arial" w:hAnsi="Arial" w:cs="Arial"/>
          <w:color w:val="000000"/>
          <w:sz w:val="22"/>
        </w:rPr>
        <w:t xml:space="preserve"> fill your prescription in </w:t>
      </w:r>
      <w:r w:rsidR="00E919B6" w:rsidRPr="003D231B">
        <w:rPr>
          <w:rFonts w:ascii="Arial" w:hAnsi="Arial" w:cs="Arial"/>
          <w:color w:val="000000"/>
          <w:sz w:val="22"/>
        </w:rPr>
        <w:t>two labeled bottles</w:t>
      </w:r>
      <w:r w:rsidRPr="003D231B">
        <w:rPr>
          <w:rFonts w:ascii="Arial" w:hAnsi="Arial" w:cs="Arial"/>
          <w:color w:val="000000"/>
          <w:sz w:val="22"/>
        </w:rPr>
        <w:t xml:space="preserve">). </w:t>
      </w:r>
      <w:r w:rsidR="00AA3A4F" w:rsidRPr="003D231B">
        <w:rPr>
          <w:rFonts w:ascii="Arial" w:hAnsi="Arial" w:cs="Arial"/>
          <w:color w:val="000000"/>
          <w:sz w:val="22"/>
        </w:rPr>
        <w:t>Please</w:t>
      </w:r>
      <w:r w:rsidRPr="003D231B">
        <w:rPr>
          <w:rFonts w:ascii="Arial" w:hAnsi="Arial" w:cs="Arial"/>
          <w:color w:val="000000"/>
          <w:sz w:val="22"/>
        </w:rPr>
        <w:t xml:space="preserve"> specify the dosage and time(s) to be administered for each medication.</w:t>
      </w:r>
    </w:p>
    <w:p w14:paraId="2237CA49" w14:textId="77777777" w:rsidR="00504D3C" w:rsidRDefault="00504D3C" w:rsidP="00225F37">
      <w:pPr>
        <w:numPr>
          <w:ilvl w:val="0"/>
          <w:numId w:val="9"/>
        </w:numPr>
        <w:ind w:left="720"/>
        <w:rPr>
          <w:rFonts w:ascii="Arial" w:hAnsi="Arial" w:cs="Arial"/>
          <w:color w:val="000000"/>
          <w:sz w:val="22"/>
        </w:rPr>
      </w:pPr>
      <w:r w:rsidRPr="003D231B">
        <w:rPr>
          <w:rFonts w:ascii="Arial" w:hAnsi="Arial" w:cs="Arial"/>
          <w:b/>
          <w:color w:val="000000"/>
          <w:sz w:val="22"/>
        </w:rPr>
        <w:t>Non-prescription medications</w:t>
      </w:r>
      <w:r w:rsidR="00883A82">
        <w:rPr>
          <w:rFonts w:ascii="Arial" w:hAnsi="Arial" w:cs="Arial"/>
          <w:color w:val="000000"/>
          <w:sz w:val="22"/>
        </w:rPr>
        <w:t xml:space="preserve"> require written permission and instructions </w:t>
      </w:r>
      <w:r w:rsidRPr="003D231B">
        <w:rPr>
          <w:rFonts w:ascii="Arial" w:hAnsi="Arial" w:cs="Arial"/>
          <w:color w:val="000000"/>
          <w:sz w:val="22"/>
        </w:rPr>
        <w:t>signed</w:t>
      </w:r>
      <w:r w:rsidR="00883A82">
        <w:rPr>
          <w:rFonts w:ascii="Arial" w:hAnsi="Arial" w:cs="Arial"/>
          <w:color w:val="000000"/>
          <w:sz w:val="22"/>
        </w:rPr>
        <w:t xml:space="preserve"> </w:t>
      </w:r>
      <w:r w:rsidRPr="003D231B">
        <w:rPr>
          <w:rFonts w:ascii="Arial" w:hAnsi="Arial" w:cs="Arial"/>
          <w:color w:val="000000"/>
          <w:sz w:val="22"/>
        </w:rPr>
        <w:t xml:space="preserve">by </w:t>
      </w:r>
      <w:r w:rsidR="00883A82" w:rsidRPr="003D231B">
        <w:rPr>
          <w:rFonts w:ascii="Arial" w:hAnsi="Arial" w:cs="Arial"/>
          <w:color w:val="000000"/>
          <w:sz w:val="22"/>
        </w:rPr>
        <w:t>the</w:t>
      </w:r>
      <w:r w:rsidR="00883A82">
        <w:rPr>
          <w:rFonts w:ascii="Arial" w:hAnsi="Arial" w:cs="Arial"/>
          <w:color w:val="000000"/>
          <w:sz w:val="22"/>
        </w:rPr>
        <w:t xml:space="preserve"> </w:t>
      </w:r>
      <w:r w:rsidR="00396443">
        <w:rPr>
          <w:rFonts w:ascii="Arial" w:hAnsi="Arial" w:cs="Arial"/>
          <w:sz w:val="22"/>
        </w:rPr>
        <w:t>child’s primary care physician</w:t>
      </w:r>
      <w:r w:rsidR="00883A82">
        <w:rPr>
          <w:rFonts w:ascii="Arial" w:hAnsi="Arial" w:cs="Arial"/>
          <w:color w:val="000000"/>
          <w:sz w:val="22"/>
        </w:rPr>
        <w:t>. The written permission must include your child’s name</w:t>
      </w:r>
      <w:r w:rsidR="00883A82" w:rsidRPr="00883A82">
        <w:rPr>
          <w:rFonts w:ascii="Arial" w:hAnsi="Arial" w:cs="Arial"/>
          <w:color w:val="000000"/>
          <w:sz w:val="22"/>
        </w:rPr>
        <w:t>, dosage, current date, frequency, and all medications must be in the original container</w:t>
      </w:r>
      <w:r w:rsidR="00883A82">
        <w:rPr>
          <w:rFonts w:ascii="Arial" w:hAnsi="Arial" w:cs="Arial"/>
          <w:color w:val="000000"/>
          <w:sz w:val="22"/>
        </w:rPr>
        <w:t>.</w:t>
      </w:r>
      <w:r w:rsidR="00883A82" w:rsidRPr="00883A82">
        <w:rPr>
          <w:rFonts w:ascii="Arial" w:hAnsi="Arial" w:cs="Arial"/>
          <w:color w:val="000000"/>
          <w:sz w:val="22"/>
        </w:rPr>
        <w:t xml:space="preserve"> </w:t>
      </w:r>
      <w:r w:rsidRPr="003D231B">
        <w:rPr>
          <w:rFonts w:ascii="Arial" w:hAnsi="Arial" w:cs="Arial"/>
          <w:color w:val="000000"/>
          <w:sz w:val="22"/>
        </w:rPr>
        <w:t xml:space="preserve">Non-prescription medication should not be administered </w:t>
      </w:r>
      <w:r w:rsidR="00560647" w:rsidRPr="003D231B">
        <w:rPr>
          <w:rFonts w:ascii="Arial" w:hAnsi="Arial" w:cs="Arial"/>
          <w:color w:val="000000"/>
          <w:sz w:val="22"/>
        </w:rPr>
        <w:t>for</w:t>
      </w:r>
      <w:r w:rsidRPr="003D231B">
        <w:rPr>
          <w:rFonts w:ascii="Arial" w:hAnsi="Arial" w:cs="Arial"/>
          <w:color w:val="000000"/>
          <w:sz w:val="22"/>
        </w:rPr>
        <w:t xml:space="preserve"> more than a </w:t>
      </w:r>
      <w:r w:rsidR="00E919B6" w:rsidRPr="003D231B">
        <w:rPr>
          <w:rFonts w:ascii="Arial" w:hAnsi="Arial" w:cs="Arial"/>
          <w:color w:val="000000"/>
          <w:sz w:val="22"/>
        </w:rPr>
        <w:t>3</w:t>
      </w:r>
      <w:r w:rsidRPr="003D231B">
        <w:rPr>
          <w:rFonts w:ascii="Arial" w:hAnsi="Arial" w:cs="Arial"/>
          <w:color w:val="000000"/>
          <w:sz w:val="22"/>
        </w:rPr>
        <w:t>-day period unless a written order by the physician is received.</w:t>
      </w:r>
    </w:p>
    <w:p w14:paraId="515822C4" w14:textId="3C939614" w:rsidR="00713913" w:rsidRDefault="007C1B9C" w:rsidP="004E01AC">
      <w:pPr>
        <w:ind w:left="720" w:hanging="360"/>
        <w:rPr>
          <w:rFonts w:ascii="Arial" w:hAnsi="Arial" w:cs="Arial"/>
          <w:sz w:val="22"/>
        </w:rPr>
      </w:pPr>
      <w:r w:rsidRPr="00225F37">
        <w:rPr>
          <w:rFonts w:ascii="Arial" w:hAnsi="Arial" w:cs="Arial"/>
          <w:color w:val="000000"/>
          <w:sz w:val="22"/>
        </w:rPr>
        <w:t>(C)</w:t>
      </w:r>
      <w:r>
        <w:rPr>
          <w:rFonts w:ascii="Arial" w:hAnsi="Arial" w:cs="Arial"/>
          <w:b/>
          <w:color w:val="000000"/>
          <w:sz w:val="22"/>
        </w:rPr>
        <w:t xml:space="preserve"> </w:t>
      </w:r>
      <w:r w:rsidR="00504D3C" w:rsidRPr="003D231B">
        <w:rPr>
          <w:rFonts w:ascii="Arial" w:hAnsi="Arial" w:cs="Arial"/>
          <w:b/>
          <w:color w:val="000000"/>
          <w:sz w:val="22"/>
        </w:rPr>
        <w:t xml:space="preserve">Non-prescription </w:t>
      </w:r>
      <w:r w:rsidR="00560647" w:rsidRPr="003D231B">
        <w:rPr>
          <w:rFonts w:ascii="Arial" w:hAnsi="Arial" w:cs="Arial"/>
          <w:b/>
          <w:color w:val="000000"/>
          <w:sz w:val="22"/>
        </w:rPr>
        <w:t>t</w:t>
      </w:r>
      <w:r w:rsidR="00504D3C" w:rsidRPr="003D231B">
        <w:rPr>
          <w:rFonts w:ascii="Arial" w:hAnsi="Arial" w:cs="Arial"/>
          <w:b/>
          <w:color w:val="000000"/>
          <w:sz w:val="22"/>
        </w:rPr>
        <w:t>opical</w:t>
      </w:r>
      <w:r w:rsidR="00504D3C" w:rsidRPr="003D231B">
        <w:rPr>
          <w:rFonts w:ascii="Arial" w:hAnsi="Arial" w:cs="Arial"/>
          <w:b/>
          <w:color w:val="008000"/>
          <w:sz w:val="22"/>
        </w:rPr>
        <w:t xml:space="preserve"> </w:t>
      </w:r>
      <w:r w:rsidR="00560647" w:rsidRPr="003D231B">
        <w:rPr>
          <w:rFonts w:ascii="Arial" w:hAnsi="Arial" w:cs="Arial"/>
          <w:b/>
          <w:sz w:val="22"/>
        </w:rPr>
        <w:t>o</w:t>
      </w:r>
      <w:r w:rsidR="00504D3C" w:rsidRPr="003D231B">
        <w:rPr>
          <w:rFonts w:ascii="Arial" w:hAnsi="Arial" w:cs="Arial"/>
          <w:b/>
          <w:sz w:val="22"/>
        </w:rPr>
        <w:t>intments</w:t>
      </w:r>
      <w:r w:rsidR="00C47ED2" w:rsidRPr="003D231B">
        <w:rPr>
          <w:rFonts w:ascii="Arial" w:hAnsi="Arial" w:cs="Arial"/>
          <w:sz w:val="22"/>
        </w:rPr>
        <w:t xml:space="preserve"> (e.g., diaper cream</w:t>
      </w:r>
      <w:r w:rsidR="004E01AC">
        <w:rPr>
          <w:rFonts w:ascii="Arial" w:hAnsi="Arial" w:cs="Arial"/>
          <w:sz w:val="22"/>
        </w:rPr>
        <w:t xml:space="preserve"> or teething ge</w:t>
      </w:r>
      <w:r w:rsidR="005818CE">
        <w:rPr>
          <w:rFonts w:ascii="Arial" w:hAnsi="Arial" w:cs="Arial"/>
          <w:sz w:val="22"/>
        </w:rPr>
        <w:t>l</w:t>
      </w:r>
      <w:r w:rsidR="00504D3C" w:rsidRPr="003D231B">
        <w:rPr>
          <w:rFonts w:ascii="Arial" w:hAnsi="Arial" w:cs="Arial"/>
          <w:sz w:val="22"/>
        </w:rPr>
        <w:t>)</w:t>
      </w:r>
      <w:r w:rsidR="004E01AC">
        <w:rPr>
          <w:rFonts w:ascii="Arial" w:hAnsi="Arial" w:cs="Arial"/>
          <w:sz w:val="22"/>
        </w:rPr>
        <w:t>, sunscreen and insect repellant</w:t>
      </w:r>
      <w:r w:rsidR="00504D3C" w:rsidRPr="003D231B">
        <w:rPr>
          <w:rFonts w:ascii="Arial" w:hAnsi="Arial" w:cs="Arial"/>
          <w:sz w:val="22"/>
        </w:rPr>
        <w:t xml:space="preserve"> require a note signed by the </w:t>
      </w:r>
      <w:r w:rsidR="004E41D1">
        <w:rPr>
          <w:rFonts w:ascii="Arial" w:hAnsi="Arial" w:cs="Arial"/>
          <w:sz w:val="22"/>
        </w:rPr>
        <w:t>family</w:t>
      </w:r>
      <w:r w:rsidR="00504D3C" w:rsidRPr="003D231B">
        <w:rPr>
          <w:rFonts w:ascii="Arial" w:hAnsi="Arial" w:cs="Arial"/>
          <w:sz w:val="22"/>
        </w:rPr>
        <w:t xml:space="preserve">, specifying </w:t>
      </w:r>
      <w:r w:rsidR="00AA3A4F" w:rsidRPr="003D231B">
        <w:rPr>
          <w:rFonts w:ascii="Arial" w:hAnsi="Arial" w:cs="Arial"/>
          <w:sz w:val="22"/>
        </w:rPr>
        <w:t>frequency</w:t>
      </w:r>
      <w:r w:rsidR="00504D3C" w:rsidRPr="003D231B">
        <w:rPr>
          <w:rFonts w:ascii="Arial" w:hAnsi="Arial" w:cs="Arial"/>
          <w:sz w:val="22"/>
        </w:rPr>
        <w:t xml:space="preserve"> and dosage to be administered</w:t>
      </w:r>
      <w:r w:rsidR="004E01AC">
        <w:rPr>
          <w:rFonts w:ascii="Arial" w:hAnsi="Arial" w:cs="Arial"/>
          <w:sz w:val="22"/>
        </w:rPr>
        <w:t xml:space="preserve"> as well as the length of time the authorization is valid which cannot exceed 12 months</w:t>
      </w:r>
      <w:r w:rsidR="00504D3C" w:rsidRPr="003D231B">
        <w:rPr>
          <w:rFonts w:ascii="Arial" w:hAnsi="Arial" w:cs="Arial"/>
          <w:sz w:val="22"/>
        </w:rPr>
        <w:t>.</w:t>
      </w:r>
    </w:p>
    <w:p w14:paraId="04F160C6" w14:textId="77777777" w:rsidR="004E41D1" w:rsidRDefault="004E41D1" w:rsidP="004E41D1">
      <w:pPr>
        <w:rPr>
          <w:rFonts w:ascii="Arial" w:hAnsi="Arial" w:cs="Arial"/>
          <w:sz w:val="22"/>
        </w:rPr>
      </w:pPr>
    </w:p>
    <w:p w14:paraId="0939DF72" w14:textId="77777777" w:rsidR="00504D3C" w:rsidRPr="00916DEF" w:rsidRDefault="00504D3C" w:rsidP="00EE4EE2">
      <w:pPr>
        <w:pStyle w:val="Heading2"/>
        <w:spacing w:after="120"/>
        <w:rPr>
          <w:color w:val="4F81BD"/>
          <w:sz w:val="24"/>
        </w:rPr>
      </w:pPr>
      <w:bookmarkStart w:id="203" w:name="_Toc251583203"/>
      <w:bookmarkStart w:id="204" w:name="_Toc457222445"/>
      <w:bookmarkStart w:id="205" w:name="_Toc3281582"/>
      <w:r w:rsidRPr="00916DEF">
        <w:rPr>
          <w:color w:val="4F81BD"/>
          <w:sz w:val="24"/>
        </w:rPr>
        <w:t>Communicable Diseases</w:t>
      </w:r>
      <w:bookmarkEnd w:id="203"/>
      <w:bookmarkEnd w:id="204"/>
      <w:bookmarkEnd w:id="205"/>
    </w:p>
    <w:p w14:paraId="0C3DDA94" w14:textId="77777777" w:rsidR="00504D3C" w:rsidRPr="003D231B" w:rsidRDefault="00504D3C" w:rsidP="00EE4EE2">
      <w:pPr>
        <w:spacing w:before="120"/>
        <w:rPr>
          <w:rFonts w:ascii="Arial" w:hAnsi="Arial" w:cs="Arial"/>
          <w:sz w:val="22"/>
        </w:rPr>
      </w:pPr>
      <w:r w:rsidRPr="003D231B">
        <w:rPr>
          <w:rFonts w:ascii="Arial" w:hAnsi="Arial" w:cs="Arial"/>
          <w:sz w:val="22"/>
        </w:rPr>
        <w:t xml:space="preserve">When </w:t>
      </w:r>
      <w:r w:rsidR="00AA3A4F" w:rsidRPr="003D231B">
        <w:rPr>
          <w:rFonts w:ascii="Arial" w:hAnsi="Arial" w:cs="Arial"/>
          <w:sz w:val="22"/>
        </w:rPr>
        <w:t>an enrolled child or an employee of the center has a (suspected) reportable disease</w:t>
      </w:r>
      <w:r w:rsidRPr="003D231B">
        <w:rPr>
          <w:rFonts w:ascii="Arial" w:hAnsi="Arial" w:cs="Arial"/>
          <w:sz w:val="22"/>
        </w:rPr>
        <w:t>, it is our legal responsibility to notify the local Board of Health or Department of Public Health</w:t>
      </w:r>
      <w:r w:rsidR="002209A0">
        <w:rPr>
          <w:rFonts w:ascii="Arial" w:hAnsi="Arial" w:cs="Arial"/>
          <w:sz w:val="22"/>
        </w:rPr>
        <w:t xml:space="preserve">. </w:t>
      </w:r>
      <w:r w:rsidRPr="003D231B">
        <w:rPr>
          <w:rFonts w:ascii="Arial" w:hAnsi="Arial" w:cs="Arial"/>
          <w:sz w:val="22"/>
        </w:rPr>
        <w:t xml:space="preserve">We </w:t>
      </w:r>
      <w:r w:rsidR="0093554B" w:rsidRPr="003D231B">
        <w:rPr>
          <w:rFonts w:ascii="Arial" w:hAnsi="Arial" w:cs="Arial"/>
          <w:sz w:val="22"/>
        </w:rPr>
        <w:t>will take care</w:t>
      </w:r>
      <w:r w:rsidRPr="003D231B">
        <w:rPr>
          <w:rFonts w:ascii="Arial" w:hAnsi="Arial" w:cs="Arial"/>
          <w:sz w:val="22"/>
        </w:rPr>
        <w:t xml:space="preserve"> to notify families about exposure so children can receive preventive treatment</w:t>
      </w:r>
      <w:r w:rsidR="00AA3A4F" w:rsidRPr="003D231B">
        <w:rPr>
          <w:rFonts w:ascii="Arial" w:hAnsi="Arial" w:cs="Arial"/>
          <w:sz w:val="22"/>
        </w:rPr>
        <w:t>s</w:t>
      </w:r>
      <w:r w:rsidR="002209A0">
        <w:rPr>
          <w:rFonts w:ascii="Arial" w:hAnsi="Arial" w:cs="Arial"/>
          <w:sz w:val="22"/>
        </w:rPr>
        <w:t xml:space="preserve">. </w:t>
      </w:r>
      <w:r w:rsidRPr="003D231B">
        <w:rPr>
          <w:rFonts w:ascii="Arial" w:hAnsi="Arial" w:cs="Arial"/>
          <w:sz w:val="22"/>
        </w:rPr>
        <w:t>Included among the reportable illnesses are the following:</w:t>
      </w:r>
    </w:p>
    <w:p w14:paraId="3BF72227"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Bacterial Meningitis</w:t>
      </w:r>
    </w:p>
    <w:p w14:paraId="12E60976"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Botulism</w:t>
      </w:r>
    </w:p>
    <w:p w14:paraId="1E05BECC" w14:textId="77777777" w:rsidR="00504D3C" w:rsidRDefault="00504D3C" w:rsidP="0093211D">
      <w:pPr>
        <w:numPr>
          <w:ilvl w:val="0"/>
          <w:numId w:val="2"/>
        </w:numPr>
        <w:rPr>
          <w:rFonts w:ascii="Arial" w:hAnsi="Arial" w:cs="Arial"/>
          <w:sz w:val="22"/>
        </w:rPr>
      </w:pPr>
      <w:r w:rsidRPr="003D231B">
        <w:rPr>
          <w:rFonts w:ascii="Arial" w:hAnsi="Arial" w:cs="Arial"/>
          <w:sz w:val="22"/>
        </w:rPr>
        <w:t>Chicken Pox</w:t>
      </w:r>
    </w:p>
    <w:p w14:paraId="5D756429" w14:textId="77777777" w:rsidR="001E195F" w:rsidRPr="003D231B" w:rsidRDefault="001E195F" w:rsidP="0093211D">
      <w:pPr>
        <w:numPr>
          <w:ilvl w:val="0"/>
          <w:numId w:val="2"/>
        </w:numPr>
        <w:rPr>
          <w:rFonts w:ascii="Arial" w:hAnsi="Arial" w:cs="Arial"/>
          <w:sz w:val="22"/>
        </w:rPr>
      </w:pPr>
      <w:r>
        <w:rPr>
          <w:rFonts w:ascii="Arial" w:hAnsi="Arial" w:cs="Arial"/>
          <w:sz w:val="22"/>
        </w:rPr>
        <w:t>COVID-19</w:t>
      </w:r>
    </w:p>
    <w:p w14:paraId="7B9060BE"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Diphtheria</w:t>
      </w:r>
    </w:p>
    <w:p w14:paraId="6CDC4FC8" w14:textId="77777777" w:rsidR="00504D3C" w:rsidRPr="003D231B" w:rsidRDefault="00504D3C" w:rsidP="0093211D">
      <w:pPr>
        <w:numPr>
          <w:ilvl w:val="0"/>
          <w:numId w:val="2"/>
        </w:numPr>
        <w:rPr>
          <w:rFonts w:ascii="Arial" w:hAnsi="Arial" w:cs="Arial"/>
          <w:sz w:val="22"/>
        </w:rPr>
      </w:pPr>
      <w:proofErr w:type="spellStart"/>
      <w:r w:rsidRPr="003D231B">
        <w:rPr>
          <w:rFonts w:ascii="Arial" w:hAnsi="Arial" w:cs="Arial"/>
          <w:sz w:val="22"/>
        </w:rPr>
        <w:t>Heamophilus</w:t>
      </w:r>
      <w:proofErr w:type="spellEnd"/>
      <w:r w:rsidRPr="003D231B">
        <w:rPr>
          <w:rFonts w:ascii="Arial" w:hAnsi="Arial" w:cs="Arial"/>
          <w:sz w:val="22"/>
        </w:rPr>
        <w:t xml:space="preserve"> Influenza (invasive)</w:t>
      </w:r>
    </w:p>
    <w:p w14:paraId="5AEDA81C"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Measles (including suspect)</w:t>
      </w:r>
    </w:p>
    <w:p w14:paraId="6A572F22" w14:textId="77777777" w:rsidR="00504D3C" w:rsidRPr="003D231B" w:rsidRDefault="00504D3C" w:rsidP="0093211D">
      <w:pPr>
        <w:numPr>
          <w:ilvl w:val="0"/>
          <w:numId w:val="2"/>
        </w:numPr>
        <w:rPr>
          <w:rFonts w:ascii="Arial" w:hAnsi="Arial" w:cs="Arial"/>
          <w:sz w:val="22"/>
        </w:rPr>
      </w:pPr>
      <w:proofErr w:type="spellStart"/>
      <w:r w:rsidRPr="003D231B">
        <w:rPr>
          <w:rFonts w:ascii="Arial" w:hAnsi="Arial" w:cs="Arial"/>
          <w:sz w:val="22"/>
        </w:rPr>
        <w:t>Meningoccocal</w:t>
      </w:r>
      <w:proofErr w:type="spellEnd"/>
      <w:r w:rsidRPr="003D231B">
        <w:rPr>
          <w:rFonts w:ascii="Arial" w:hAnsi="Arial" w:cs="Arial"/>
          <w:sz w:val="22"/>
        </w:rPr>
        <w:t xml:space="preserve"> Infection (invasive)</w:t>
      </w:r>
    </w:p>
    <w:p w14:paraId="2DB819F2"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Poliomyelitis (including suspect)</w:t>
      </w:r>
    </w:p>
    <w:p w14:paraId="0AC836A7"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Rabies (human only)</w:t>
      </w:r>
    </w:p>
    <w:p w14:paraId="3DE56110"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Rubella Congenital and Non-congenital (including suspect)</w:t>
      </w:r>
    </w:p>
    <w:p w14:paraId="23C965BA" w14:textId="77777777" w:rsidR="00504D3C" w:rsidRPr="003D231B" w:rsidRDefault="00504D3C" w:rsidP="0093211D">
      <w:pPr>
        <w:numPr>
          <w:ilvl w:val="0"/>
          <w:numId w:val="2"/>
        </w:numPr>
        <w:rPr>
          <w:rFonts w:ascii="Arial" w:hAnsi="Arial" w:cs="Arial"/>
          <w:sz w:val="22"/>
        </w:rPr>
      </w:pPr>
      <w:r w:rsidRPr="003D231B">
        <w:rPr>
          <w:rFonts w:ascii="Arial" w:hAnsi="Arial" w:cs="Arial"/>
          <w:sz w:val="22"/>
        </w:rPr>
        <w:t>Tetanus (including suspect)</w:t>
      </w:r>
    </w:p>
    <w:p w14:paraId="00504BEB" w14:textId="77777777" w:rsidR="0093554B" w:rsidRPr="003D231B" w:rsidRDefault="0093554B" w:rsidP="0093211D">
      <w:pPr>
        <w:numPr>
          <w:ilvl w:val="0"/>
          <w:numId w:val="2"/>
        </w:numPr>
        <w:rPr>
          <w:rFonts w:ascii="Arial" w:hAnsi="Arial" w:cs="Arial"/>
          <w:sz w:val="22"/>
        </w:rPr>
      </w:pPr>
      <w:r w:rsidRPr="003D231B">
        <w:rPr>
          <w:rFonts w:ascii="Arial" w:hAnsi="Arial" w:cs="Arial"/>
          <w:sz w:val="22"/>
        </w:rPr>
        <w:t>H1N1 Virus</w:t>
      </w:r>
    </w:p>
    <w:p w14:paraId="237D2474" w14:textId="77777777" w:rsidR="00504D3C" w:rsidRDefault="00504D3C" w:rsidP="0093211D">
      <w:pPr>
        <w:numPr>
          <w:ilvl w:val="0"/>
          <w:numId w:val="2"/>
        </w:numPr>
        <w:rPr>
          <w:rFonts w:ascii="Arial" w:hAnsi="Arial" w:cs="Arial"/>
          <w:sz w:val="22"/>
        </w:rPr>
      </w:pPr>
      <w:r w:rsidRPr="003D231B">
        <w:rPr>
          <w:rFonts w:ascii="Arial" w:hAnsi="Arial" w:cs="Arial"/>
          <w:sz w:val="22"/>
        </w:rPr>
        <w:t>Any cluster/outbreak of illness</w:t>
      </w:r>
    </w:p>
    <w:p w14:paraId="12EC44D2" w14:textId="77777777" w:rsidR="007C1B9C" w:rsidRPr="003D231B" w:rsidRDefault="007C1B9C" w:rsidP="0093211D">
      <w:pPr>
        <w:numPr>
          <w:ilvl w:val="0"/>
          <w:numId w:val="2"/>
        </w:numPr>
        <w:rPr>
          <w:rFonts w:ascii="Arial" w:hAnsi="Arial" w:cs="Arial"/>
          <w:sz w:val="22"/>
        </w:rPr>
      </w:pPr>
      <w:r>
        <w:rPr>
          <w:rFonts w:ascii="Arial" w:hAnsi="Arial" w:cs="Arial"/>
          <w:sz w:val="22"/>
        </w:rPr>
        <w:t>Tuberculosis</w:t>
      </w:r>
    </w:p>
    <w:p w14:paraId="0D18E384" w14:textId="77777777" w:rsidR="005D52E5" w:rsidRPr="00916DEF" w:rsidRDefault="005D52E5" w:rsidP="00EE4EE2">
      <w:pPr>
        <w:pStyle w:val="Heading1"/>
        <w:spacing w:before="480" w:after="120"/>
        <w:rPr>
          <w:smallCaps/>
          <w:color w:val="365F91"/>
          <w:sz w:val="28"/>
        </w:rPr>
      </w:pPr>
      <w:bookmarkStart w:id="206" w:name="_Toc251583204"/>
      <w:bookmarkStart w:id="207" w:name="_Toc457222446"/>
      <w:bookmarkStart w:id="208" w:name="_Toc3281583"/>
      <w:r w:rsidRPr="00916DEF">
        <w:rPr>
          <w:smallCaps/>
          <w:color w:val="365F91"/>
          <w:sz w:val="28"/>
        </w:rPr>
        <w:t>Safety</w:t>
      </w:r>
      <w:bookmarkEnd w:id="206"/>
      <w:bookmarkEnd w:id="207"/>
      <w:bookmarkEnd w:id="208"/>
    </w:p>
    <w:p w14:paraId="0EDCED69" w14:textId="77777777" w:rsidR="001C2D68" w:rsidRPr="00916DEF" w:rsidRDefault="001C2D68" w:rsidP="00EE4EE2">
      <w:pPr>
        <w:pStyle w:val="Heading2"/>
        <w:spacing w:after="120"/>
        <w:rPr>
          <w:color w:val="4F81BD"/>
          <w:sz w:val="24"/>
        </w:rPr>
      </w:pPr>
      <w:bookmarkStart w:id="209" w:name="_Toc251583206"/>
      <w:bookmarkStart w:id="210" w:name="_Toc457222447"/>
      <w:bookmarkStart w:id="211" w:name="_Toc3281584"/>
      <w:r w:rsidRPr="00916DEF">
        <w:rPr>
          <w:color w:val="4F81BD"/>
          <w:sz w:val="24"/>
        </w:rPr>
        <w:t>Clothing</w:t>
      </w:r>
      <w:bookmarkEnd w:id="209"/>
      <w:bookmarkEnd w:id="210"/>
      <w:bookmarkEnd w:id="211"/>
    </w:p>
    <w:p w14:paraId="4C8CA04C" w14:textId="77777777" w:rsidR="001C2D68" w:rsidRPr="003D231B" w:rsidRDefault="001C2D68" w:rsidP="00EE4EE2">
      <w:pPr>
        <w:spacing w:before="120"/>
        <w:rPr>
          <w:rFonts w:ascii="Arial" w:hAnsi="Arial" w:cs="Arial"/>
          <w:sz w:val="22"/>
        </w:rPr>
      </w:pPr>
      <w:r w:rsidRPr="003D231B">
        <w:rPr>
          <w:rFonts w:ascii="Arial" w:hAnsi="Arial" w:cs="Arial"/>
          <w:sz w:val="22"/>
        </w:rPr>
        <w:t>Please dress your child in practical clothing that allows for freedom of movement and is appropriate for the weather</w:t>
      </w:r>
      <w:r w:rsidR="002209A0">
        <w:rPr>
          <w:rFonts w:ascii="Arial" w:hAnsi="Arial" w:cs="Arial"/>
          <w:sz w:val="22"/>
        </w:rPr>
        <w:t xml:space="preserve">. </w:t>
      </w:r>
      <w:r w:rsidRPr="003D231B">
        <w:rPr>
          <w:rFonts w:ascii="Arial" w:hAnsi="Arial" w:cs="Arial"/>
          <w:sz w:val="22"/>
        </w:rPr>
        <w:t xml:space="preserve">Your child will be involved in a variety of activities </w:t>
      </w:r>
      <w:proofErr w:type="gramStart"/>
      <w:r w:rsidRPr="003D231B">
        <w:rPr>
          <w:rFonts w:ascii="Arial" w:hAnsi="Arial" w:cs="Arial"/>
          <w:sz w:val="22"/>
        </w:rPr>
        <w:t>including:</w:t>
      </w:r>
      <w:proofErr w:type="gramEnd"/>
      <w:r w:rsidRPr="003D231B">
        <w:rPr>
          <w:rFonts w:ascii="Arial" w:hAnsi="Arial" w:cs="Arial"/>
          <w:sz w:val="22"/>
        </w:rPr>
        <w:t xml:space="preserve"> painting, outdoor play, sand, weather, and other sensory activities</w:t>
      </w:r>
      <w:r w:rsidR="002209A0">
        <w:rPr>
          <w:rFonts w:ascii="Arial" w:hAnsi="Arial" w:cs="Arial"/>
          <w:sz w:val="22"/>
        </w:rPr>
        <w:t xml:space="preserve">. </w:t>
      </w:r>
      <w:r w:rsidRPr="003D231B">
        <w:rPr>
          <w:rFonts w:ascii="Arial" w:hAnsi="Arial" w:cs="Arial"/>
          <w:sz w:val="22"/>
        </w:rPr>
        <w:t>Our playground is used as an extension of the center, and daily programs are conducted outside whenever weather permits</w:t>
      </w:r>
      <w:r w:rsidR="002209A0">
        <w:rPr>
          <w:rFonts w:ascii="Arial" w:hAnsi="Arial" w:cs="Arial"/>
          <w:sz w:val="22"/>
        </w:rPr>
        <w:t xml:space="preserve">. </w:t>
      </w:r>
    </w:p>
    <w:p w14:paraId="49EE6491" w14:textId="77777777" w:rsidR="001C2D68" w:rsidRPr="003D231B" w:rsidRDefault="001C2D68" w:rsidP="00EE4EE2">
      <w:pPr>
        <w:spacing w:before="120"/>
        <w:rPr>
          <w:rFonts w:ascii="Arial" w:hAnsi="Arial" w:cs="Arial"/>
          <w:sz w:val="22"/>
        </w:rPr>
      </w:pPr>
      <w:r w:rsidRPr="003D231B">
        <w:rPr>
          <w:rFonts w:ascii="Arial" w:hAnsi="Arial" w:cs="Arial"/>
          <w:sz w:val="22"/>
        </w:rPr>
        <w:lastRenderedPageBreak/>
        <w:t xml:space="preserve">One </w:t>
      </w:r>
      <w:proofErr w:type="gramStart"/>
      <w:r w:rsidRPr="003D231B">
        <w:rPr>
          <w:rFonts w:ascii="Arial" w:hAnsi="Arial" w:cs="Arial"/>
          <w:sz w:val="22"/>
        </w:rPr>
        <w:t>particula</w:t>
      </w:r>
      <w:r w:rsidR="00BB2943" w:rsidRPr="003D231B">
        <w:rPr>
          <w:rFonts w:ascii="Arial" w:hAnsi="Arial" w:cs="Arial"/>
          <w:sz w:val="22"/>
        </w:rPr>
        <w:t>r aspect</w:t>
      </w:r>
      <w:proofErr w:type="gramEnd"/>
      <w:r w:rsidR="00BB2943" w:rsidRPr="003D231B">
        <w:rPr>
          <w:rFonts w:ascii="Arial" w:hAnsi="Arial" w:cs="Arial"/>
          <w:sz w:val="22"/>
        </w:rPr>
        <w:t xml:space="preserve"> of concern is the risk</w:t>
      </w:r>
      <w:r w:rsidRPr="003D231B">
        <w:rPr>
          <w:rFonts w:ascii="Arial" w:hAnsi="Arial" w:cs="Arial"/>
          <w:sz w:val="22"/>
        </w:rPr>
        <w:t xml:space="preserve"> associated with children’s clothing that may become entangled with climbing or sliding equipment that could lead to choking or other serious harm</w:t>
      </w:r>
      <w:r w:rsidR="002209A0">
        <w:rPr>
          <w:rFonts w:ascii="Arial" w:hAnsi="Arial" w:cs="Arial"/>
          <w:sz w:val="22"/>
        </w:rPr>
        <w:t xml:space="preserve">. </w:t>
      </w:r>
      <w:r w:rsidRPr="003D231B">
        <w:rPr>
          <w:rFonts w:ascii="Arial" w:hAnsi="Arial" w:cs="Arial"/>
          <w:sz w:val="22"/>
        </w:rPr>
        <w:t>All drawstrings from children’s clothes should be removed as a precaution.</w:t>
      </w:r>
    </w:p>
    <w:p w14:paraId="5994EA29" w14:textId="77777777" w:rsidR="001C2D68" w:rsidRPr="003D231B" w:rsidRDefault="001C2D68" w:rsidP="00EE4EE2">
      <w:pPr>
        <w:spacing w:before="120"/>
        <w:rPr>
          <w:rFonts w:ascii="Arial" w:hAnsi="Arial" w:cs="Arial"/>
          <w:sz w:val="22"/>
        </w:rPr>
      </w:pPr>
      <w:r w:rsidRPr="003D231B">
        <w:rPr>
          <w:rFonts w:ascii="Arial" w:hAnsi="Arial" w:cs="Arial"/>
          <w:sz w:val="22"/>
        </w:rPr>
        <w:t xml:space="preserve">Sandals and flip-flops are not appropriate for </w:t>
      </w:r>
      <w:r w:rsidR="004839DB" w:rsidRPr="003D231B">
        <w:rPr>
          <w:rFonts w:ascii="Arial" w:hAnsi="Arial" w:cs="Arial"/>
          <w:sz w:val="22"/>
        </w:rPr>
        <w:t>center play</w:t>
      </w:r>
      <w:r w:rsidRPr="003D231B">
        <w:rPr>
          <w:rFonts w:ascii="Arial" w:hAnsi="Arial" w:cs="Arial"/>
          <w:sz w:val="22"/>
        </w:rPr>
        <w:t xml:space="preserve"> and make it difficult for your child to participate in some activities.</w:t>
      </w:r>
    </w:p>
    <w:p w14:paraId="40E81EC8" w14:textId="77777777" w:rsidR="004839DB" w:rsidRPr="00916DEF" w:rsidRDefault="004839DB" w:rsidP="004839DB">
      <w:pPr>
        <w:pStyle w:val="Heading2"/>
        <w:spacing w:after="120"/>
        <w:rPr>
          <w:color w:val="4F81BD"/>
          <w:sz w:val="24"/>
        </w:rPr>
      </w:pPr>
      <w:bookmarkStart w:id="212" w:name="_Toc251583211"/>
      <w:bookmarkStart w:id="213" w:name="_Toc457222448"/>
      <w:bookmarkStart w:id="214" w:name="_Toc3281585"/>
      <w:bookmarkStart w:id="215" w:name="_Toc251583207"/>
      <w:r w:rsidRPr="00916DEF">
        <w:rPr>
          <w:color w:val="4F81BD"/>
          <w:sz w:val="24"/>
        </w:rPr>
        <w:t>Extreme Weather and Outdoor Play</w:t>
      </w:r>
      <w:bookmarkEnd w:id="212"/>
      <w:bookmarkEnd w:id="213"/>
      <w:bookmarkEnd w:id="214"/>
    </w:p>
    <w:p w14:paraId="23F1AA1C" w14:textId="6ED447B3" w:rsidR="00713913" w:rsidRPr="0053795B" w:rsidRDefault="00713913" w:rsidP="00713913">
      <w:pPr>
        <w:spacing w:before="120"/>
        <w:rPr>
          <w:rFonts w:ascii="Arial" w:hAnsi="Arial" w:cs="Arial"/>
          <w:sz w:val="22"/>
          <w:szCs w:val="22"/>
        </w:rPr>
      </w:pPr>
      <w:r>
        <w:rPr>
          <w:rFonts w:ascii="Arial" w:hAnsi="Arial" w:cs="Arial"/>
          <w:sz w:val="22"/>
          <w:szCs w:val="22"/>
        </w:rPr>
        <w:t xml:space="preserve">Outdoor play will not occur if the outside temperature is greater than </w:t>
      </w:r>
      <w:r w:rsidR="004E41D1">
        <w:rPr>
          <w:rFonts w:ascii="Arial" w:hAnsi="Arial" w:cs="Arial"/>
          <w:sz w:val="22"/>
          <w:szCs w:val="22"/>
        </w:rPr>
        <w:t xml:space="preserve">100 </w:t>
      </w:r>
      <w:r>
        <w:rPr>
          <w:rFonts w:ascii="Arial" w:hAnsi="Arial" w:cs="Arial"/>
          <w:sz w:val="22"/>
          <w:szCs w:val="22"/>
        </w:rPr>
        <w:t xml:space="preserve">°F or less than </w:t>
      </w:r>
      <w:r w:rsidR="004E41D1">
        <w:rPr>
          <w:rFonts w:ascii="Arial" w:hAnsi="Arial" w:cs="Arial"/>
          <w:sz w:val="22"/>
          <w:szCs w:val="22"/>
        </w:rPr>
        <w:t>20</w:t>
      </w:r>
      <w:r w:rsidR="008D5DBD">
        <w:rPr>
          <w:rFonts w:ascii="Arial" w:hAnsi="Arial" w:cs="Arial"/>
          <w:color w:val="000000" w:themeColor="text1"/>
          <w:sz w:val="22"/>
          <w:szCs w:val="22"/>
        </w:rPr>
        <w:t xml:space="preserve"> </w:t>
      </w:r>
      <w:r>
        <w:rPr>
          <w:rFonts w:ascii="Arial" w:hAnsi="Arial" w:cs="Arial"/>
          <w:sz w:val="22"/>
          <w:szCs w:val="22"/>
        </w:rPr>
        <w:t xml:space="preserve">°F degrees. Additionally, outdoor play will be cancelled if the air quality rating is </w:t>
      </w:r>
      <w:r w:rsidR="004E41D1">
        <w:rPr>
          <w:rFonts w:ascii="Arial" w:hAnsi="Arial" w:cs="Arial"/>
          <w:sz w:val="22"/>
          <w:szCs w:val="22"/>
        </w:rPr>
        <w:t>considered an emergency.</w:t>
      </w:r>
    </w:p>
    <w:p w14:paraId="0917CAA5" w14:textId="77777777" w:rsidR="0053795B" w:rsidRPr="00916DEF" w:rsidRDefault="0053795B" w:rsidP="00EE4EE2">
      <w:pPr>
        <w:pStyle w:val="Heading2"/>
        <w:spacing w:after="120"/>
        <w:rPr>
          <w:color w:val="4F81BD"/>
          <w:sz w:val="24"/>
        </w:rPr>
      </w:pPr>
      <w:bookmarkStart w:id="216" w:name="_Toc457222449"/>
      <w:bookmarkStart w:id="217" w:name="_Toc3281586"/>
      <w:r w:rsidRPr="00916DEF">
        <w:rPr>
          <w:color w:val="4F81BD"/>
          <w:sz w:val="24"/>
        </w:rPr>
        <w:t>Communal Water-Play</w:t>
      </w:r>
      <w:bookmarkEnd w:id="215"/>
      <w:bookmarkEnd w:id="216"/>
      <w:bookmarkEnd w:id="217"/>
    </w:p>
    <w:p w14:paraId="70C5C094" w14:textId="15E526FB" w:rsidR="00910DCF" w:rsidRPr="003D231B" w:rsidRDefault="0053795B" w:rsidP="00EE4EE2">
      <w:pPr>
        <w:pStyle w:val="Default"/>
        <w:spacing w:before="120"/>
        <w:ind w:right="60"/>
        <w:rPr>
          <w:color w:val="auto"/>
          <w:sz w:val="22"/>
        </w:rPr>
      </w:pPr>
      <w:bookmarkStart w:id="218" w:name="1030226"/>
      <w:bookmarkEnd w:id="218"/>
      <w:r w:rsidRPr="003D231B">
        <w:rPr>
          <w:color w:val="auto"/>
          <w:sz w:val="22"/>
        </w:rPr>
        <w:t>Communal, unsupervised water play is prohibited</w:t>
      </w:r>
      <w:r w:rsidR="002209A0">
        <w:rPr>
          <w:color w:val="auto"/>
          <w:sz w:val="22"/>
        </w:rPr>
        <w:t xml:space="preserve">. </w:t>
      </w:r>
      <w:r w:rsidRPr="003D231B">
        <w:rPr>
          <w:color w:val="auto"/>
          <w:sz w:val="22"/>
        </w:rPr>
        <w:t xml:space="preserve">Supervised children are permitted to engage in water-play. Precautions are taken to ensure that communal water-play does not spread communicable infectious disease. </w:t>
      </w:r>
    </w:p>
    <w:p w14:paraId="6D79E726" w14:textId="77777777" w:rsidR="0053795B" w:rsidRPr="00916DEF" w:rsidRDefault="0053795B" w:rsidP="00EE4EE2">
      <w:pPr>
        <w:pStyle w:val="Heading2"/>
        <w:spacing w:after="120"/>
        <w:rPr>
          <w:color w:val="4F81BD"/>
          <w:sz w:val="24"/>
        </w:rPr>
      </w:pPr>
      <w:bookmarkStart w:id="219" w:name="_Toc251583208"/>
      <w:bookmarkStart w:id="220" w:name="_Toc457222450"/>
      <w:bookmarkStart w:id="221" w:name="_Toc3281587"/>
      <w:r w:rsidRPr="00916DEF">
        <w:rPr>
          <w:color w:val="4F81BD"/>
          <w:sz w:val="24"/>
        </w:rPr>
        <w:t>Injuries</w:t>
      </w:r>
      <w:bookmarkEnd w:id="219"/>
      <w:bookmarkEnd w:id="220"/>
      <w:bookmarkEnd w:id="221"/>
    </w:p>
    <w:p w14:paraId="78A58088" w14:textId="77777777" w:rsidR="0053795B" w:rsidRPr="003D231B" w:rsidRDefault="00BB2943" w:rsidP="00EE4EE2">
      <w:pPr>
        <w:spacing w:before="120"/>
        <w:rPr>
          <w:rFonts w:ascii="Arial" w:hAnsi="Arial" w:cs="Arial"/>
          <w:sz w:val="22"/>
        </w:rPr>
      </w:pPr>
      <w:r w:rsidRPr="003D231B">
        <w:rPr>
          <w:rFonts w:ascii="Arial" w:hAnsi="Arial" w:cs="Arial"/>
          <w:sz w:val="22"/>
        </w:rPr>
        <w:t>Safety</w:t>
      </w:r>
      <w:r w:rsidR="0053795B" w:rsidRPr="003D231B">
        <w:rPr>
          <w:rFonts w:ascii="Arial" w:hAnsi="Arial" w:cs="Arial"/>
          <w:sz w:val="22"/>
        </w:rPr>
        <w:t xml:space="preserve"> is a major concern in </w:t>
      </w:r>
      <w:proofErr w:type="gramStart"/>
      <w:r w:rsidR="0053795B" w:rsidRPr="003D231B">
        <w:rPr>
          <w:rFonts w:ascii="Arial" w:hAnsi="Arial" w:cs="Arial"/>
          <w:sz w:val="22"/>
        </w:rPr>
        <w:t>child</w:t>
      </w:r>
      <w:r w:rsidR="00290249" w:rsidRPr="003D231B">
        <w:rPr>
          <w:rFonts w:ascii="Arial" w:hAnsi="Arial" w:cs="Arial"/>
          <w:sz w:val="22"/>
        </w:rPr>
        <w:t xml:space="preserve"> </w:t>
      </w:r>
      <w:r w:rsidR="0053795B" w:rsidRPr="003D231B">
        <w:rPr>
          <w:rFonts w:ascii="Arial" w:hAnsi="Arial" w:cs="Arial"/>
          <w:sz w:val="22"/>
        </w:rPr>
        <w:t>care</w:t>
      </w:r>
      <w:proofErr w:type="gramEnd"/>
      <w:r w:rsidR="004839DB" w:rsidRPr="003D231B">
        <w:rPr>
          <w:rFonts w:ascii="Arial" w:hAnsi="Arial" w:cs="Arial"/>
          <w:sz w:val="22"/>
        </w:rPr>
        <w:t xml:space="preserve"> and so d</w:t>
      </w:r>
      <w:r w:rsidR="0053795B" w:rsidRPr="003D231B">
        <w:rPr>
          <w:rFonts w:ascii="Arial" w:hAnsi="Arial" w:cs="Arial"/>
          <w:sz w:val="22"/>
        </w:rPr>
        <w:t xml:space="preserve">aily safety inspections are completed inside and outside the </w:t>
      </w:r>
      <w:r w:rsidRPr="003D231B">
        <w:rPr>
          <w:rFonts w:ascii="Arial" w:hAnsi="Arial" w:cs="Arial"/>
          <w:sz w:val="22"/>
        </w:rPr>
        <w:t>center</w:t>
      </w:r>
      <w:r w:rsidR="0053795B" w:rsidRPr="003D231B">
        <w:rPr>
          <w:rFonts w:ascii="Arial" w:hAnsi="Arial" w:cs="Arial"/>
          <w:sz w:val="22"/>
        </w:rPr>
        <w:t xml:space="preserve"> area in order to prevent injuries</w:t>
      </w:r>
      <w:r w:rsidR="002209A0">
        <w:rPr>
          <w:rFonts w:ascii="Arial" w:hAnsi="Arial" w:cs="Arial"/>
          <w:sz w:val="22"/>
        </w:rPr>
        <w:t xml:space="preserve">. </w:t>
      </w:r>
      <w:r w:rsidRPr="003D231B">
        <w:rPr>
          <w:rFonts w:ascii="Arial" w:hAnsi="Arial" w:cs="Arial"/>
          <w:sz w:val="22"/>
        </w:rPr>
        <w:t xml:space="preserve">First aid will be administered by a trained caregiver </w:t>
      </w:r>
      <w:proofErr w:type="gramStart"/>
      <w:r w:rsidRPr="003D231B">
        <w:rPr>
          <w:rFonts w:ascii="Arial" w:hAnsi="Arial" w:cs="Arial"/>
          <w:sz w:val="22"/>
        </w:rPr>
        <w:t>in the event that</w:t>
      </w:r>
      <w:proofErr w:type="gramEnd"/>
      <w:r w:rsidRPr="003D231B">
        <w:rPr>
          <w:rFonts w:ascii="Arial" w:hAnsi="Arial" w:cs="Arial"/>
          <w:sz w:val="22"/>
        </w:rPr>
        <w:t xml:space="preserve"> your child sustains a minor injury (e.g., scraped knee)</w:t>
      </w:r>
      <w:r w:rsidR="002209A0">
        <w:rPr>
          <w:rFonts w:ascii="Arial" w:hAnsi="Arial" w:cs="Arial"/>
          <w:sz w:val="22"/>
        </w:rPr>
        <w:t xml:space="preserve">. </w:t>
      </w:r>
      <w:r w:rsidRPr="003D231B">
        <w:rPr>
          <w:rFonts w:ascii="Arial" w:hAnsi="Arial" w:cs="Arial"/>
          <w:sz w:val="22"/>
        </w:rPr>
        <w:t>You will receive an incident report outlining the incident and course of action taken</w:t>
      </w:r>
      <w:r w:rsidR="002209A0">
        <w:rPr>
          <w:rFonts w:ascii="Arial" w:hAnsi="Arial" w:cs="Arial"/>
          <w:sz w:val="22"/>
        </w:rPr>
        <w:t xml:space="preserve">. </w:t>
      </w:r>
      <w:r w:rsidRPr="003D231B">
        <w:rPr>
          <w:rFonts w:ascii="Arial" w:hAnsi="Arial" w:cs="Arial"/>
          <w:sz w:val="22"/>
        </w:rPr>
        <w:t>If the injury produces any type of swelling or needs medical attention, you will be contacted immediately</w:t>
      </w:r>
      <w:r w:rsidR="002209A0">
        <w:rPr>
          <w:rFonts w:ascii="Arial" w:hAnsi="Arial" w:cs="Arial"/>
          <w:sz w:val="22"/>
        </w:rPr>
        <w:t xml:space="preserve">. </w:t>
      </w:r>
      <w:r w:rsidR="006F7B19" w:rsidRPr="003D231B">
        <w:rPr>
          <w:rFonts w:ascii="Arial" w:hAnsi="Arial" w:cs="Arial"/>
          <w:sz w:val="22"/>
        </w:rPr>
        <w:t>Each classroom is equipped with a first aid kit meeting the state regulations.</w:t>
      </w:r>
    </w:p>
    <w:p w14:paraId="0040D89F" w14:textId="77777777" w:rsidR="0053795B" w:rsidRPr="003D231B" w:rsidRDefault="0053795B" w:rsidP="00EE4EE2">
      <w:pPr>
        <w:spacing w:before="120"/>
        <w:rPr>
          <w:rFonts w:ascii="Arial" w:hAnsi="Arial" w:cs="Arial"/>
          <w:sz w:val="22"/>
        </w:rPr>
      </w:pPr>
      <w:r w:rsidRPr="003D231B">
        <w:rPr>
          <w:rFonts w:ascii="Arial" w:hAnsi="Arial" w:cs="Arial"/>
          <w:sz w:val="22"/>
        </w:rPr>
        <w:t>In the event of a serious medical emergency, the child will be taken to the hospital immediately by ambulance, while we will try to contact you or an emergency contact.</w:t>
      </w:r>
    </w:p>
    <w:p w14:paraId="52C2FEF0" w14:textId="77777777" w:rsidR="0053795B" w:rsidRPr="00916DEF" w:rsidRDefault="0053795B" w:rsidP="00EE4EE2">
      <w:pPr>
        <w:pStyle w:val="Heading2"/>
        <w:spacing w:after="120"/>
        <w:rPr>
          <w:color w:val="4F81BD"/>
          <w:sz w:val="24"/>
        </w:rPr>
      </w:pPr>
      <w:bookmarkStart w:id="222" w:name="_Toc251583209"/>
      <w:bookmarkStart w:id="223" w:name="_Toc457222451"/>
      <w:bookmarkStart w:id="224" w:name="_Toc3281588"/>
      <w:r w:rsidRPr="00916DEF">
        <w:rPr>
          <w:color w:val="4F81BD"/>
          <w:sz w:val="24"/>
        </w:rPr>
        <w:t>Biting</w:t>
      </w:r>
      <w:bookmarkEnd w:id="222"/>
      <w:bookmarkEnd w:id="223"/>
      <w:bookmarkEnd w:id="224"/>
      <w:r w:rsidRPr="00916DEF">
        <w:rPr>
          <w:color w:val="4F81BD"/>
          <w:sz w:val="24"/>
        </w:rPr>
        <w:t xml:space="preserve"> </w:t>
      </w:r>
    </w:p>
    <w:p w14:paraId="1DBB195A" w14:textId="77777777" w:rsidR="0053795B" w:rsidRPr="003D231B" w:rsidRDefault="0053795B" w:rsidP="00EE4EE2">
      <w:pPr>
        <w:spacing w:before="120"/>
        <w:rPr>
          <w:rFonts w:ascii="Arial" w:hAnsi="Arial" w:cs="Arial"/>
          <w:sz w:val="22"/>
        </w:rPr>
      </w:pPr>
      <w:r w:rsidRPr="003D231B">
        <w:rPr>
          <w:rFonts w:ascii="Arial" w:hAnsi="Arial" w:cs="Arial"/>
          <w:sz w:val="22"/>
        </w:rPr>
        <w:t>Biting is a normal stage of development that is common among infants and toddlers – and sometimes even among preschoolers</w:t>
      </w:r>
      <w:r w:rsidR="002209A0">
        <w:rPr>
          <w:rFonts w:ascii="Arial" w:hAnsi="Arial" w:cs="Arial"/>
          <w:sz w:val="22"/>
        </w:rPr>
        <w:t xml:space="preserve">. </w:t>
      </w:r>
      <w:r w:rsidRPr="003D231B">
        <w:rPr>
          <w:rFonts w:ascii="Arial" w:hAnsi="Arial" w:cs="Arial"/>
          <w:sz w:val="22"/>
        </w:rPr>
        <w:t>It is something that most young children will try at least once.</w:t>
      </w:r>
    </w:p>
    <w:p w14:paraId="2DC86398" w14:textId="77777777" w:rsidR="0053795B" w:rsidRPr="003D231B" w:rsidRDefault="0053795B" w:rsidP="00EE4EE2">
      <w:pPr>
        <w:spacing w:before="120"/>
        <w:rPr>
          <w:rFonts w:ascii="Arial" w:hAnsi="Arial" w:cs="Arial"/>
          <w:sz w:val="22"/>
        </w:rPr>
      </w:pPr>
      <w:r w:rsidRPr="003D231B">
        <w:rPr>
          <w:rFonts w:ascii="Arial" w:hAnsi="Arial" w:cs="Arial"/>
          <w:sz w:val="22"/>
        </w:rPr>
        <w:t>When biting happens, our response will be to care for and help the child who was</w:t>
      </w:r>
      <w:r w:rsidR="00ED6047" w:rsidRPr="003D231B">
        <w:rPr>
          <w:rFonts w:ascii="Arial" w:hAnsi="Arial" w:cs="Arial"/>
          <w:sz w:val="22"/>
        </w:rPr>
        <w:t xml:space="preserve"> bitten and to help the biter</w:t>
      </w:r>
      <w:r w:rsidRPr="003D231B">
        <w:rPr>
          <w:rFonts w:ascii="Arial" w:hAnsi="Arial" w:cs="Arial"/>
          <w:sz w:val="22"/>
        </w:rPr>
        <w:t xml:space="preserve"> learn a more appropriate behavior. Our focus will not be on punishment for biting, but on effective </w:t>
      </w:r>
      <w:r w:rsidR="00BB2943" w:rsidRPr="003D231B">
        <w:rPr>
          <w:rFonts w:ascii="Arial" w:hAnsi="Arial" w:cs="Arial"/>
          <w:sz w:val="22"/>
        </w:rPr>
        <w:t>behaviors</w:t>
      </w:r>
      <w:r w:rsidRPr="003D231B">
        <w:rPr>
          <w:rFonts w:ascii="Arial" w:hAnsi="Arial" w:cs="Arial"/>
          <w:sz w:val="22"/>
        </w:rPr>
        <w:t xml:space="preserve"> that address the specific reason for biting</w:t>
      </w:r>
      <w:r w:rsidR="002209A0">
        <w:rPr>
          <w:rFonts w:ascii="Arial" w:hAnsi="Arial" w:cs="Arial"/>
          <w:sz w:val="22"/>
        </w:rPr>
        <w:t xml:space="preserve">. </w:t>
      </w:r>
    </w:p>
    <w:p w14:paraId="7BA18626" w14:textId="77777777" w:rsidR="0053795B" w:rsidRPr="003D231B" w:rsidRDefault="0053795B" w:rsidP="00EE4EE2">
      <w:pPr>
        <w:spacing w:before="120"/>
        <w:rPr>
          <w:rFonts w:ascii="Arial" w:hAnsi="Arial" w:cs="Arial"/>
          <w:sz w:val="22"/>
        </w:rPr>
      </w:pPr>
      <w:r w:rsidRPr="003D231B">
        <w:rPr>
          <w:rFonts w:ascii="Arial" w:hAnsi="Arial" w:cs="Arial"/>
          <w:sz w:val="22"/>
        </w:rPr>
        <w:t>Notes</w:t>
      </w:r>
      <w:r w:rsidRPr="003D231B">
        <w:rPr>
          <w:rFonts w:ascii="Arial" w:hAnsi="Arial" w:cs="Arial"/>
          <w:i/>
          <w:sz w:val="22"/>
        </w:rPr>
        <w:t xml:space="preserve"> </w:t>
      </w:r>
      <w:r w:rsidRPr="003D231B">
        <w:rPr>
          <w:rFonts w:ascii="Arial" w:hAnsi="Arial" w:cs="Arial"/>
          <w:sz w:val="22"/>
        </w:rPr>
        <w:t xml:space="preserve">will be written </w:t>
      </w:r>
      <w:r w:rsidR="004839DB" w:rsidRPr="003D231B">
        <w:rPr>
          <w:rFonts w:ascii="Arial" w:hAnsi="Arial" w:cs="Arial"/>
          <w:sz w:val="22"/>
        </w:rPr>
        <w:t>to</w:t>
      </w:r>
      <w:r w:rsidRPr="003D231B">
        <w:rPr>
          <w:rFonts w:ascii="Arial" w:hAnsi="Arial" w:cs="Arial"/>
          <w:sz w:val="22"/>
        </w:rPr>
        <w:t xml:space="preserve"> the </w:t>
      </w:r>
      <w:r w:rsidR="004839DB" w:rsidRPr="003D231B">
        <w:rPr>
          <w:rFonts w:ascii="Arial" w:hAnsi="Arial" w:cs="Arial"/>
          <w:sz w:val="22"/>
        </w:rPr>
        <w:t xml:space="preserve">family of the </w:t>
      </w:r>
      <w:r w:rsidRPr="003D231B">
        <w:rPr>
          <w:rFonts w:ascii="Arial" w:hAnsi="Arial" w:cs="Arial"/>
          <w:sz w:val="22"/>
        </w:rPr>
        <w:t>child who was bitten and the biter</w:t>
      </w:r>
      <w:r w:rsidR="004839DB" w:rsidRPr="003D231B">
        <w:rPr>
          <w:rFonts w:ascii="Arial" w:hAnsi="Arial" w:cs="Arial"/>
          <w:sz w:val="22"/>
        </w:rPr>
        <w:t>’s family</w:t>
      </w:r>
      <w:r w:rsidR="002209A0">
        <w:rPr>
          <w:rFonts w:ascii="Arial" w:hAnsi="Arial" w:cs="Arial"/>
          <w:sz w:val="22"/>
        </w:rPr>
        <w:t xml:space="preserve">. </w:t>
      </w:r>
      <w:r w:rsidRPr="003D231B">
        <w:rPr>
          <w:rFonts w:ascii="Arial" w:hAnsi="Arial" w:cs="Arial"/>
          <w:sz w:val="22"/>
        </w:rPr>
        <w:t>We will work together with the families of each to keep them informed and to develop strategies for change.</w:t>
      </w:r>
    </w:p>
    <w:p w14:paraId="7EA44807" w14:textId="77777777" w:rsidR="004839DB" w:rsidRPr="00916DEF" w:rsidRDefault="004839DB" w:rsidP="004839DB">
      <w:pPr>
        <w:pStyle w:val="Heading2"/>
        <w:spacing w:after="120"/>
        <w:rPr>
          <w:color w:val="4F81BD"/>
          <w:sz w:val="24"/>
        </w:rPr>
      </w:pPr>
      <w:bookmarkStart w:id="225" w:name="_Toc251583205"/>
      <w:bookmarkStart w:id="226" w:name="_Toc457222452"/>
      <w:bookmarkStart w:id="227" w:name="_Toc3281589"/>
      <w:bookmarkStart w:id="228" w:name="_Toc251583210"/>
      <w:r w:rsidRPr="00916DEF">
        <w:rPr>
          <w:color w:val="4F81BD"/>
          <w:sz w:val="24"/>
        </w:rPr>
        <w:t>Respectful Behavior</w:t>
      </w:r>
      <w:bookmarkEnd w:id="225"/>
      <w:bookmarkEnd w:id="226"/>
      <w:bookmarkEnd w:id="227"/>
    </w:p>
    <w:p w14:paraId="7F6C27DB" w14:textId="77777777" w:rsidR="004839DB" w:rsidRPr="003D231B" w:rsidRDefault="004839DB" w:rsidP="004839DB">
      <w:pPr>
        <w:spacing w:before="120"/>
        <w:rPr>
          <w:rFonts w:ascii="Arial" w:hAnsi="Arial" w:cs="Arial"/>
          <w:sz w:val="22"/>
        </w:rPr>
      </w:pPr>
      <w:r w:rsidRPr="003D231B">
        <w:rPr>
          <w:rFonts w:ascii="Arial" w:hAnsi="Arial" w:cs="Arial"/>
          <w:sz w:val="22"/>
        </w:rPr>
        <w:t>All children and families will be treated with respect and dignity</w:t>
      </w:r>
      <w:r w:rsidR="002209A0">
        <w:rPr>
          <w:rFonts w:ascii="Arial" w:hAnsi="Arial" w:cs="Arial"/>
          <w:sz w:val="22"/>
        </w:rPr>
        <w:t xml:space="preserve">. </w:t>
      </w:r>
      <w:r w:rsidRPr="003D231B">
        <w:rPr>
          <w:rFonts w:ascii="Arial" w:hAnsi="Arial" w:cs="Arial"/>
          <w:sz w:val="22"/>
        </w:rPr>
        <w:t xml:space="preserve">In return, we expect the same from </w:t>
      </w:r>
      <w:proofErr w:type="gramStart"/>
      <w:r w:rsidRPr="003D231B">
        <w:rPr>
          <w:rFonts w:ascii="Arial" w:hAnsi="Arial" w:cs="Arial"/>
          <w:sz w:val="22"/>
        </w:rPr>
        <w:t>all of</w:t>
      </w:r>
      <w:proofErr w:type="gramEnd"/>
      <w:r w:rsidRPr="003D231B">
        <w:rPr>
          <w:rFonts w:ascii="Arial" w:hAnsi="Arial" w:cs="Arial"/>
          <w:sz w:val="22"/>
        </w:rPr>
        <w:t xml:space="preserve"> our families</w:t>
      </w:r>
      <w:r w:rsidR="002209A0">
        <w:rPr>
          <w:rFonts w:ascii="Arial" w:hAnsi="Arial" w:cs="Arial"/>
          <w:sz w:val="22"/>
        </w:rPr>
        <w:t xml:space="preserve">. </w:t>
      </w:r>
      <w:r w:rsidRPr="003D231B">
        <w:rPr>
          <w:rFonts w:ascii="Arial" w:hAnsi="Arial" w:cs="Arial"/>
          <w:sz w:val="22"/>
        </w:rPr>
        <w:t>We will not tolerate hostile or aggressive behavior</w:t>
      </w:r>
      <w:r w:rsidR="002209A0">
        <w:rPr>
          <w:rFonts w:ascii="Arial" w:hAnsi="Arial" w:cs="Arial"/>
          <w:sz w:val="22"/>
        </w:rPr>
        <w:t xml:space="preserve">. </w:t>
      </w:r>
      <w:r w:rsidRPr="003D231B">
        <w:rPr>
          <w:rFonts w:ascii="Arial" w:hAnsi="Arial" w:cs="Arial"/>
          <w:sz w:val="22"/>
        </w:rPr>
        <w:t xml:space="preserve">If this occurs, we reserve the right to ask you to control your behavior or to remove your children from our care. </w:t>
      </w:r>
    </w:p>
    <w:p w14:paraId="7341EB60" w14:textId="77777777" w:rsidR="00FB6368" w:rsidRPr="00916DEF" w:rsidRDefault="00FB6368" w:rsidP="00FB6368">
      <w:pPr>
        <w:pStyle w:val="Heading2"/>
        <w:rPr>
          <w:color w:val="4F81BD"/>
          <w:sz w:val="24"/>
        </w:rPr>
      </w:pPr>
      <w:bookmarkStart w:id="229" w:name="_Toc457222453"/>
      <w:bookmarkStart w:id="230" w:name="_Toc3281590"/>
      <w:r w:rsidRPr="00916DEF">
        <w:rPr>
          <w:color w:val="4F81BD"/>
          <w:sz w:val="24"/>
        </w:rPr>
        <w:t>Smoking</w:t>
      </w:r>
      <w:bookmarkEnd w:id="229"/>
      <w:bookmarkEnd w:id="230"/>
      <w:r w:rsidRPr="00916DEF">
        <w:rPr>
          <w:color w:val="4F81BD"/>
          <w:sz w:val="24"/>
        </w:rPr>
        <w:t xml:space="preserve"> </w:t>
      </w:r>
    </w:p>
    <w:p w14:paraId="42EFB497" w14:textId="77777777" w:rsidR="00FB6368" w:rsidRPr="003D231B" w:rsidRDefault="00FB6368" w:rsidP="00FB6368">
      <w:pPr>
        <w:spacing w:before="120"/>
        <w:rPr>
          <w:rFonts w:ascii="Arial" w:hAnsi="Arial" w:cs="Arial"/>
          <w:sz w:val="22"/>
        </w:rPr>
      </w:pPr>
      <w:r w:rsidRPr="003D231B">
        <w:rPr>
          <w:rFonts w:ascii="Arial" w:hAnsi="Arial" w:cs="Arial"/>
          <w:sz w:val="22"/>
        </w:rPr>
        <w:t>The poisons in secondhand smoke are especially harmful to infants and young children’s developing bodies</w:t>
      </w:r>
      <w:r w:rsidR="00BB2943" w:rsidRPr="003D231B">
        <w:rPr>
          <w:rFonts w:ascii="Arial" w:hAnsi="Arial" w:cs="Arial"/>
          <w:sz w:val="22"/>
        </w:rPr>
        <w:t>,</w:t>
      </w:r>
      <w:r w:rsidRPr="003D231B">
        <w:rPr>
          <w:rFonts w:ascii="Arial" w:hAnsi="Arial" w:cs="Arial"/>
          <w:sz w:val="22"/>
        </w:rPr>
        <w:t xml:space="preserve"> therefore the indoor and outdoor center environment and vehicles used by the center </w:t>
      </w:r>
      <w:proofErr w:type="gramStart"/>
      <w:r w:rsidRPr="003D231B">
        <w:rPr>
          <w:rFonts w:ascii="Arial" w:hAnsi="Arial" w:cs="Arial"/>
          <w:sz w:val="22"/>
        </w:rPr>
        <w:t>are non-smoking areas at all times</w:t>
      </w:r>
      <w:proofErr w:type="gramEnd"/>
      <w:r w:rsidRPr="003D231B">
        <w:rPr>
          <w:rFonts w:ascii="Arial" w:hAnsi="Arial" w:cs="Arial"/>
          <w:sz w:val="22"/>
        </w:rPr>
        <w:t>. The use of tobacco in any form is prohibited on the center</w:t>
      </w:r>
      <w:r w:rsidR="00BB2943" w:rsidRPr="003D231B">
        <w:rPr>
          <w:rFonts w:ascii="Arial" w:hAnsi="Arial" w:cs="Arial"/>
          <w:sz w:val="22"/>
        </w:rPr>
        <w:t>’</w:t>
      </w:r>
      <w:r w:rsidRPr="003D231B">
        <w:rPr>
          <w:rFonts w:ascii="Arial" w:hAnsi="Arial" w:cs="Arial"/>
          <w:sz w:val="22"/>
        </w:rPr>
        <w:t>s premises</w:t>
      </w:r>
      <w:r w:rsidR="002209A0">
        <w:rPr>
          <w:rFonts w:ascii="Arial" w:hAnsi="Arial" w:cs="Arial"/>
          <w:sz w:val="22"/>
        </w:rPr>
        <w:t xml:space="preserve">. </w:t>
      </w:r>
    </w:p>
    <w:p w14:paraId="00EFE24C" w14:textId="77777777" w:rsidR="00FB6368" w:rsidRPr="00916DEF" w:rsidRDefault="00FB6368" w:rsidP="00FB6368">
      <w:pPr>
        <w:pStyle w:val="Heading2"/>
        <w:rPr>
          <w:color w:val="4F81BD"/>
          <w:sz w:val="24"/>
        </w:rPr>
      </w:pPr>
      <w:bookmarkStart w:id="231" w:name="_Toc457222454"/>
      <w:bookmarkStart w:id="232" w:name="_Toc3281591"/>
      <w:r w:rsidRPr="00916DEF">
        <w:rPr>
          <w:color w:val="4F81BD"/>
          <w:sz w:val="24"/>
        </w:rPr>
        <w:lastRenderedPageBreak/>
        <w:t>Prohibited Substances</w:t>
      </w:r>
      <w:bookmarkEnd w:id="231"/>
      <w:bookmarkEnd w:id="232"/>
    </w:p>
    <w:p w14:paraId="0DC91E22" w14:textId="77777777" w:rsidR="00FB6368" w:rsidRPr="003D231B" w:rsidRDefault="00FB6368" w:rsidP="00FB6368">
      <w:pPr>
        <w:spacing w:before="120"/>
        <w:rPr>
          <w:rFonts w:ascii="Arial" w:hAnsi="Arial" w:cs="Arial"/>
          <w:sz w:val="22"/>
        </w:rPr>
      </w:pPr>
      <w:r w:rsidRPr="003D231B">
        <w:rPr>
          <w:rFonts w:ascii="Arial" w:hAnsi="Arial" w:cs="Arial"/>
          <w:sz w:val="22"/>
        </w:rPr>
        <w:t>The use of alcohol or illegal drugs is prohibited on the center</w:t>
      </w:r>
      <w:r w:rsidR="00BB2943" w:rsidRPr="003D231B">
        <w:rPr>
          <w:rFonts w:ascii="Arial" w:hAnsi="Arial" w:cs="Arial"/>
          <w:sz w:val="22"/>
        </w:rPr>
        <w:t>’</w:t>
      </w:r>
      <w:r w:rsidRPr="003D231B">
        <w:rPr>
          <w:rFonts w:ascii="Arial" w:hAnsi="Arial" w:cs="Arial"/>
          <w:sz w:val="22"/>
        </w:rPr>
        <w:t>s premises</w:t>
      </w:r>
      <w:r w:rsidR="002209A0">
        <w:rPr>
          <w:rFonts w:ascii="Arial" w:hAnsi="Arial" w:cs="Arial"/>
          <w:sz w:val="22"/>
        </w:rPr>
        <w:t xml:space="preserve">. </w:t>
      </w:r>
      <w:r w:rsidRPr="003D231B">
        <w:rPr>
          <w:rFonts w:ascii="Arial" w:hAnsi="Arial" w:cs="Arial"/>
          <w:sz w:val="22"/>
        </w:rPr>
        <w:t>Possession of illegal substances or unauthorized potentially toxic substances is prohibited.</w:t>
      </w:r>
    </w:p>
    <w:p w14:paraId="7795AB62" w14:textId="77777777" w:rsidR="00FB6368" w:rsidRPr="003D231B" w:rsidRDefault="00BB2943" w:rsidP="00FB6368">
      <w:pPr>
        <w:spacing w:before="120"/>
        <w:rPr>
          <w:rFonts w:ascii="Arial" w:hAnsi="Arial" w:cs="Arial"/>
          <w:sz w:val="22"/>
        </w:rPr>
      </w:pPr>
      <w:r w:rsidRPr="003D231B">
        <w:rPr>
          <w:rFonts w:ascii="Arial" w:hAnsi="Arial" w:cs="Arial"/>
          <w:sz w:val="22"/>
        </w:rPr>
        <w:t xml:space="preserve">Any </w:t>
      </w:r>
      <w:r w:rsidR="00FB6368" w:rsidRPr="003D231B">
        <w:rPr>
          <w:rFonts w:ascii="Arial" w:hAnsi="Arial" w:cs="Arial"/>
          <w:sz w:val="22"/>
        </w:rPr>
        <w:t xml:space="preserve">adult who </w:t>
      </w:r>
      <w:r w:rsidRPr="003D231B">
        <w:rPr>
          <w:rFonts w:ascii="Arial" w:hAnsi="Arial" w:cs="Arial"/>
          <w:sz w:val="22"/>
        </w:rPr>
        <w:t>appears to be</w:t>
      </w:r>
      <w:r w:rsidR="00FB6368" w:rsidRPr="003D231B">
        <w:rPr>
          <w:rFonts w:ascii="Arial" w:hAnsi="Arial" w:cs="Arial"/>
          <w:sz w:val="22"/>
        </w:rPr>
        <w:t xml:space="preserve"> inebriated, intoxicated, or otherwise under the influence of mind-altering or polluting substances </w:t>
      </w:r>
      <w:r w:rsidRPr="003D231B">
        <w:rPr>
          <w:rFonts w:ascii="Arial" w:hAnsi="Arial" w:cs="Arial"/>
          <w:sz w:val="22"/>
        </w:rPr>
        <w:t>is</w:t>
      </w:r>
      <w:r w:rsidR="00FB6368" w:rsidRPr="003D231B">
        <w:rPr>
          <w:rFonts w:ascii="Arial" w:hAnsi="Arial" w:cs="Arial"/>
          <w:sz w:val="22"/>
        </w:rPr>
        <w:t xml:space="preserve"> required to leave the premises immediately.</w:t>
      </w:r>
    </w:p>
    <w:p w14:paraId="43DCBA50" w14:textId="77777777" w:rsidR="0053795B" w:rsidRPr="00916DEF" w:rsidRDefault="0053795B" w:rsidP="00EE4EE2">
      <w:pPr>
        <w:pStyle w:val="Heading2"/>
        <w:spacing w:after="120"/>
        <w:rPr>
          <w:color w:val="4F81BD"/>
          <w:sz w:val="24"/>
        </w:rPr>
      </w:pPr>
      <w:bookmarkStart w:id="233" w:name="_Toc457222455"/>
      <w:bookmarkStart w:id="234" w:name="_Toc3281592"/>
      <w:r w:rsidRPr="00916DEF">
        <w:rPr>
          <w:color w:val="4F81BD"/>
          <w:sz w:val="24"/>
        </w:rPr>
        <w:t>Dangerous Weapons</w:t>
      </w:r>
      <w:bookmarkEnd w:id="228"/>
      <w:bookmarkEnd w:id="233"/>
      <w:bookmarkEnd w:id="234"/>
    </w:p>
    <w:p w14:paraId="05E459EB" w14:textId="77777777" w:rsidR="0053795B" w:rsidRPr="003D231B" w:rsidRDefault="0053795B" w:rsidP="00EE4EE2">
      <w:pPr>
        <w:spacing w:before="120"/>
        <w:rPr>
          <w:rFonts w:ascii="Arial" w:hAnsi="Arial" w:cs="Arial"/>
          <w:sz w:val="22"/>
        </w:rPr>
      </w:pPr>
      <w:r w:rsidRPr="003D231B">
        <w:rPr>
          <w:rFonts w:ascii="Arial" w:hAnsi="Arial" w:cs="Arial"/>
          <w:sz w:val="22"/>
        </w:rPr>
        <w:t>A dangerous weapon is a gun, knife, razor, or any other object, which by the manner i</w:t>
      </w:r>
      <w:r w:rsidR="004839DB" w:rsidRPr="003D231B">
        <w:rPr>
          <w:rFonts w:ascii="Arial" w:hAnsi="Arial" w:cs="Arial"/>
          <w:sz w:val="22"/>
        </w:rPr>
        <w:t>t is</w:t>
      </w:r>
      <w:r w:rsidRPr="003D231B">
        <w:rPr>
          <w:rFonts w:ascii="Arial" w:hAnsi="Arial" w:cs="Arial"/>
          <w:sz w:val="22"/>
        </w:rPr>
        <w:t xml:space="preserve"> used or intended to be used, is capable of inflicting bodily harm</w:t>
      </w:r>
      <w:r w:rsidR="002209A0">
        <w:rPr>
          <w:rFonts w:ascii="Arial" w:hAnsi="Arial" w:cs="Arial"/>
          <w:sz w:val="22"/>
        </w:rPr>
        <w:t xml:space="preserve">. </w:t>
      </w:r>
      <w:r w:rsidR="00BB2943" w:rsidRPr="003D231B">
        <w:rPr>
          <w:rFonts w:ascii="Arial" w:hAnsi="Arial" w:cs="Arial"/>
          <w:sz w:val="22"/>
        </w:rPr>
        <w:t>Families</w:t>
      </w:r>
      <w:r w:rsidRPr="003D231B">
        <w:rPr>
          <w:rFonts w:ascii="Arial" w:hAnsi="Arial" w:cs="Arial"/>
          <w:sz w:val="22"/>
        </w:rPr>
        <w:t xml:space="preserve">, children, </w:t>
      </w:r>
      <w:proofErr w:type="gramStart"/>
      <w:r w:rsidRPr="003D231B">
        <w:rPr>
          <w:rFonts w:ascii="Arial" w:hAnsi="Arial" w:cs="Arial"/>
          <w:sz w:val="22"/>
        </w:rPr>
        <w:t>staff</w:t>
      </w:r>
      <w:proofErr w:type="gramEnd"/>
      <w:r w:rsidRPr="003D231B">
        <w:rPr>
          <w:rFonts w:ascii="Arial" w:hAnsi="Arial" w:cs="Arial"/>
          <w:sz w:val="22"/>
        </w:rPr>
        <w:t xml:space="preserve"> or guests (other tha</w:t>
      </w:r>
      <w:r w:rsidR="00910DCF" w:rsidRPr="003D231B">
        <w:rPr>
          <w:rFonts w:ascii="Arial" w:hAnsi="Arial" w:cs="Arial"/>
          <w:sz w:val="22"/>
        </w:rPr>
        <w:t>n</w:t>
      </w:r>
      <w:r w:rsidRPr="003D231B">
        <w:rPr>
          <w:rFonts w:ascii="Arial" w:hAnsi="Arial" w:cs="Arial"/>
          <w:sz w:val="22"/>
        </w:rPr>
        <w:t xml:space="preserve"> law enforcement officers) possessing a dangerous weapon will not be permitted onto the premises</w:t>
      </w:r>
      <w:r w:rsidR="002209A0">
        <w:rPr>
          <w:rFonts w:ascii="Arial" w:hAnsi="Arial" w:cs="Arial"/>
          <w:sz w:val="22"/>
        </w:rPr>
        <w:t xml:space="preserve">. </w:t>
      </w:r>
    </w:p>
    <w:p w14:paraId="245A5175" w14:textId="77777777" w:rsidR="0053795B" w:rsidRPr="003D231B" w:rsidRDefault="0053795B" w:rsidP="00EE4EE2">
      <w:pPr>
        <w:spacing w:before="120"/>
        <w:rPr>
          <w:rFonts w:ascii="Arial" w:hAnsi="Arial" w:cs="Arial"/>
          <w:sz w:val="22"/>
        </w:rPr>
      </w:pPr>
      <w:r w:rsidRPr="003D231B">
        <w:rPr>
          <w:rFonts w:ascii="Arial" w:hAnsi="Arial" w:cs="Arial"/>
          <w:sz w:val="22"/>
        </w:rPr>
        <w:t xml:space="preserve">In cases that clearly involve a gun, or any other weapon on our premises, the police will be </w:t>
      </w:r>
      <w:proofErr w:type="gramStart"/>
      <w:r w:rsidRPr="003D231B">
        <w:rPr>
          <w:rFonts w:ascii="Arial" w:hAnsi="Arial" w:cs="Arial"/>
          <w:sz w:val="22"/>
        </w:rPr>
        <w:t>called</w:t>
      </w:r>
      <w:proofErr w:type="gramEnd"/>
      <w:r w:rsidRPr="003D231B">
        <w:rPr>
          <w:rFonts w:ascii="Arial" w:hAnsi="Arial" w:cs="Arial"/>
          <w:sz w:val="22"/>
        </w:rPr>
        <w:t xml:space="preserve"> and the individual(s) involved will be immediately removed from the premises</w:t>
      </w:r>
      <w:r w:rsidR="002209A0">
        <w:rPr>
          <w:rFonts w:ascii="Arial" w:hAnsi="Arial" w:cs="Arial"/>
          <w:sz w:val="22"/>
        </w:rPr>
        <w:t xml:space="preserve">. </w:t>
      </w:r>
      <w:r w:rsidRPr="003D231B">
        <w:rPr>
          <w:rFonts w:ascii="Arial" w:hAnsi="Arial" w:cs="Arial"/>
          <w:sz w:val="22"/>
        </w:rPr>
        <w:t>This policy applies to visible or concealed weapons.</w:t>
      </w:r>
    </w:p>
    <w:p w14:paraId="37F3BB1D" w14:textId="77777777" w:rsidR="003F0069" w:rsidRPr="00916DEF" w:rsidRDefault="003F0069" w:rsidP="00EE4EE2">
      <w:pPr>
        <w:pStyle w:val="Heading2"/>
        <w:spacing w:after="120"/>
        <w:rPr>
          <w:color w:val="4F81BD"/>
          <w:sz w:val="24"/>
        </w:rPr>
      </w:pPr>
      <w:bookmarkStart w:id="235" w:name="_Toc251583212"/>
      <w:bookmarkStart w:id="236" w:name="_Toc457222456"/>
      <w:bookmarkStart w:id="237" w:name="_Toc3281593"/>
      <w:r w:rsidRPr="00916DEF">
        <w:rPr>
          <w:color w:val="4F81BD"/>
          <w:sz w:val="24"/>
        </w:rPr>
        <w:t>Child Custody</w:t>
      </w:r>
      <w:bookmarkEnd w:id="235"/>
      <w:bookmarkEnd w:id="236"/>
      <w:bookmarkEnd w:id="237"/>
      <w:r w:rsidRPr="00916DEF">
        <w:rPr>
          <w:color w:val="4F81BD"/>
          <w:sz w:val="24"/>
        </w:rPr>
        <w:t xml:space="preserve"> </w:t>
      </w:r>
    </w:p>
    <w:p w14:paraId="1C5E1790" w14:textId="77777777" w:rsidR="003F0069" w:rsidRPr="003D231B" w:rsidRDefault="003F0069" w:rsidP="00EE4EE2">
      <w:pPr>
        <w:spacing w:before="120"/>
        <w:rPr>
          <w:rFonts w:ascii="Arial" w:hAnsi="Arial" w:cs="Arial"/>
          <w:sz w:val="22"/>
        </w:rPr>
      </w:pPr>
      <w:r w:rsidRPr="003D231B">
        <w:rPr>
          <w:rFonts w:ascii="Arial" w:hAnsi="Arial" w:cs="Arial"/>
          <w:sz w:val="22"/>
        </w:rPr>
        <w:t xml:space="preserve">Without a court document, both </w:t>
      </w:r>
      <w:r w:rsidR="004839DB" w:rsidRPr="003D231B">
        <w:rPr>
          <w:rFonts w:ascii="Arial" w:hAnsi="Arial" w:cs="Arial"/>
          <w:color w:val="000000"/>
          <w:sz w:val="22"/>
        </w:rPr>
        <w:t>parents/guardian</w:t>
      </w:r>
      <w:r w:rsidR="00E62168" w:rsidRPr="003D231B">
        <w:rPr>
          <w:rFonts w:ascii="Arial" w:hAnsi="Arial" w:cs="Arial"/>
          <w:color w:val="000000"/>
          <w:sz w:val="22"/>
        </w:rPr>
        <w:t>s</w:t>
      </w:r>
      <w:r w:rsidR="005078A9" w:rsidRPr="003D231B">
        <w:rPr>
          <w:rFonts w:ascii="Arial" w:hAnsi="Arial" w:cs="Arial"/>
          <w:color w:val="000000"/>
          <w:sz w:val="22"/>
        </w:rPr>
        <w:t xml:space="preserve"> </w:t>
      </w:r>
      <w:r w:rsidRPr="003D231B">
        <w:rPr>
          <w:rFonts w:ascii="Arial" w:hAnsi="Arial" w:cs="Arial"/>
          <w:sz w:val="22"/>
        </w:rPr>
        <w:t>have equal rights to custody</w:t>
      </w:r>
      <w:r w:rsidR="002209A0">
        <w:rPr>
          <w:rFonts w:ascii="Arial" w:hAnsi="Arial" w:cs="Arial"/>
          <w:sz w:val="22"/>
        </w:rPr>
        <w:t xml:space="preserve">. </w:t>
      </w:r>
      <w:r w:rsidRPr="003D231B">
        <w:rPr>
          <w:rFonts w:ascii="Arial" w:hAnsi="Arial" w:cs="Arial"/>
          <w:sz w:val="22"/>
        </w:rPr>
        <w:t xml:space="preserve">We are legally bound to respect the wishes of the </w:t>
      </w:r>
      <w:r w:rsidR="004839DB" w:rsidRPr="003D231B">
        <w:rPr>
          <w:rFonts w:ascii="Arial" w:hAnsi="Arial" w:cs="Arial"/>
          <w:color w:val="000000"/>
          <w:sz w:val="22"/>
        </w:rPr>
        <w:t>parent/guardian</w:t>
      </w:r>
      <w:r w:rsidR="005078A9" w:rsidRPr="003D231B">
        <w:rPr>
          <w:rFonts w:ascii="Arial" w:hAnsi="Arial" w:cs="Arial"/>
          <w:color w:val="000000"/>
          <w:sz w:val="22"/>
        </w:rPr>
        <w:t xml:space="preserve"> </w:t>
      </w:r>
      <w:r w:rsidR="00E62168" w:rsidRPr="003D231B">
        <w:rPr>
          <w:rFonts w:ascii="Arial" w:hAnsi="Arial" w:cs="Arial"/>
          <w:sz w:val="22"/>
        </w:rPr>
        <w:t xml:space="preserve">with legal custody based </w:t>
      </w:r>
      <w:r w:rsidRPr="003D231B">
        <w:rPr>
          <w:rFonts w:ascii="Arial" w:hAnsi="Arial" w:cs="Arial"/>
          <w:sz w:val="22"/>
        </w:rPr>
        <w:t>on a certified copy of the most recent court order, active restraining order, or court-ordered visitation schedule</w:t>
      </w:r>
      <w:r w:rsidR="002209A0">
        <w:rPr>
          <w:rFonts w:ascii="Arial" w:hAnsi="Arial" w:cs="Arial"/>
          <w:sz w:val="22"/>
        </w:rPr>
        <w:t xml:space="preserve">. </w:t>
      </w:r>
      <w:r w:rsidRPr="003D231B">
        <w:rPr>
          <w:rFonts w:ascii="Arial" w:hAnsi="Arial" w:cs="Arial"/>
          <w:sz w:val="22"/>
        </w:rPr>
        <w:t xml:space="preserve">We will not accept the responsibility of deciding which </w:t>
      </w:r>
      <w:r w:rsidR="005078A9" w:rsidRPr="003D231B">
        <w:rPr>
          <w:rFonts w:ascii="Arial" w:hAnsi="Arial" w:cs="Arial"/>
          <w:color w:val="000000"/>
          <w:sz w:val="22"/>
        </w:rPr>
        <w:t>parent/guardian</w:t>
      </w:r>
      <w:r w:rsidRPr="003D231B">
        <w:rPr>
          <w:rFonts w:ascii="Arial" w:hAnsi="Arial" w:cs="Arial"/>
          <w:sz w:val="22"/>
        </w:rPr>
        <w:t xml:space="preserve"> has legal custody where there is no court documentation.</w:t>
      </w:r>
    </w:p>
    <w:p w14:paraId="60BAA27D" w14:textId="77777777" w:rsidR="003F0069" w:rsidRPr="00916DEF" w:rsidRDefault="003F0069" w:rsidP="00EE4EE2">
      <w:pPr>
        <w:pStyle w:val="Heading2"/>
        <w:spacing w:after="120"/>
        <w:rPr>
          <w:color w:val="4F81BD"/>
          <w:sz w:val="24"/>
        </w:rPr>
      </w:pPr>
      <w:bookmarkStart w:id="238" w:name="1050182"/>
      <w:bookmarkStart w:id="239" w:name="1025736"/>
      <w:bookmarkStart w:id="240" w:name="_Toc251583213"/>
      <w:bookmarkStart w:id="241" w:name="_Toc457222457"/>
      <w:bookmarkStart w:id="242" w:name="_Toc3281594"/>
      <w:bookmarkEnd w:id="238"/>
      <w:bookmarkEnd w:id="239"/>
      <w:r w:rsidRPr="00916DEF">
        <w:rPr>
          <w:color w:val="4F81BD"/>
          <w:sz w:val="24"/>
        </w:rPr>
        <w:t>Suspected Child Abuse</w:t>
      </w:r>
      <w:bookmarkEnd w:id="240"/>
      <w:bookmarkEnd w:id="241"/>
      <w:bookmarkEnd w:id="242"/>
    </w:p>
    <w:p w14:paraId="72F87192" w14:textId="77777777" w:rsidR="003F0069" w:rsidRPr="003D231B" w:rsidRDefault="003F0069" w:rsidP="00EE4EE2">
      <w:pPr>
        <w:spacing w:before="120"/>
        <w:rPr>
          <w:rFonts w:ascii="Arial" w:hAnsi="Arial" w:cs="Arial"/>
          <w:sz w:val="22"/>
        </w:rPr>
      </w:pPr>
      <w:r w:rsidRPr="003D231B">
        <w:rPr>
          <w:rFonts w:ascii="Arial" w:hAnsi="Arial" w:cs="Arial"/>
          <w:sz w:val="22"/>
        </w:rPr>
        <w:t>We are</w:t>
      </w:r>
      <w:r w:rsidRPr="003D231B">
        <w:rPr>
          <w:rFonts w:ascii="Arial" w:hAnsi="Arial" w:cs="Arial"/>
          <w:color w:val="000000"/>
          <w:sz w:val="22"/>
        </w:rPr>
        <w:t xml:space="preserve"> required by law to report all observations of child abuse or neglect cases to the appropriate state authorities if we have reasonable cause to believe or suspect a child is suffering from abuse or neglect or is in danger of abuse or neglect,</w:t>
      </w:r>
      <w:r w:rsidRPr="003D231B">
        <w:rPr>
          <w:rFonts w:ascii="Arial" w:hAnsi="Arial" w:cs="Arial"/>
          <w:sz w:val="22"/>
        </w:rPr>
        <w:t xml:space="preserve"> no matter where the abuse might have occurred.</w:t>
      </w:r>
      <w:r w:rsidRPr="003D231B">
        <w:rPr>
          <w:rFonts w:ascii="Arial" w:hAnsi="Arial" w:cs="Arial"/>
          <w:color w:val="000000"/>
          <w:sz w:val="22"/>
        </w:rPr>
        <w:t xml:space="preserve"> The child protective service agency will determine appropriate action and may </w:t>
      </w:r>
      <w:proofErr w:type="gramStart"/>
      <w:r w:rsidRPr="003D231B">
        <w:rPr>
          <w:rFonts w:ascii="Arial" w:hAnsi="Arial" w:cs="Arial"/>
          <w:color w:val="000000"/>
          <w:sz w:val="22"/>
        </w:rPr>
        <w:t>conduct an investigation</w:t>
      </w:r>
      <w:proofErr w:type="gramEnd"/>
      <w:r w:rsidR="002209A0">
        <w:rPr>
          <w:rFonts w:ascii="Arial" w:hAnsi="Arial" w:cs="Arial"/>
          <w:color w:val="000000"/>
          <w:sz w:val="22"/>
        </w:rPr>
        <w:t xml:space="preserve">. </w:t>
      </w:r>
      <w:r w:rsidRPr="003D231B">
        <w:rPr>
          <w:rFonts w:ascii="Arial" w:hAnsi="Arial" w:cs="Arial"/>
          <w:color w:val="000000"/>
          <w:sz w:val="22"/>
        </w:rPr>
        <w:t>It then becom</w:t>
      </w:r>
      <w:r w:rsidRPr="003D231B">
        <w:rPr>
          <w:rFonts w:ascii="Arial" w:hAnsi="Arial" w:cs="Arial"/>
          <w:sz w:val="22"/>
        </w:rPr>
        <w:t>es the role of the agency to determine if the report is substantiated and to work with the family to ensure the child’s needs are met</w:t>
      </w:r>
      <w:r w:rsidR="002209A0">
        <w:rPr>
          <w:rFonts w:ascii="Arial" w:hAnsi="Arial" w:cs="Arial"/>
          <w:sz w:val="22"/>
        </w:rPr>
        <w:t xml:space="preserve">. </w:t>
      </w:r>
      <w:r w:rsidRPr="003D231B">
        <w:rPr>
          <w:rFonts w:ascii="Arial" w:hAnsi="Arial" w:cs="Arial"/>
          <w:sz w:val="22"/>
        </w:rPr>
        <w:t xml:space="preserve">Our center </w:t>
      </w:r>
      <w:r w:rsidRPr="003D231B">
        <w:rPr>
          <w:rFonts w:ascii="Arial" w:hAnsi="Arial" w:cs="Arial"/>
          <w:color w:val="000000"/>
          <w:sz w:val="22"/>
        </w:rPr>
        <w:t>will cooperate fully with any investigation and will maintain confidentiality concerning any report of child abuse or neglect</w:t>
      </w:r>
      <w:r w:rsidR="002209A0">
        <w:rPr>
          <w:rFonts w:ascii="Arial" w:hAnsi="Arial" w:cs="Arial"/>
          <w:color w:val="000000"/>
          <w:sz w:val="22"/>
        </w:rPr>
        <w:t xml:space="preserve">. </w:t>
      </w:r>
    </w:p>
    <w:p w14:paraId="4029D7EA" w14:textId="77777777" w:rsidR="00180B78" w:rsidRPr="00916DEF" w:rsidRDefault="0068783F" w:rsidP="00EE4EE2">
      <w:pPr>
        <w:pStyle w:val="Heading1"/>
        <w:spacing w:before="480" w:after="120"/>
        <w:rPr>
          <w:smallCaps/>
          <w:color w:val="365F91"/>
          <w:sz w:val="28"/>
        </w:rPr>
      </w:pPr>
      <w:bookmarkStart w:id="243" w:name="_Toc251583214"/>
      <w:bookmarkStart w:id="244" w:name="_Toc457222458"/>
      <w:bookmarkStart w:id="245" w:name="_Toc3281595"/>
      <w:r w:rsidRPr="00916DEF">
        <w:rPr>
          <w:smallCaps/>
          <w:color w:val="365F91"/>
          <w:sz w:val="28"/>
        </w:rPr>
        <w:t>Emergencies</w:t>
      </w:r>
      <w:bookmarkEnd w:id="243"/>
      <w:bookmarkEnd w:id="244"/>
      <w:bookmarkEnd w:id="245"/>
    </w:p>
    <w:p w14:paraId="204CF8D0" w14:textId="77777777" w:rsidR="00EB15DC" w:rsidRPr="00916DEF" w:rsidRDefault="00EB15DC" w:rsidP="00EE4EE2">
      <w:pPr>
        <w:pStyle w:val="Heading2"/>
        <w:spacing w:after="120"/>
        <w:rPr>
          <w:color w:val="4F81BD"/>
          <w:sz w:val="24"/>
        </w:rPr>
      </w:pPr>
      <w:bookmarkStart w:id="246" w:name="_Toc251583215"/>
      <w:bookmarkStart w:id="247" w:name="_Toc457222459"/>
      <w:bookmarkStart w:id="248" w:name="_Toc3281596"/>
      <w:r w:rsidRPr="00916DEF">
        <w:rPr>
          <w:color w:val="4F81BD"/>
          <w:sz w:val="24"/>
        </w:rPr>
        <w:t>Lost or Missing Child</w:t>
      </w:r>
      <w:bookmarkEnd w:id="246"/>
      <w:bookmarkEnd w:id="247"/>
      <w:bookmarkEnd w:id="248"/>
    </w:p>
    <w:p w14:paraId="43F1FE02" w14:textId="410ED3F4" w:rsidR="0068783F" w:rsidRPr="003D231B" w:rsidRDefault="00EB15DC" w:rsidP="00EE4EE2">
      <w:pPr>
        <w:spacing w:before="120"/>
        <w:rPr>
          <w:rFonts w:ascii="Arial" w:hAnsi="Arial" w:cs="Arial"/>
          <w:sz w:val="22"/>
        </w:rPr>
      </w:pPr>
      <w:r w:rsidRPr="003D231B">
        <w:rPr>
          <w:rFonts w:ascii="Arial" w:hAnsi="Arial" w:cs="Arial"/>
          <w:sz w:val="22"/>
        </w:rPr>
        <w:t>In the unlikely even</w:t>
      </w:r>
      <w:r w:rsidR="00784F0B">
        <w:rPr>
          <w:rFonts w:ascii="Arial" w:hAnsi="Arial" w:cs="Arial"/>
          <w:sz w:val="22"/>
        </w:rPr>
        <w:t>t</w:t>
      </w:r>
      <w:r w:rsidRPr="003D231B">
        <w:rPr>
          <w:rFonts w:ascii="Arial" w:hAnsi="Arial" w:cs="Arial"/>
          <w:sz w:val="22"/>
        </w:rPr>
        <w:t xml:space="preserve"> that a child become</w:t>
      </w:r>
      <w:r w:rsidR="009B798D" w:rsidRPr="003D231B">
        <w:rPr>
          <w:rFonts w:ascii="Arial" w:hAnsi="Arial" w:cs="Arial"/>
          <w:sz w:val="22"/>
        </w:rPr>
        <w:t>s</w:t>
      </w:r>
      <w:r w:rsidRPr="003D231B">
        <w:rPr>
          <w:rFonts w:ascii="Arial" w:hAnsi="Arial" w:cs="Arial"/>
          <w:sz w:val="22"/>
        </w:rPr>
        <w:t xml:space="preserve"> lost or separated from a group, all available staff will </w:t>
      </w:r>
      <w:r w:rsidR="00E919B6" w:rsidRPr="003D231B">
        <w:rPr>
          <w:rFonts w:ascii="Arial" w:hAnsi="Arial" w:cs="Arial"/>
          <w:sz w:val="22"/>
        </w:rPr>
        <w:t>search</w:t>
      </w:r>
      <w:r w:rsidRPr="003D231B">
        <w:rPr>
          <w:rFonts w:ascii="Arial" w:hAnsi="Arial" w:cs="Arial"/>
          <w:sz w:val="22"/>
        </w:rPr>
        <w:t xml:space="preserve"> for the child</w:t>
      </w:r>
      <w:r w:rsidR="002209A0">
        <w:rPr>
          <w:rFonts w:ascii="Arial" w:hAnsi="Arial" w:cs="Arial"/>
          <w:sz w:val="22"/>
        </w:rPr>
        <w:t xml:space="preserve">. </w:t>
      </w:r>
      <w:r w:rsidRPr="003D231B">
        <w:rPr>
          <w:rFonts w:ascii="Arial" w:hAnsi="Arial" w:cs="Arial"/>
          <w:sz w:val="22"/>
        </w:rPr>
        <w:t xml:space="preserve">If the child is not located within </w:t>
      </w:r>
      <w:r w:rsidR="004E41D1">
        <w:rPr>
          <w:rFonts w:ascii="Arial" w:hAnsi="Arial" w:cs="Arial"/>
          <w:sz w:val="22"/>
        </w:rPr>
        <w:t>30</w:t>
      </w:r>
      <w:r w:rsidR="00325C05">
        <w:rPr>
          <w:rFonts w:ascii="Arial" w:hAnsi="Arial" w:cs="Arial"/>
          <w:sz w:val="22"/>
        </w:rPr>
        <w:t xml:space="preserve"> </w:t>
      </w:r>
      <w:r w:rsidRPr="003D231B">
        <w:rPr>
          <w:rFonts w:ascii="Arial" w:hAnsi="Arial" w:cs="Arial"/>
          <w:sz w:val="22"/>
        </w:rPr>
        <w:t xml:space="preserve">minutes, the </w:t>
      </w:r>
      <w:r w:rsidR="004839DB" w:rsidRPr="003D231B">
        <w:rPr>
          <w:rFonts w:ascii="Arial" w:hAnsi="Arial" w:cs="Arial"/>
          <w:color w:val="000000"/>
          <w:sz w:val="22"/>
        </w:rPr>
        <w:t>family</w:t>
      </w:r>
      <w:r w:rsidR="00A953CF" w:rsidRPr="003D231B">
        <w:rPr>
          <w:rFonts w:ascii="Arial" w:hAnsi="Arial" w:cs="Arial"/>
          <w:color w:val="000000"/>
          <w:sz w:val="22"/>
        </w:rPr>
        <w:t xml:space="preserve"> and the police</w:t>
      </w:r>
      <w:r w:rsidR="00A953CF" w:rsidRPr="003D231B">
        <w:rPr>
          <w:rFonts w:ascii="Arial" w:hAnsi="Arial" w:cs="Arial"/>
          <w:sz w:val="22"/>
        </w:rPr>
        <w:t xml:space="preserve"> will be notified.</w:t>
      </w:r>
    </w:p>
    <w:p w14:paraId="35AA6047" w14:textId="77777777" w:rsidR="006F7B19" w:rsidRPr="00916DEF" w:rsidRDefault="006F7B19" w:rsidP="00EE4EE2">
      <w:pPr>
        <w:pStyle w:val="Heading2"/>
        <w:spacing w:after="120"/>
        <w:rPr>
          <w:color w:val="4F81BD"/>
          <w:sz w:val="24"/>
        </w:rPr>
      </w:pPr>
      <w:bookmarkStart w:id="249" w:name="_Toc251583216"/>
      <w:bookmarkStart w:id="250" w:name="_Toc457222460"/>
      <w:bookmarkStart w:id="251" w:name="_Toc3281597"/>
      <w:r w:rsidRPr="00916DEF">
        <w:rPr>
          <w:color w:val="4F81BD"/>
          <w:sz w:val="24"/>
        </w:rPr>
        <w:t>Fire Safety</w:t>
      </w:r>
      <w:bookmarkEnd w:id="249"/>
      <w:bookmarkEnd w:id="250"/>
      <w:bookmarkEnd w:id="251"/>
    </w:p>
    <w:p w14:paraId="643C5D8E" w14:textId="1A73AE1C" w:rsidR="006F7B19" w:rsidRPr="003D231B" w:rsidRDefault="006F7B19" w:rsidP="00EE4EE2">
      <w:pPr>
        <w:spacing w:before="120"/>
        <w:rPr>
          <w:rFonts w:ascii="Arial" w:hAnsi="Arial" w:cs="Arial"/>
          <w:sz w:val="22"/>
        </w:rPr>
      </w:pPr>
      <w:r w:rsidRPr="003D231B">
        <w:rPr>
          <w:rFonts w:ascii="Arial" w:hAnsi="Arial" w:cs="Arial"/>
          <w:sz w:val="22"/>
          <w:szCs w:val="22"/>
        </w:rPr>
        <w:t>Our center is fully equipped with</w:t>
      </w:r>
      <w:r w:rsidRPr="003D231B">
        <w:rPr>
          <w:rFonts w:ascii="Arial" w:hAnsi="Arial" w:cs="Arial"/>
          <w:sz w:val="22"/>
        </w:rPr>
        <w:t xml:space="preserve"> </w:t>
      </w:r>
      <w:r w:rsidR="004E41D1">
        <w:rPr>
          <w:rFonts w:ascii="Arial" w:hAnsi="Arial" w:cs="Arial"/>
          <w:sz w:val="22"/>
        </w:rPr>
        <w:t>fire alarms, sprinkler system, emergency lights and backup power.</w:t>
      </w:r>
      <w:r w:rsidR="00325C05">
        <w:rPr>
          <w:rFonts w:ascii="Arial" w:hAnsi="Arial" w:cs="Arial"/>
          <w:sz w:val="22"/>
        </w:rPr>
        <w:t xml:space="preserve"> </w:t>
      </w:r>
    </w:p>
    <w:p w14:paraId="7ADE01A6" w14:textId="4C2F5EDD" w:rsidR="006F7B19" w:rsidRPr="003D231B" w:rsidRDefault="006F7B19" w:rsidP="00EE4EE2">
      <w:pPr>
        <w:spacing w:before="120"/>
        <w:rPr>
          <w:rFonts w:ascii="Arial" w:hAnsi="Arial" w:cs="Arial"/>
          <w:sz w:val="22"/>
        </w:rPr>
      </w:pPr>
      <w:r w:rsidRPr="003D231B">
        <w:rPr>
          <w:rFonts w:ascii="Arial" w:hAnsi="Arial" w:cs="Arial"/>
          <w:sz w:val="22"/>
        </w:rPr>
        <w:t xml:space="preserve">Our fire evacuation plan is reviewed with the children and staff </w:t>
      </w:r>
      <w:proofErr w:type="gramStart"/>
      <w:r w:rsidRPr="003D231B">
        <w:rPr>
          <w:rFonts w:ascii="Arial" w:hAnsi="Arial" w:cs="Arial"/>
          <w:sz w:val="22"/>
        </w:rPr>
        <w:t xml:space="preserve">on a </w:t>
      </w:r>
      <w:r w:rsidR="004E41D1">
        <w:rPr>
          <w:rFonts w:ascii="Arial" w:hAnsi="Arial" w:cs="Arial"/>
          <w:sz w:val="22"/>
        </w:rPr>
        <w:t xml:space="preserve">monthly </w:t>
      </w:r>
      <w:r w:rsidRPr="003D231B">
        <w:rPr>
          <w:rFonts w:ascii="Arial" w:hAnsi="Arial" w:cs="Arial"/>
          <w:sz w:val="22"/>
        </w:rPr>
        <w:t>basis</w:t>
      </w:r>
      <w:proofErr w:type="gramEnd"/>
      <w:r w:rsidR="002209A0">
        <w:rPr>
          <w:rFonts w:ascii="Arial" w:hAnsi="Arial" w:cs="Arial"/>
          <w:sz w:val="22"/>
        </w:rPr>
        <w:t xml:space="preserve">. </w:t>
      </w:r>
    </w:p>
    <w:p w14:paraId="31F2412E" w14:textId="77777777" w:rsidR="00504D3C" w:rsidRPr="00916DEF" w:rsidRDefault="00560647" w:rsidP="00EE4EE2">
      <w:pPr>
        <w:pStyle w:val="Heading2"/>
        <w:spacing w:after="120"/>
        <w:rPr>
          <w:color w:val="4F81BD"/>
          <w:sz w:val="24"/>
        </w:rPr>
      </w:pPr>
      <w:bookmarkStart w:id="252" w:name="_Toc251583217"/>
      <w:bookmarkStart w:id="253" w:name="_Toc457222461"/>
      <w:bookmarkStart w:id="254" w:name="_Toc3281598"/>
      <w:r w:rsidRPr="00916DEF">
        <w:rPr>
          <w:color w:val="4F81BD"/>
          <w:sz w:val="24"/>
        </w:rPr>
        <w:lastRenderedPageBreak/>
        <w:t xml:space="preserve">Emergency </w:t>
      </w:r>
      <w:r w:rsidR="00504D3C" w:rsidRPr="00916DEF">
        <w:rPr>
          <w:color w:val="4F81BD"/>
          <w:sz w:val="24"/>
        </w:rPr>
        <w:t>Transportation</w:t>
      </w:r>
      <w:bookmarkEnd w:id="252"/>
      <w:bookmarkEnd w:id="253"/>
      <w:bookmarkEnd w:id="254"/>
      <w:r w:rsidR="00504D3C" w:rsidRPr="00916DEF">
        <w:rPr>
          <w:color w:val="4F81BD"/>
          <w:sz w:val="24"/>
        </w:rPr>
        <w:t xml:space="preserve"> </w:t>
      </w:r>
    </w:p>
    <w:p w14:paraId="35BB4F90" w14:textId="77777777" w:rsidR="00504D3C" w:rsidRPr="003D231B" w:rsidRDefault="00E6575D" w:rsidP="00EE4EE2">
      <w:pPr>
        <w:spacing w:before="120"/>
        <w:rPr>
          <w:rFonts w:ascii="Arial" w:hAnsi="Arial" w:cs="Arial"/>
          <w:sz w:val="22"/>
        </w:rPr>
      </w:pPr>
      <w:r w:rsidRPr="003D231B">
        <w:rPr>
          <w:rFonts w:ascii="Arial" w:hAnsi="Arial" w:cs="Arial"/>
          <w:sz w:val="22"/>
        </w:rPr>
        <w:t>I</w:t>
      </w:r>
      <w:r w:rsidR="00504D3C" w:rsidRPr="003D231B">
        <w:rPr>
          <w:rFonts w:ascii="Arial" w:hAnsi="Arial" w:cs="Arial"/>
          <w:sz w:val="22"/>
        </w:rPr>
        <w:t>n the event your child needs to be transported due to a medical emergency</w:t>
      </w:r>
      <w:r w:rsidRPr="003D231B">
        <w:rPr>
          <w:rFonts w:ascii="Arial" w:hAnsi="Arial" w:cs="Arial"/>
          <w:sz w:val="22"/>
        </w:rPr>
        <w:t>,</w:t>
      </w:r>
      <w:r w:rsidR="00504D3C" w:rsidRPr="003D231B">
        <w:rPr>
          <w:rFonts w:ascii="Arial" w:hAnsi="Arial" w:cs="Arial"/>
          <w:sz w:val="22"/>
        </w:rPr>
        <w:t xml:space="preserve"> </w:t>
      </w:r>
      <w:r w:rsidRPr="003D231B">
        <w:rPr>
          <w:rFonts w:ascii="Arial" w:hAnsi="Arial" w:cs="Arial"/>
          <w:sz w:val="22"/>
        </w:rPr>
        <w:t xml:space="preserve">if no other authorized person can be contacted and the need for transportation is essential, </w:t>
      </w:r>
      <w:r w:rsidR="00504D3C" w:rsidRPr="003D231B">
        <w:rPr>
          <w:rFonts w:ascii="Arial" w:hAnsi="Arial" w:cs="Arial"/>
          <w:sz w:val="22"/>
        </w:rPr>
        <w:t>an</w:t>
      </w:r>
      <w:r w:rsidR="00831B88" w:rsidRPr="003D231B">
        <w:rPr>
          <w:rFonts w:ascii="Arial" w:hAnsi="Arial" w:cs="Arial"/>
          <w:sz w:val="22"/>
        </w:rPr>
        <w:t xml:space="preserve"> </w:t>
      </w:r>
      <w:r w:rsidR="00504D3C" w:rsidRPr="003D231B">
        <w:rPr>
          <w:rFonts w:ascii="Arial" w:hAnsi="Arial" w:cs="Arial"/>
          <w:sz w:val="22"/>
        </w:rPr>
        <w:t xml:space="preserve">ambulance will be called </w:t>
      </w:r>
      <w:r w:rsidR="006F7B19" w:rsidRPr="003D231B">
        <w:rPr>
          <w:rFonts w:ascii="Arial" w:hAnsi="Arial" w:cs="Arial"/>
          <w:sz w:val="22"/>
        </w:rPr>
        <w:t>for transportation</w:t>
      </w:r>
      <w:r w:rsidR="002209A0">
        <w:rPr>
          <w:rFonts w:ascii="Arial" w:hAnsi="Arial" w:cs="Arial"/>
          <w:sz w:val="22"/>
        </w:rPr>
        <w:t xml:space="preserve">. </w:t>
      </w:r>
      <w:r w:rsidR="006F7B19" w:rsidRPr="003D231B">
        <w:rPr>
          <w:rFonts w:ascii="Arial" w:hAnsi="Arial" w:cs="Arial"/>
          <w:sz w:val="22"/>
        </w:rPr>
        <w:t xml:space="preserve">A proper escort will accompany </w:t>
      </w:r>
      <w:r w:rsidR="004839DB" w:rsidRPr="003D231B">
        <w:rPr>
          <w:rFonts w:ascii="Arial" w:hAnsi="Arial" w:cs="Arial"/>
          <w:sz w:val="22"/>
        </w:rPr>
        <w:t>and remain with the child until a family member or emergency contact arrives</w:t>
      </w:r>
      <w:r w:rsidR="00504D3C" w:rsidRPr="003D231B">
        <w:rPr>
          <w:rFonts w:ascii="Arial" w:hAnsi="Arial" w:cs="Arial"/>
          <w:sz w:val="22"/>
        </w:rPr>
        <w:t xml:space="preserve">. </w:t>
      </w:r>
    </w:p>
    <w:p w14:paraId="6DE81696" w14:textId="77777777" w:rsidR="006F7B19" w:rsidRPr="00916DEF" w:rsidRDefault="005D233A" w:rsidP="005344F9">
      <w:pPr>
        <w:pStyle w:val="Heading1"/>
        <w:spacing w:before="480" w:after="120"/>
        <w:rPr>
          <w:smallCaps/>
          <w:color w:val="365F91"/>
          <w:sz w:val="28"/>
        </w:rPr>
      </w:pPr>
      <w:bookmarkStart w:id="255" w:name="_Toc251583218"/>
      <w:bookmarkStart w:id="256" w:name="_Toc457222462"/>
      <w:bookmarkStart w:id="257" w:name="_Toc3281599"/>
      <w:r w:rsidRPr="00916DEF">
        <w:rPr>
          <w:smallCaps/>
          <w:color w:val="365F91"/>
          <w:sz w:val="28"/>
        </w:rPr>
        <w:t>Center Policies</w:t>
      </w:r>
      <w:bookmarkEnd w:id="255"/>
      <w:bookmarkEnd w:id="256"/>
      <w:bookmarkEnd w:id="257"/>
    </w:p>
    <w:p w14:paraId="7BB75912" w14:textId="2A4BAECB" w:rsidR="00FF6D57" w:rsidRPr="003D231B" w:rsidRDefault="00063307" w:rsidP="00ED6047">
      <w:pPr>
        <w:spacing w:before="120"/>
        <w:rPr>
          <w:rFonts w:ascii="Arial" w:hAnsi="Arial" w:cs="Arial"/>
          <w:color w:val="000000"/>
          <w:sz w:val="22"/>
          <w:szCs w:val="22"/>
        </w:rPr>
        <w:sectPr w:rsidR="00FF6D57" w:rsidRPr="003D231B" w:rsidSect="00920CF5">
          <w:footerReference w:type="default" r:id="rId17"/>
          <w:pgSz w:w="12240" w:h="15840"/>
          <w:pgMar w:top="1440" w:right="1440" w:bottom="1440" w:left="1440" w:header="720" w:footer="720" w:gutter="0"/>
          <w:pgNumType w:start="1"/>
          <w:cols w:space="720"/>
          <w:docGrid w:linePitch="360"/>
        </w:sectPr>
      </w:pPr>
      <w:r w:rsidRPr="003D231B">
        <w:rPr>
          <w:rFonts w:ascii="Arial" w:hAnsi="Arial" w:cs="Arial"/>
          <w:color w:val="000000"/>
          <w:sz w:val="22"/>
          <w:szCs w:val="22"/>
        </w:rPr>
        <w:t>O</w:t>
      </w:r>
      <w:r w:rsidR="006F7B19" w:rsidRPr="003D231B">
        <w:rPr>
          <w:rFonts w:ascii="Arial" w:hAnsi="Arial" w:cs="Arial"/>
          <w:color w:val="000000"/>
          <w:sz w:val="22"/>
          <w:szCs w:val="22"/>
        </w:rPr>
        <w:t xml:space="preserve">ur center </w:t>
      </w:r>
      <w:r w:rsidRPr="003D231B">
        <w:rPr>
          <w:rFonts w:ascii="Arial" w:hAnsi="Arial" w:cs="Arial"/>
          <w:color w:val="000000"/>
          <w:sz w:val="22"/>
          <w:szCs w:val="22"/>
        </w:rPr>
        <w:t xml:space="preserve">policies </w:t>
      </w:r>
      <w:r w:rsidR="00AE5AC3" w:rsidRPr="003D231B">
        <w:rPr>
          <w:rFonts w:ascii="Arial" w:hAnsi="Arial" w:cs="Arial"/>
          <w:color w:val="000000"/>
          <w:sz w:val="22"/>
          <w:szCs w:val="22"/>
        </w:rPr>
        <w:t xml:space="preserve">not included in this handbook </w:t>
      </w:r>
      <w:r w:rsidRPr="003D231B">
        <w:rPr>
          <w:rFonts w:ascii="Arial" w:hAnsi="Arial" w:cs="Arial"/>
          <w:color w:val="000000"/>
          <w:sz w:val="22"/>
          <w:szCs w:val="22"/>
        </w:rPr>
        <w:t>are</w:t>
      </w:r>
      <w:r w:rsidR="005D233A" w:rsidRPr="003D231B">
        <w:rPr>
          <w:rFonts w:ascii="Arial" w:hAnsi="Arial" w:cs="Arial"/>
          <w:color w:val="000000"/>
          <w:sz w:val="22"/>
          <w:szCs w:val="22"/>
        </w:rPr>
        <w:t xml:space="preserve"> reviewed </w:t>
      </w:r>
      <w:r w:rsidR="004E41D1">
        <w:rPr>
          <w:rFonts w:ascii="Arial" w:hAnsi="Arial" w:cs="Arial"/>
          <w:sz w:val="22"/>
        </w:rPr>
        <w:t>annually</w:t>
      </w:r>
      <w:r w:rsidR="00786B8B">
        <w:rPr>
          <w:rFonts w:ascii="Arial" w:hAnsi="Arial" w:cs="Arial"/>
          <w:sz w:val="22"/>
        </w:rPr>
        <w:t xml:space="preserve"> </w:t>
      </w:r>
      <w:r w:rsidR="0051288F" w:rsidRPr="003D231B">
        <w:rPr>
          <w:rFonts w:ascii="Arial" w:hAnsi="Arial" w:cs="Arial"/>
          <w:sz w:val="22"/>
          <w:szCs w:val="22"/>
        </w:rPr>
        <w:t xml:space="preserve">and </w:t>
      </w:r>
      <w:r w:rsidR="006F7B19" w:rsidRPr="003D231B">
        <w:rPr>
          <w:rFonts w:ascii="Arial" w:hAnsi="Arial" w:cs="Arial"/>
          <w:color w:val="000000"/>
          <w:sz w:val="22"/>
          <w:szCs w:val="22"/>
        </w:rPr>
        <w:t>updated a</w:t>
      </w:r>
      <w:r w:rsidR="00985F3E" w:rsidRPr="003D231B">
        <w:rPr>
          <w:rFonts w:ascii="Arial" w:hAnsi="Arial" w:cs="Arial"/>
          <w:color w:val="000000"/>
          <w:sz w:val="22"/>
          <w:szCs w:val="22"/>
        </w:rPr>
        <w:t>s needed</w:t>
      </w:r>
      <w:r w:rsidR="002209A0">
        <w:rPr>
          <w:rFonts w:ascii="Arial" w:hAnsi="Arial" w:cs="Arial"/>
          <w:color w:val="000000"/>
          <w:sz w:val="22"/>
          <w:szCs w:val="22"/>
        </w:rPr>
        <w:t xml:space="preserve">. </w:t>
      </w:r>
      <w:r w:rsidR="0051288F" w:rsidRPr="003D231B">
        <w:rPr>
          <w:rFonts w:ascii="Arial" w:hAnsi="Arial" w:cs="Arial"/>
          <w:color w:val="000000"/>
          <w:sz w:val="22"/>
          <w:szCs w:val="22"/>
        </w:rPr>
        <w:t>They</w:t>
      </w:r>
      <w:r w:rsidR="006F7B19" w:rsidRPr="003D231B">
        <w:rPr>
          <w:rFonts w:ascii="Arial" w:hAnsi="Arial" w:cs="Arial"/>
          <w:color w:val="000000"/>
          <w:sz w:val="22"/>
          <w:szCs w:val="22"/>
        </w:rPr>
        <w:t xml:space="preserve"> </w:t>
      </w:r>
      <w:r w:rsidR="00E62168" w:rsidRPr="003D231B">
        <w:rPr>
          <w:rFonts w:ascii="Arial" w:hAnsi="Arial" w:cs="Arial"/>
          <w:color w:val="000000"/>
          <w:sz w:val="22"/>
          <w:szCs w:val="22"/>
        </w:rPr>
        <w:t>are</w:t>
      </w:r>
      <w:r w:rsidR="006F7B19" w:rsidRPr="003D231B">
        <w:rPr>
          <w:rFonts w:ascii="Arial" w:hAnsi="Arial" w:cs="Arial"/>
          <w:color w:val="000000"/>
          <w:sz w:val="22"/>
          <w:szCs w:val="22"/>
        </w:rPr>
        <w:t xml:space="preserve"> available for review upon reques</w:t>
      </w:r>
      <w:r w:rsidR="0051288F" w:rsidRPr="003D231B">
        <w:rPr>
          <w:rFonts w:ascii="Arial" w:hAnsi="Arial" w:cs="Arial"/>
          <w:color w:val="000000"/>
          <w:sz w:val="22"/>
          <w:szCs w:val="22"/>
        </w:rPr>
        <w:t>t to the</w:t>
      </w:r>
      <w:r w:rsidR="006F7B19" w:rsidRPr="003D231B">
        <w:rPr>
          <w:rFonts w:ascii="Arial" w:hAnsi="Arial" w:cs="Arial"/>
          <w:color w:val="000000"/>
          <w:sz w:val="22"/>
          <w:szCs w:val="22"/>
        </w:rPr>
        <w:t xml:space="preserve"> center director</w:t>
      </w:r>
      <w:r w:rsidR="001A34A6" w:rsidRPr="003D231B">
        <w:rPr>
          <w:rFonts w:ascii="Arial" w:hAnsi="Arial" w:cs="Arial"/>
          <w:color w:val="000000"/>
          <w:sz w:val="22"/>
          <w:szCs w:val="22"/>
        </w:rPr>
        <w:t>.</w:t>
      </w:r>
      <w:bookmarkEnd w:id="4"/>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14:paraId="2BBC0CB8" w14:textId="77777777" w:rsidTr="00910DCF">
        <w:tc>
          <w:tcPr>
            <w:tcW w:w="11088" w:type="dxa"/>
            <w:shd w:val="clear" w:color="auto" w:fill="CCCCCC"/>
          </w:tcPr>
          <w:p w14:paraId="43E10CFD" w14:textId="77777777" w:rsidR="002F37F7" w:rsidRPr="003D231B" w:rsidRDefault="002F37F7" w:rsidP="003C7B3A">
            <w:pPr>
              <w:rPr>
                <w:rFonts w:ascii="Arial" w:hAnsi="Arial" w:cs="Arial"/>
                <w:b/>
                <w:sz w:val="22"/>
                <w:szCs w:val="22"/>
              </w:rPr>
            </w:pPr>
            <w:r w:rsidRPr="003D231B">
              <w:rPr>
                <w:rFonts w:ascii="Arial" w:hAnsi="Arial" w:cs="Arial"/>
                <w:lang w:val="en"/>
              </w:rPr>
              <w:lastRenderedPageBreak/>
              <w:br w:type="page"/>
            </w:r>
          </w:p>
        </w:tc>
      </w:tr>
    </w:tbl>
    <w:p w14:paraId="6840BB45" w14:textId="77777777" w:rsidR="002F37F7" w:rsidRPr="00F6632C" w:rsidRDefault="002F37F7" w:rsidP="002F37F7">
      <w:pPr>
        <w:jc w:val="center"/>
        <w:rPr>
          <w:rFonts w:ascii="Arial" w:hAnsi="Arial" w:cs="Arial"/>
          <w:b/>
          <w:bCs/>
          <w:color w:val="000000"/>
          <w:kern w:val="32"/>
          <w:sz w:val="28"/>
          <w:szCs w:val="32"/>
        </w:rPr>
      </w:pPr>
    </w:p>
    <w:p w14:paraId="165D2A66" w14:textId="77777777" w:rsidR="002F37F7" w:rsidRPr="00916DEF" w:rsidRDefault="002F37F7" w:rsidP="002F37F7">
      <w:pPr>
        <w:jc w:val="center"/>
        <w:rPr>
          <w:rFonts w:ascii="Arial" w:hAnsi="Arial" w:cs="Arial"/>
          <w:color w:val="17365D"/>
          <w:sz w:val="56"/>
          <w:szCs w:val="56"/>
        </w:rPr>
      </w:pPr>
      <w:r w:rsidRPr="00916DEF">
        <w:rPr>
          <w:rFonts w:ascii="Arial" w:hAnsi="Arial" w:cs="Arial"/>
          <w:color w:val="17365D"/>
          <w:sz w:val="56"/>
          <w:szCs w:val="56"/>
        </w:rPr>
        <w:t xml:space="preserve">Family Handbook </w:t>
      </w:r>
      <w:r w:rsidR="00355F44" w:rsidRPr="00916DEF">
        <w:rPr>
          <w:rFonts w:ascii="Arial" w:hAnsi="Arial" w:cs="Arial"/>
          <w:color w:val="17365D"/>
          <w:sz w:val="56"/>
          <w:szCs w:val="56"/>
        </w:rPr>
        <w:t>Acknowledgement</w:t>
      </w:r>
    </w:p>
    <w:p w14:paraId="0F3046DA" w14:textId="77777777" w:rsidR="002F37F7" w:rsidRPr="003D231B" w:rsidRDefault="002F37F7" w:rsidP="00063307">
      <w:pPr>
        <w:rPr>
          <w:rFonts w:ascii="Arial" w:hAnsi="Arial" w:cs="Arial"/>
          <w:sz w:val="22"/>
          <w:szCs w:val="22"/>
        </w:rPr>
      </w:pPr>
    </w:p>
    <w:p w14:paraId="4A1ACAB9" w14:textId="77777777" w:rsidR="002F37F7" w:rsidRPr="003D231B" w:rsidRDefault="002F37F7" w:rsidP="00063307">
      <w:pPr>
        <w:rPr>
          <w:rFonts w:ascii="Arial" w:hAnsi="Arial" w:cs="Arial"/>
          <w:sz w:val="22"/>
          <w:szCs w:val="22"/>
        </w:rPr>
      </w:pPr>
    </w:p>
    <w:p w14:paraId="00DFF786" w14:textId="77777777" w:rsidR="002F37F7" w:rsidRPr="003D231B" w:rsidRDefault="002F37F7" w:rsidP="00063307">
      <w:pPr>
        <w:rPr>
          <w:rFonts w:ascii="Arial" w:hAnsi="Arial" w:cs="Arial"/>
          <w:sz w:val="22"/>
          <w:szCs w:val="22"/>
        </w:rPr>
      </w:pPr>
    </w:p>
    <w:p w14:paraId="2B277AC4" w14:textId="77777777" w:rsidR="00355F44" w:rsidRPr="003D231B" w:rsidRDefault="00355F44" w:rsidP="00355F44">
      <w:pPr>
        <w:rPr>
          <w:rFonts w:ascii="Arial" w:hAnsi="Arial" w:cs="Arial"/>
          <w:sz w:val="22"/>
          <w:szCs w:val="22"/>
        </w:rPr>
      </w:pPr>
      <w:r w:rsidRPr="003D231B">
        <w:rPr>
          <w:rFonts w:ascii="Arial" w:hAnsi="Arial" w:cs="Arial"/>
          <w:sz w:val="22"/>
          <w:szCs w:val="22"/>
        </w:rPr>
        <w:t xml:space="preserve">Please sign this acknowledgement, detach </w:t>
      </w:r>
      <w:r w:rsidR="00E62168" w:rsidRPr="003D231B">
        <w:rPr>
          <w:rFonts w:ascii="Arial" w:hAnsi="Arial" w:cs="Arial"/>
          <w:sz w:val="22"/>
          <w:szCs w:val="22"/>
        </w:rPr>
        <w:t xml:space="preserve">it </w:t>
      </w:r>
      <w:r w:rsidR="00ED6047" w:rsidRPr="003D231B">
        <w:rPr>
          <w:rFonts w:ascii="Arial" w:hAnsi="Arial" w:cs="Arial"/>
          <w:sz w:val="22"/>
          <w:szCs w:val="22"/>
        </w:rPr>
        <w:t>from the hand</w:t>
      </w:r>
      <w:r w:rsidRPr="003D231B">
        <w:rPr>
          <w:rFonts w:ascii="Arial" w:hAnsi="Arial" w:cs="Arial"/>
          <w:sz w:val="22"/>
          <w:szCs w:val="22"/>
        </w:rPr>
        <w:t xml:space="preserve">book, and return </w:t>
      </w:r>
      <w:r w:rsidR="00E62168" w:rsidRPr="003D231B">
        <w:rPr>
          <w:rFonts w:ascii="Arial" w:hAnsi="Arial" w:cs="Arial"/>
          <w:sz w:val="22"/>
          <w:szCs w:val="22"/>
        </w:rPr>
        <w:t xml:space="preserve">it </w:t>
      </w:r>
      <w:r w:rsidRPr="003D231B">
        <w:rPr>
          <w:rFonts w:ascii="Arial" w:hAnsi="Arial" w:cs="Arial"/>
          <w:sz w:val="22"/>
          <w:szCs w:val="22"/>
        </w:rPr>
        <w:t>to the center prior to enrollment.</w:t>
      </w:r>
    </w:p>
    <w:p w14:paraId="249D75B1" w14:textId="77777777" w:rsidR="00355F44" w:rsidRPr="003D231B" w:rsidRDefault="00355F44" w:rsidP="00355F44">
      <w:pPr>
        <w:rPr>
          <w:rFonts w:ascii="Arial" w:hAnsi="Arial" w:cs="Arial"/>
          <w:sz w:val="22"/>
          <w:szCs w:val="22"/>
        </w:rPr>
      </w:pPr>
    </w:p>
    <w:p w14:paraId="47B8C707" w14:textId="77777777" w:rsidR="00355F44" w:rsidRPr="003D231B" w:rsidRDefault="0051288F" w:rsidP="00355F44">
      <w:pPr>
        <w:rPr>
          <w:rFonts w:ascii="Arial" w:hAnsi="Arial" w:cs="Arial"/>
          <w:sz w:val="22"/>
          <w:szCs w:val="22"/>
        </w:rPr>
      </w:pPr>
      <w:r w:rsidRPr="003D231B">
        <w:rPr>
          <w:rFonts w:ascii="Arial" w:hAnsi="Arial" w:cs="Arial"/>
          <w:sz w:val="22"/>
          <w:szCs w:val="22"/>
        </w:rPr>
        <w:t>This</w:t>
      </w:r>
      <w:r w:rsidR="00355F44" w:rsidRPr="003D231B">
        <w:rPr>
          <w:rFonts w:ascii="Arial" w:hAnsi="Arial" w:cs="Arial"/>
          <w:sz w:val="22"/>
          <w:szCs w:val="22"/>
        </w:rPr>
        <w:t xml:space="preserve"> handbook may be updated from time-to-t</w:t>
      </w:r>
      <w:r w:rsidR="00A953CF" w:rsidRPr="003D231B">
        <w:rPr>
          <w:rFonts w:ascii="Arial" w:hAnsi="Arial" w:cs="Arial"/>
          <w:sz w:val="22"/>
          <w:szCs w:val="22"/>
        </w:rPr>
        <w:t>ime, and notice will be provided as</w:t>
      </w:r>
      <w:r w:rsidR="0051691F" w:rsidRPr="003D231B">
        <w:rPr>
          <w:rFonts w:ascii="Arial" w:hAnsi="Arial" w:cs="Arial"/>
          <w:sz w:val="22"/>
          <w:szCs w:val="22"/>
        </w:rPr>
        <w:t xml:space="preserve"> updates are implemen</w:t>
      </w:r>
      <w:r w:rsidR="00355F44" w:rsidRPr="003D231B">
        <w:rPr>
          <w:rFonts w:ascii="Arial" w:hAnsi="Arial" w:cs="Arial"/>
          <w:sz w:val="22"/>
          <w:szCs w:val="22"/>
        </w:rPr>
        <w:t>ted</w:t>
      </w:r>
      <w:r w:rsidR="002209A0">
        <w:rPr>
          <w:rFonts w:ascii="Arial" w:hAnsi="Arial" w:cs="Arial"/>
          <w:sz w:val="22"/>
          <w:szCs w:val="22"/>
        </w:rPr>
        <w:t xml:space="preserve">. </w:t>
      </w:r>
    </w:p>
    <w:p w14:paraId="16B830D3" w14:textId="77777777" w:rsidR="00355F44" w:rsidRPr="003D231B" w:rsidRDefault="00355F44" w:rsidP="00355F44">
      <w:pPr>
        <w:rPr>
          <w:rFonts w:ascii="Arial" w:hAnsi="Arial" w:cs="Arial"/>
          <w:sz w:val="22"/>
          <w:szCs w:val="22"/>
        </w:rPr>
      </w:pPr>
    </w:p>
    <w:p w14:paraId="3335BF35" w14:textId="77777777" w:rsidR="00355F44" w:rsidRPr="003D231B" w:rsidRDefault="0051288F" w:rsidP="00063307">
      <w:pPr>
        <w:rPr>
          <w:rFonts w:ascii="Arial" w:hAnsi="Arial" w:cs="Arial"/>
          <w:sz w:val="22"/>
          <w:szCs w:val="22"/>
        </w:rPr>
      </w:pPr>
      <w:r w:rsidRPr="003D231B">
        <w:rPr>
          <w:rFonts w:ascii="Arial" w:hAnsi="Arial" w:cs="Arial"/>
          <w:sz w:val="22"/>
          <w:szCs w:val="22"/>
        </w:rPr>
        <w:t>Thank you for your acknowledging the policies and procedures we have established for the safety and welfare of all children in our care</w:t>
      </w:r>
      <w:r w:rsidR="002209A0">
        <w:rPr>
          <w:rFonts w:ascii="Arial" w:hAnsi="Arial" w:cs="Arial"/>
          <w:sz w:val="22"/>
          <w:szCs w:val="22"/>
        </w:rPr>
        <w:t xml:space="preserve">. </w:t>
      </w:r>
      <w:r w:rsidRPr="003D231B">
        <w:rPr>
          <w:rFonts w:ascii="Arial" w:hAnsi="Arial" w:cs="Arial"/>
          <w:sz w:val="22"/>
          <w:szCs w:val="22"/>
        </w:rPr>
        <w:t>We</w:t>
      </w:r>
      <w:r w:rsidR="00355F44" w:rsidRPr="003D231B">
        <w:rPr>
          <w:rFonts w:ascii="Arial" w:hAnsi="Arial" w:cs="Arial"/>
          <w:sz w:val="22"/>
          <w:szCs w:val="22"/>
        </w:rPr>
        <w:t xml:space="preserve"> look forward to getting to know you and your family.</w:t>
      </w:r>
    </w:p>
    <w:p w14:paraId="2FF522B5" w14:textId="77777777" w:rsidR="00355F44" w:rsidRPr="003D231B" w:rsidRDefault="00355F44" w:rsidP="00063307">
      <w:pPr>
        <w:rPr>
          <w:rFonts w:ascii="Arial" w:hAnsi="Arial" w:cs="Arial"/>
          <w:sz w:val="22"/>
          <w:szCs w:val="22"/>
        </w:rPr>
      </w:pPr>
    </w:p>
    <w:p w14:paraId="6A41340C" w14:textId="77777777" w:rsidR="00BB2943" w:rsidRPr="003D231B" w:rsidRDefault="00BB2943" w:rsidP="00063307">
      <w:pPr>
        <w:rPr>
          <w:rFonts w:ascii="Arial" w:hAnsi="Arial" w:cs="Arial"/>
          <w:sz w:val="22"/>
          <w:szCs w:val="22"/>
        </w:rPr>
      </w:pPr>
    </w:p>
    <w:p w14:paraId="62769656" w14:textId="77777777" w:rsidR="00BB2943" w:rsidRPr="003D231B" w:rsidRDefault="00BB2943" w:rsidP="00063307">
      <w:pPr>
        <w:rPr>
          <w:rFonts w:ascii="Arial" w:hAnsi="Arial" w:cs="Arial"/>
          <w:sz w:val="22"/>
          <w:szCs w:val="22"/>
        </w:rPr>
      </w:pPr>
    </w:p>
    <w:p w14:paraId="7A72433F" w14:textId="77777777" w:rsidR="00BB2943" w:rsidRPr="003D231B" w:rsidRDefault="00BB2943" w:rsidP="00063307">
      <w:pPr>
        <w:rPr>
          <w:rFonts w:ascii="Arial" w:hAnsi="Arial" w:cs="Arial"/>
          <w:sz w:val="22"/>
          <w:szCs w:val="22"/>
        </w:rPr>
      </w:pPr>
    </w:p>
    <w:p w14:paraId="0C8AB835" w14:textId="77777777" w:rsidR="00BB2943" w:rsidRPr="003D231B" w:rsidRDefault="00BB2943" w:rsidP="00063307">
      <w:pPr>
        <w:rPr>
          <w:rFonts w:ascii="Arial" w:hAnsi="Arial" w:cs="Arial"/>
          <w:sz w:val="22"/>
          <w:szCs w:val="22"/>
        </w:rPr>
      </w:pPr>
    </w:p>
    <w:p w14:paraId="40C98785" w14:textId="77777777" w:rsidR="00BB2943" w:rsidRPr="003D231B" w:rsidRDefault="00BB2943" w:rsidP="00063307">
      <w:pPr>
        <w:rPr>
          <w:rFonts w:ascii="Arial" w:hAnsi="Arial" w:cs="Arial"/>
          <w:sz w:val="22"/>
          <w:szCs w:val="22"/>
        </w:rPr>
      </w:pPr>
    </w:p>
    <w:p w14:paraId="0E60D0FC" w14:textId="1CE93B00" w:rsidR="006B272F" w:rsidRPr="003D231B" w:rsidRDefault="006B272F" w:rsidP="00063307">
      <w:pPr>
        <w:rPr>
          <w:rFonts w:ascii="Arial" w:hAnsi="Arial" w:cs="Arial"/>
          <w:sz w:val="22"/>
          <w:szCs w:val="22"/>
        </w:rPr>
      </w:pPr>
      <w:r w:rsidRPr="003D231B">
        <w:rPr>
          <w:rFonts w:ascii="Arial" w:hAnsi="Arial" w:cs="Arial"/>
          <w:sz w:val="22"/>
          <w:szCs w:val="22"/>
        </w:rPr>
        <w:t xml:space="preserve">I have received the </w:t>
      </w:r>
      <w:r w:rsidR="004E41D1">
        <w:rPr>
          <w:rFonts w:ascii="Arial" w:hAnsi="Arial" w:cs="Arial"/>
          <w:b/>
          <w:color w:val="008000"/>
          <w:sz w:val="22"/>
          <w:szCs w:val="22"/>
        </w:rPr>
        <w:t>Primm ABC Child Care Center</w:t>
      </w:r>
      <w:r w:rsidRPr="003D231B">
        <w:rPr>
          <w:rFonts w:ascii="Arial" w:hAnsi="Arial" w:cs="Arial"/>
          <w:b/>
          <w:sz w:val="22"/>
          <w:szCs w:val="22"/>
        </w:rPr>
        <w:t xml:space="preserve"> Family Handbook</w:t>
      </w:r>
      <w:r w:rsidRPr="003D231B">
        <w:rPr>
          <w:rFonts w:ascii="Arial" w:hAnsi="Arial" w:cs="Arial"/>
          <w:sz w:val="22"/>
          <w:szCs w:val="22"/>
        </w:rPr>
        <w:t xml:space="preserve">, and I have reviewed the family handbook with a member of the </w:t>
      </w:r>
      <w:r w:rsidR="001A0099">
        <w:rPr>
          <w:rFonts w:ascii="Arial" w:hAnsi="Arial" w:cs="Arial"/>
          <w:b/>
          <w:color w:val="008000"/>
          <w:sz w:val="22"/>
          <w:szCs w:val="22"/>
        </w:rPr>
        <w:t>Primm ABC Child Care Center</w:t>
      </w:r>
      <w:r w:rsidR="001A0099" w:rsidRPr="003D231B">
        <w:rPr>
          <w:rFonts w:ascii="Arial" w:hAnsi="Arial" w:cs="Arial"/>
          <w:sz w:val="22"/>
          <w:szCs w:val="22"/>
        </w:rPr>
        <w:t xml:space="preserve"> </w:t>
      </w:r>
      <w:r w:rsidRPr="003D231B">
        <w:rPr>
          <w:rFonts w:ascii="Arial" w:hAnsi="Arial" w:cs="Arial"/>
          <w:sz w:val="22"/>
          <w:szCs w:val="22"/>
        </w:rPr>
        <w:t>staff</w:t>
      </w:r>
      <w:r w:rsidR="002209A0">
        <w:rPr>
          <w:rFonts w:ascii="Arial" w:hAnsi="Arial" w:cs="Arial"/>
          <w:sz w:val="22"/>
          <w:szCs w:val="22"/>
        </w:rPr>
        <w:t xml:space="preserve">. </w:t>
      </w:r>
      <w:r w:rsidRPr="003D231B">
        <w:rPr>
          <w:rFonts w:ascii="Arial" w:hAnsi="Arial" w:cs="Arial"/>
          <w:sz w:val="22"/>
          <w:szCs w:val="22"/>
        </w:rPr>
        <w:t xml:space="preserve">It is my responsibility to </w:t>
      </w:r>
      <w:r w:rsidR="002F37F7" w:rsidRPr="003D231B">
        <w:rPr>
          <w:rFonts w:ascii="Arial" w:hAnsi="Arial" w:cs="Arial"/>
          <w:sz w:val="22"/>
          <w:szCs w:val="22"/>
        </w:rPr>
        <w:t>understand</w:t>
      </w:r>
      <w:r w:rsidRPr="003D231B">
        <w:rPr>
          <w:rFonts w:ascii="Arial" w:hAnsi="Arial" w:cs="Arial"/>
          <w:sz w:val="22"/>
          <w:szCs w:val="22"/>
        </w:rPr>
        <w:t xml:space="preserve"> and familiarize myself the </w:t>
      </w:r>
      <w:r w:rsidR="00E62168" w:rsidRPr="003D231B">
        <w:rPr>
          <w:rFonts w:ascii="Arial" w:hAnsi="Arial" w:cs="Arial"/>
          <w:sz w:val="22"/>
          <w:szCs w:val="22"/>
        </w:rPr>
        <w:t>F</w:t>
      </w:r>
      <w:r w:rsidRPr="003D231B">
        <w:rPr>
          <w:rFonts w:ascii="Arial" w:hAnsi="Arial" w:cs="Arial"/>
          <w:sz w:val="22"/>
          <w:szCs w:val="22"/>
        </w:rPr>
        <w:t xml:space="preserve">amily </w:t>
      </w:r>
      <w:r w:rsidR="00E62168" w:rsidRPr="003D231B">
        <w:rPr>
          <w:rFonts w:ascii="Arial" w:hAnsi="Arial" w:cs="Arial"/>
          <w:sz w:val="22"/>
          <w:szCs w:val="22"/>
        </w:rPr>
        <w:t>H</w:t>
      </w:r>
      <w:r w:rsidRPr="003D231B">
        <w:rPr>
          <w:rFonts w:ascii="Arial" w:hAnsi="Arial" w:cs="Arial"/>
          <w:sz w:val="22"/>
          <w:szCs w:val="22"/>
        </w:rPr>
        <w:t xml:space="preserve">andbook and </w:t>
      </w:r>
      <w:r w:rsidR="002F37F7" w:rsidRPr="003D231B">
        <w:rPr>
          <w:rFonts w:ascii="Arial" w:hAnsi="Arial" w:cs="Arial"/>
          <w:sz w:val="22"/>
          <w:szCs w:val="22"/>
        </w:rPr>
        <w:t>to ask</w:t>
      </w:r>
      <w:r w:rsidR="00ED6047" w:rsidRPr="003D231B">
        <w:rPr>
          <w:rFonts w:ascii="Arial" w:hAnsi="Arial" w:cs="Arial"/>
          <w:sz w:val="22"/>
          <w:szCs w:val="22"/>
        </w:rPr>
        <w:t xml:space="preserve"> center management for clarification of</w:t>
      </w:r>
      <w:r w:rsidRPr="003D231B">
        <w:rPr>
          <w:rFonts w:ascii="Arial" w:hAnsi="Arial" w:cs="Arial"/>
          <w:sz w:val="22"/>
          <w:szCs w:val="22"/>
        </w:rPr>
        <w:t xml:space="preserve"> any policy, procedure or information contained in the </w:t>
      </w:r>
      <w:r w:rsidR="001A0099">
        <w:rPr>
          <w:rFonts w:ascii="Arial" w:hAnsi="Arial" w:cs="Arial"/>
          <w:b/>
          <w:color w:val="008000"/>
          <w:sz w:val="22"/>
          <w:szCs w:val="22"/>
        </w:rPr>
        <w:t>Primm ABC Child Care Center</w:t>
      </w:r>
      <w:r w:rsidRPr="003D231B">
        <w:rPr>
          <w:rFonts w:ascii="Arial" w:hAnsi="Arial" w:cs="Arial"/>
          <w:b/>
          <w:sz w:val="22"/>
          <w:szCs w:val="22"/>
        </w:rPr>
        <w:t xml:space="preserve"> Family Handbook</w:t>
      </w:r>
      <w:r w:rsidR="00ED6047" w:rsidRPr="003D231B">
        <w:rPr>
          <w:rFonts w:ascii="Arial" w:hAnsi="Arial" w:cs="Arial"/>
          <w:b/>
          <w:sz w:val="22"/>
          <w:szCs w:val="22"/>
        </w:rPr>
        <w:t xml:space="preserve"> </w:t>
      </w:r>
      <w:r w:rsidR="00ED6047" w:rsidRPr="003D231B">
        <w:rPr>
          <w:rFonts w:ascii="Arial" w:hAnsi="Arial" w:cs="Arial"/>
          <w:sz w:val="22"/>
          <w:szCs w:val="22"/>
        </w:rPr>
        <w:t>that I do not understand</w:t>
      </w:r>
      <w:r w:rsidRPr="003D231B">
        <w:rPr>
          <w:rFonts w:ascii="Arial" w:hAnsi="Arial" w:cs="Arial"/>
          <w:sz w:val="22"/>
          <w:szCs w:val="22"/>
        </w:rPr>
        <w:t>.</w:t>
      </w:r>
    </w:p>
    <w:p w14:paraId="333E1AF4" w14:textId="77777777" w:rsidR="006B272F" w:rsidRPr="003D231B" w:rsidRDefault="006B272F" w:rsidP="00063307">
      <w:pPr>
        <w:rPr>
          <w:rFonts w:ascii="Arial" w:hAnsi="Arial" w:cs="Arial"/>
          <w:sz w:val="22"/>
          <w:szCs w:val="22"/>
        </w:rPr>
      </w:pPr>
    </w:p>
    <w:p w14:paraId="709CE073" w14:textId="77777777" w:rsidR="002F37F7" w:rsidRPr="003D231B"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3D231B" w14:paraId="4F8CCC90" w14:textId="77777777" w:rsidTr="00F50377">
        <w:trPr>
          <w:trHeight w:val="585"/>
        </w:trPr>
        <w:tc>
          <w:tcPr>
            <w:tcW w:w="6148" w:type="dxa"/>
            <w:tcBorders>
              <w:bottom w:val="single" w:sz="4" w:space="0" w:color="auto"/>
            </w:tcBorders>
            <w:shd w:val="clear" w:color="auto" w:fill="auto"/>
          </w:tcPr>
          <w:p w14:paraId="4D5B8580" w14:textId="77777777" w:rsidR="002F37F7" w:rsidRPr="003D231B" w:rsidRDefault="002F37F7" w:rsidP="00063307">
            <w:pPr>
              <w:rPr>
                <w:rFonts w:ascii="Arial" w:hAnsi="Arial" w:cs="Arial"/>
                <w:sz w:val="18"/>
                <w:szCs w:val="18"/>
              </w:rPr>
            </w:pPr>
          </w:p>
        </w:tc>
        <w:tc>
          <w:tcPr>
            <w:tcW w:w="236" w:type="dxa"/>
            <w:shd w:val="clear" w:color="auto" w:fill="auto"/>
          </w:tcPr>
          <w:p w14:paraId="4B1D64BA" w14:textId="77777777"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41AE1C9F" w14:textId="77777777" w:rsidR="002F37F7" w:rsidRPr="003D231B" w:rsidRDefault="002F37F7" w:rsidP="00063307">
            <w:pPr>
              <w:rPr>
                <w:rFonts w:ascii="Arial" w:hAnsi="Arial" w:cs="Arial"/>
                <w:sz w:val="18"/>
                <w:szCs w:val="18"/>
              </w:rPr>
            </w:pPr>
          </w:p>
        </w:tc>
      </w:tr>
      <w:tr w:rsidR="002F37F7" w:rsidRPr="003D231B" w14:paraId="2CCC8938" w14:textId="77777777" w:rsidTr="00F50377">
        <w:tc>
          <w:tcPr>
            <w:tcW w:w="6148" w:type="dxa"/>
            <w:tcBorders>
              <w:top w:val="single" w:sz="4" w:space="0" w:color="auto"/>
            </w:tcBorders>
            <w:shd w:val="clear" w:color="auto" w:fill="auto"/>
          </w:tcPr>
          <w:p w14:paraId="6790911E" w14:textId="77777777" w:rsidR="002F37F7" w:rsidRPr="003D231B" w:rsidRDefault="002F37F7" w:rsidP="00063307">
            <w:pPr>
              <w:rPr>
                <w:rFonts w:ascii="Arial" w:hAnsi="Arial" w:cs="Arial"/>
                <w:sz w:val="18"/>
                <w:szCs w:val="18"/>
              </w:rPr>
            </w:pPr>
            <w:r w:rsidRPr="003D231B">
              <w:rPr>
                <w:rFonts w:ascii="Arial" w:hAnsi="Arial" w:cs="Arial"/>
                <w:sz w:val="18"/>
                <w:szCs w:val="18"/>
              </w:rPr>
              <w:t>Recipient Signature</w:t>
            </w:r>
          </w:p>
        </w:tc>
        <w:tc>
          <w:tcPr>
            <w:tcW w:w="236" w:type="dxa"/>
            <w:shd w:val="clear" w:color="auto" w:fill="auto"/>
          </w:tcPr>
          <w:p w14:paraId="301C1FD0" w14:textId="77777777"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14:paraId="41FD4854" w14:textId="77777777" w:rsidR="002F37F7" w:rsidRPr="003D231B" w:rsidRDefault="002F37F7" w:rsidP="00063307">
            <w:pPr>
              <w:rPr>
                <w:rFonts w:ascii="Arial" w:hAnsi="Arial" w:cs="Arial"/>
                <w:sz w:val="18"/>
                <w:szCs w:val="18"/>
              </w:rPr>
            </w:pPr>
            <w:r w:rsidRPr="003D231B">
              <w:rPr>
                <w:rFonts w:ascii="Arial" w:hAnsi="Arial" w:cs="Arial"/>
                <w:sz w:val="18"/>
                <w:szCs w:val="18"/>
              </w:rPr>
              <w:t>Date</w:t>
            </w:r>
          </w:p>
        </w:tc>
      </w:tr>
      <w:tr w:rsidR="002F37F7" w:rsidRPr="003D231B" w14:paraId="0A9F5D9B" w14:textId="77777777" w:rsidTr="00F50377">
        <w:trPr>
          <w:trHeight w:val="702"/>
        </w:trPr>
        <w:tc>
          <w:tcPr>
            <w:tcW w:w="6148" w:type="dxa"/>
            <w:shd w:val="clear" w:color="auto" w:fill="auto"/>
          </w:tcPr>
          <w:p w14:paraId="3DB906DB" w14:textId="77777777" w:rsidR="002F37F7" w:rsidRPr="003D231B" w:rsidRDefault="002F37F7" w:rsidP="00063307">
            <w:pPr>
              <w:rPr>
                <w:rFonts w:ascii="Arial" w:hAnsi="Arial" w:cs="Arial"/>
                <w:sz w:val="18"/>
                <w:szCs w:val="18"/>
              </w:rPr>
            </w:pPr>
          </w:p>
        </w:tc>
        <w:tc>
          <w:tcPr>
            <w:tcW w:w="236" w:type="dxa"/>
            <w:shd w:val="clear" w:color="auto" w:fill="auto"/>
          </w:tcPr>
          <w:p w14:paraId="7E48CD68" w14:textId="77777777" w:rsidR="002F37F7" w:rsidRPr="003D231B" w:rsidRDefault="002F37F7" w:rsidP="00063307">
            <w:pPr>
              <w:rPr>
                <w:rFonts w:ascii="Arial" w:hAnsi="Arial" w:cs="Arial"/>
                <w:sz w:val="18"/>
                <w:szCs w:val="18"/>
              </w:rPr>
            </w:pPr>
          </w:p>
        </w:tc>
        <w:tc>
          <w:tcPr>
            <w:tcW w:w="3192" w:type="dxa"/>
            <w:shd w:val="clear" w:color="auto" w:fill="auto"/>
          </w:tcPr>
          <w:p w14:paraId="49FD046B" w14:textId="77777777" w:rsidR="002F37F7" w:rsidRPr="003D231B" w:rsidRDefault="002F37F7" w:rsidP="00063307">
            <w:pPr>
              <w:rPr>
                <w:rFonts w:ascii="Arial" w:hAnsi="Arial" w:cs="Arial"/>
                <w:sz w:val="18"/>
                <w:szCs w:val="18"/>
              </w:rPr>
            </w:pPr>
          </w:p>
        </w:tc>
      </w:tr>
      <w:tr w:rsidR="002F37F7" w:rsidRPr="003D231B" w14:paraId="0BDAB93C" w14:textId="77777777" w:rsidTr="00F50377">
        <w:tc>
          <w:tcPr>
            <w:tcW w:w="6148" w:type="dxa"/>
            <w:tcBorders>
              <w:bottom w:val="single" w:sz="4" w:space="0" w:color="auto"/>
            </w:tcBorders>
            <w:shd w:val="clear" w:color="auto" w:fill="auto"/>
          </w:tcPr>
          <w:p w14:paraId="1ED6C9E5" w14:textId="77777777" w:rsidR="002F37F7" w:rsidRPr="003D231B" w:rsidRDefault="002F37F7" w:rsidP="00063307">
            <w:pPr>
              <w:rPr>
                <w:rFonts w:ascii="Arial" w:hAnsi="Arial" w:cs="Arial"/>
                <w:sz w:val="18"/>
                <w:szCs w:val="18"/>
              </w:rPr>
            </w:pPr>
          </w:p>
        </w:tc>
        <w:tc>
          <w:tcPr>
            <w:tcW w:w="236" w:type="dxa"/>
            <w:shd w:val="clear" w:color="auto" w:fill="auto"/>
          </w:tcPr>
          <w:p w14:paraId="310C0DB7" w14:textId="77777777"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3676EFCF" w14:textId="77777777" w:rsidR="002F37F7" w:rsidRPr="003D231B" w:rsidRDefault="002F37F7" w:rsidP="00063307">
            <w:pPr>
              <w:rPr>
                <w:rFonts w:ascii="Arial" w:hAnsi="Arial" w:cs="Arial"/>
                <w:sz w:val="18"/>
                <w:szCs w:val="18"/>
              </w:rPr>
            </w:pPr>
          </w:p>
        </w:tc>
      </w:tr>
      <w:tr w:rsidR="002F37F7" w:rsidRPr="003D231B" w14:paraId="7E127248" w14:textId="77777777" w:rsidTr="00F50377">
        <w:tc>
          <w:tcPr>
            <w:tcW w:w="6148" w:type="dxa"/>
            <w:tcBorders>
              <w:top w:val="single" w:sz="4" w:space="0" w:color="auto"/>
            </w:tcBorders>
            <w:shd w:val="clear" w:color="auto" w:fill="auto"/>
          </w:tcPr>
          <w:p w14:paraId="6100EEE3" w14:textId="77777777" w:rsidR="002F37F7" w:rsidRPr="003D231B" w:rsidRDefault="002F37F7" w:rsidP="00063307">
            <w:pPr>
              <w:rPr>
                <w:rFonts w:ascii="Arial" w:hAnsi="Arial" w:cs="Arial"/>
                <w:sz w:val="18"/>
                <w:szCs w:val="18"/>
              </w:rPr>
            </w:pPr>
            <w:r w:rsidRPr="003D231B">
              <w:rPr>
                <w:rFonts w:ascii="Arial" w:hAnsi="Arial" w:cs="Arial"/>
                <w:sz w:val="18"/>
                <w:szCs w:val="18"/>
              </w:rPr>
              <w:t>Center Staff Signature</w:t>
            </w:r>
          </w:p>
        </w:tc>
        <w:tc>
          <w:tcPr>
            <w:tcW w:w="236" w:type="dxa"/>
            <w:shd w:val="clear" w:color="auto" w:fill="auto"/>
          </w:tcPr>
          <w:p w14:paraId="7BD96E3A" w14:textId="77777777"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14:paraId="5F669942" w14:textId="77777777" w:rsidR="002F37F7" w:rsidRPr="003D231B" w:rsidRDefault="002F37F7" w:rsidP="00063307">
            <w:pPr>
              <w:rPr>
                <w:rFonts w:ascii="Arial" w:hAnsi="Arial" w:cs="Arial"/>
                <w:sz w:val="18"/>
                <w:szCs w:val="18"/>
              </w:rPr>
            </w:pPr>
            <w:r w:rsidRPr="003D231B">
              <w:rPr>
                <w:rFonts w:ascii="Arial" w:hAnsi="Arial" w:cs="Arial"/>
                <w:sz w:val="18"/>
                <w:szCs w:val="18"/>
              </w:rPr>
              <w:t>Date</w:t>
            </w:r>
          </w:p>
        </w:tc>
      </w:tr>
    </w:tbl>
    <w:p w14:paraId="24B73748" w14:textId="77777777" w:rsidR="002F37F7" w:rsidRPr="003D231B" w:rsidRDefault="002F37F7" w:rsidP="00063307">
      <w:pPr>
        <w:rPr>
          <w:rFonts w:ascii="Arial" w:hAnsi="Arial" w:cs="Arial"/>
          <w:sz w:val="22"/>
          <w:szCs w:val="22"/>
        </w:rPr>
      </w:pPr>
    </w:p>
    <w:p w14:paraId="23D09A34" w14:textId="77777777" w:rsidR="002F37F7" w:rsidRPr="003D231B" w:rsidRDefault="002F37F7" w:rsidP="00063307">
      <w:pPr>
        <w:rPr>
          <w:rFonts w:ascii="Arial" w:hAnsi="Arial" w:cs="Arial"/>
          <w:sz w:val="22"/>
          <w:szCs w:val="22"/>
        </w:rPr>
      </w:pPr>
    </w:p>
    <w:p w14:paraId="14B87697" w14:textId="77777777" w:rsidR="002F37F7" w:rsidRPr="003D231B" w:rsidRDefault="002F37F7" w:rsidP="00063307">
      <w:pPr>
        <w:rPr>
          <w:rFonts w:ascii="Arial" w:hAnsi="Arial" w:cs="Arial"/>
          <w:sz w:val="22"/>
          <w:szCs w:val="22"/>
        </w:rPr>
      </w:pPr>
    </w:p>
    <w:p w14:paraId="03AA2D17" w14:textId="77777777" w:rsidR="002F37F7" w:rsidRPr="003D231B" w:rsidRDefault="002F37F7" w:rsidP="00063307">
      <w:pPr>
        <w:rPr>
          <w:rFonts w:ascii="Arial" w:hAnsi="Arial" w:cs="Arial"/>
          <w:sz w:val="22"/>
          <w:szCs w:val="22"/>
        </w:rPr>
      </w:pPr>
    </w:p>
    <w:p w14:paraId="3290819B" w14:textId="77777777" w:rsidR="002F37F7" w:rsidRPr="003D231B" w:rsidRDefault="002F37F7" w:rsidP="00063307">
      <w:pPr>
        <w:rPr>
          <w:rFonts w:ascii="Arial" w:hAnsi="Arial" w:cs="Arial"/>
          <w:sz w:val="22"/>
          <w:szCs w:val="22"/>
        </w:rPr>
      </w:pPr>
    </w:p>
    <w:p w14:paraId="6CC8DE43" w14:textId="77777777" w:rsidR="002F37F7" w:rsidRPr="003D231B" w:rsidRDefault="002F37F7" w:rsidP="00063307">
      <w:pPr>
        <w:rPr>
          <w:rFonts w:ascii="Arial" w:hAnsi="Arial" w:cs="Arial"/>
          <w:sz w:val="22"/>
          <w:szCs w:val="22"/>
        </w:rPr>
      </w:pPr>
    </w:p>
    <w:p w14:paraId="7103B110" w14:textId="77777777" w:rsidR="002F37F7" w:rsidRPr="003D231B" w:rsidRDefault="002F37F7" w:rsidP="00063307">
      <w:pPr>
        <w:rPr>
          <w:rFonts w:ascii="Arial" w:hAnsi="Arial" w:cs="Arial"/>
          <w:sz w:val="22"/>
          <w:szCs w:val="22"/>
        </w:rPr>
      </w:pPr>
    </w:p>
    <w:p w14:paraId="35ACB56A" w14:textId="77777777" w:rsidR="002F37F7" w:rsidRPr="003D231B" w:rsidRDefault="002F37F7" w:rsidP="00063307">
      <w:pPr>
        <w:rPr>
          <w:rFonts w:ascii="Arial" w:hAnsi="Arial" w:cs="Arial"/>
          <w:sz w:val="22"/>
          <w:szCs w:val="22"/>
        </w:rPr>
      </w:pPr>
    </w:p>
    <w:p w14:paraId="3DB86E10" w14:textId="77777777" w:rsidR="002F37F7" w:rsidRPr="003D231B" w:rsidRDefault="002F37F7" w:rsidP="00063307">
      <w:pPr>
        <w:rPr>
          <w:rFonts w:ascii="Arial" w:hAnsi="Arial" w:cs="Arial"/>
          <w:sz w:val="22"/>
          <w:szCs w:val="22"/>
        </w:rPr>
      </w:pPr>
    </w:p>
    <w:p w14:paraId="67632B62" w14:textId="77777777" w:rsidR="002F37F7" w:rsidRPr="003D231B"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14:paraId="08404CFA" w14:textId="77777777" w:rsidTr="00910DCF">
        <w:tc>
          <w:tcPr>
            <w:tcW w:w="11088" w:type="dxa"/>
            <w:shd w:val="clear" w:color="auto" w:fill="CCCCCC"/>
          </w:tcPr>
          <w:p w14:paraId="62844B0E" w14:textId="77777777" w:rsidR="002F37F7" w:rsidRPr="003D231B" w:rsidRDefault="002F37F7" w:rsidP="003C7B3A">
            <w:pPr>
              <w:rPr>
                <w:rFonts w:ascii="Arial" w:hAnsi="Arial" w:cs="Arial"/>
                <w:b/>
                <w:sz w:val="22"/>
                <w:szCs w:val="22"/>
              </w:rPr>
            </w:pPr>
          </w:p>
        </w:tc>
      </w:tr>
    </w:tbl>
    <w:p w14:paraId="25D5D416" w14:textId="77777777" w:rsidR="002E1DEC" w:rsidRPr="003D231B" w:rsidRDefault="002E1DEC" w:rsidP="007E586D">
      <w:pPr>
        <w:sectPr w:rsidR="002E1DEC" w:rsidRPr="003D231B" w:rsidSect="00D213B8">
          <w:footerReference w:type="default" r:id="rId18"/>
          <w:pgSz w:w="12240" w:h="15840"/>
          <w:pgMar w:top="1440" w:right="1440" w:bottom="1440" w:left="1440" w:header="720" w:footer="720" w:gutter="0"/>
          <w:pgNumType w:start="1" w:chapStyle="1"/>
          <w:cols w:space="720"/>
          <w:docGrid w:linePitch="360"/>
        </w:sectPr>
      </w:pPr>
    </w:p>
    <w:p w14:paraId="17360B7D" w14:textId="77777777" w:rsidR="004B3617" w:rsidRPr="00916DEF" w:rsidRDefault="004B3617" w:rsidP="004B3617">
      <w:pPr>
        <w:pStyle w:val="Heading1"/>
        <w:rPr>
          <w:smallCaps/>
          <w:color w:val="365F91"/>
        </w:rPr>
      </w:pPr>
      <w:bookmarkStart w:id="258" w:name="_Toc457222463"/>
      <w:bookmarkStart w:id="259" w:name="_Toc3281600"/>
      <w:r w:rsidRPr="00916DEF">
        <w:rPr>
          <w:smallCaps/>
          <w:color w:val="365F91"/>
        </w:rPr>
        <w:lastRenderedPageBreak/>
        <w:t>Family Activities</w:t>
      </w:r>
      <w:bookmarkEnd w:id="258"/>
      <w:bookmarkEnd w:id="259"/>
    </w:p>
    <w:p w14:paraId="0F63766E" w14:textId="3A89203B" w:rsidR="004B3617" w:rsidRPr="00F6632C" w:rsidRDefault="004B3617" w:rsidP="004B3617">
      <w:pPr>
        <w:rPr>
          <w:rFonts w:ascii="Arial" w:hAnsi="Arial" w:cs="Arial"/>
          <w:color w:val="000000"/>
          <w:sz w:val="22"/>
          <w:szCs w:val="22"/>
        </w:rPr>
      </w:pPr>
    </w:p>
    <w:p w14:paraId="75C32064" w14:textId="77777777" w:rsidR="004B3617" w:rsidRPr="00F6632C" w:rsidRDefault="004B3617" w:rsidP="004B3617">
      <w:pPr>
        <w:rPr>
          <w:rFonts w:ascii="Arial" w:hAnsi="Arial" w:cs="Arial"/>
          <w:b/>
          <w:color w:val="000000"/>
          <w:sz w:val="22"/>
          <w:szCs w:val="22"/>
        </w:rPr>
      </w:pPr>
      <w:r w:rsidRPr="003D231B">
        <w:rPr>
          <w:rFonts w:ascii="Arial" w:hAnsi="Arial" w:cs="Arial"/>
          <w:sz w:val="22"/>
          <w:szCs w:val="22"/>
        </w:rPr>
        <w:t>We offer a variety of ways for families to participate in the growth and improvement of our program. We encourage families to take an active role</w:t>
      </w:r>
      <w:r w:rsidRPr="00F6632C">
        <w:rPr>
          <w:rFonts w:ascii="Arial" w:hAnsi="Arial" w:cs="Arial"/>
          <w:color w:val="000000"/>
          <w:sz w:val="22"/>
          <w:szCs w:val="22"/>
        </w:rPr>
        <w:t xml:space="preserve">. </w:t>
      </w:r>
    </w:p>
    <w:p w14:paraId="59BE92A3" w14:textId="77777777" w:rsidR="004B3617" w:rsidRPr="003D231B" w:rsidRDefault="004B3617" w:rsidP="004B3617">
      <w:pPr>
        <w:rPr>
          <w:rFonts w:ascii="Arial" w:hAnsi="Arial" w:cs="Arial"/>
          <w:b/>
          <w:sz w:val="22"/>
          <w:szCs w:val="22"/>
        </w:rPr>
      </w:pPr>
    </w:p>
    <w:p w14:paraId="6922419A" w14:textId="77777777" w:rsidR="004B3617" w:rsidRPr="003D231B" w:rsidRDefault="004B3617" w:rsidP="004B3617">
      <w:pPr>
        <w:rPr>
          <w:rFonts w:ascii="Arial" w:hAnsi="Arial" w:cs="Arial"/>
          <w:b/>
          <w:sz w:val="22"/>
          <w:szCs w:val="22"/>
        </w:rPr>
        <w:sectPr w:rsidR="004B3617" w:rsidRPr="003D231B" w:rsidSect="004B3617">
          <w:footerReference w:type="default" r:id="rId19"/>
          <w:pgSz w:w="12240" w:h="15840"/>
          <w:pgMar w:top="1440" w:right="1440" w:bottom="1440" w:left="1440" w:header="720" w:footer="720" w:gutter="0"/>
          <w:pgNumType w:start="18"/>
          <w:cols w:space="720"/>
          <w:docGrid w:linePitch="360"/>
        </w:sectPr>
      </w:pPr>
      <w:r w:rsidRPr="00916DEF">
        <w:rPr>
          <w:rFonts w:ascii="Arial" w:hAnsi="Arial" w:cs="Arial"/>
          <w:b/>
          <w:color w:val="4F81BD"/>
          <w:sz w:val="22"/>
          <w:szCs w:val="22"/>
        </w:rPr>
        <w:t>Family Events:</w:t>
      </w:r>
      <w:r w:rsidRPr="003D231B">
        <w:rPr>
          <w:rFonts w:ascii="Arial" w:hAnsi="Arial" w:cs="Arial"/>
          <w:b/>
          <w:sz w:val="22"/>
          <w:szCs w:val="22"/>
        </w:rPr>
        <w:t xml:space="preserve">  </w:t>
      </w:r>
      <w:r w:rsidRPr="003D231B">
        <w:rPr>
          <w:rFonts w:ascii="Arial" w:hAnsi="Arial" w:cs="Arial"/>
          <w:sz w:val="22"/>
          <w:szCs w:val="22"/>
        </w:rPr>
        <w:t>We have several events throughout the year that bring our entire community together</w:t>
      </w:r>
      <w:r w:rsidR="002209A0">
        <w:rPr>
          <w:rFonts w:ascii="Arial" w:hAnsi="Arial" w:cs="Arial"/>
          <w:sz w:val="22"/>
          <w:szCs w:val="22"/>
        </w:rPr>
        <w:t xml:space="preserve">. </w:t>
      </w:r>
      <w:r w:rsidRPr="003D231B">
        <w:rPr>
          <w:rFonts w:ascii="Arial" w:hAnsi="Arial" w:cs="Arial"/>
          <w:sz w:val="22"/>
          <w:szCs w:val="22"/>
        </w:rPr>
        <w:t>Watch for the announcements!</w:t>
      </w:r>
    </w:p>
    <w:p w14:paraId="623BAB60"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Open House</w:t>
      </w:r>
    </w:p>
    <w:p w14:paraId="262A7A70"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Back to School Night</w:t>
      </w:r>
    </w:p>
    <w:p w14:paraId="46A7D821"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 xml:space="preserve">Family Math Night </w:t>
      </w:r>
    </w:p>
    <w:p w14:paraId="301B41BB"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Holiday Gathering</w:t>
      </w:r>
    </w:p>
    <w:p w14:paraId="20B57150"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Book Swap</w:t>
      </w:r>
    </w:p>
    <w:p w14:paraId="6BC8BD63"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Fall Festival</w:t>
      </w:r>
    </w:p>
    <w:p w14:paraId="0F166911" w14:textId="77777777" w:rsidR="004B3617" w:rsidRPr="003D231B" w:rsidRDefault="004B3617" w:rsidP="0093211D">
      <w:pPr>
        <w:pStyle w:val="NoSpacing"/>
        <w:numPr>
          <w:ilvl w:val="0"/>
          <w:numId w:val="14"/>
        </w:numPr>
        <w:rPr>
          <w:rFonts w:ascii="Arial" w:hAnsi="Arial" w:cs="Arial"/>
        </w:rPr>
      </w:pPr>
      <w:r w:rsidRPr="003D231B">
        <w:rPr>
          <w:rFonts w:ascii="Arial" w:hAnsi="Arial" w:cs="Arial"/>
        </w:rPr>
        <w:t>Annual Family Picnic</w:t>
      </w:r>
    </w:p>
    <w:p w14:paraId="69C96C71"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14:paraId="6F521EE3" w14:textId="77777777" w:rsidR="004B3617" w:rsidRPr="003D231B" w:rsidRDefault="004B3617" w:rsidP="004B3617">
      <w:pPr>
        <w:pStyle w:val="NoSpacing"/>
        <w:rPr>
          <w:rFonts w:ascii="Arial" w:hAnsi="Arial" w:cs="Arial"/>
        </w:rPr>
      </w:pPr>
    </w:p>
    <w:p w14:paraId="3C77E3A0" w14:textId="77777777" w:rsidR="004B3617" w:rsidRPr="00F6632C" w:rsidRDefault="004B3617" w:rsidP="004B3617">
      <w:pPr>
        <w:pStyle w:val="NoSpacing"/>
        <w:rPr>
          <w:rFonts w:ascii="Arial" w:hAnsi="Arial" w:cs="Arial"/>
          <w:b/>
          <w:color w:val="000000"/>
        </w:rPr>
      </w:pPr>
      <w:r w:rsidRPr="00916DEF">
        <w:rPr>
          <w:rFonts w:ascii="Arial" w:hAnsi="Arial" w:cs="Arial"/>
          <w:b/>
          <w:color w:val="4F81BD"/>
        </w:rPr>
        <w:t>Classroom Activities:</w:t>
      </w:r>
      <w:r w:rsidRPr="003D231B">
        <w:rPr>
          <w:rFonts w:ascii="Arial" w:hAnsi="Arial" w:cs="Arial"/>
          <w:b/>
        </w:rPr>
        <w:t xml:space="preserve"> </w:t>
      </w:r>
      <w:r w:rsidRPr="003D231B">
        <w:rPr>
          <w:rFonts w:ascii="Arial" w:hAnsi="Arial" w:cs="Arial"/>
        </w:rPr>
        <w:t xml:space="preserve">Enjoy and help your child’s class with these special </w:t>
      </w:r>
      <w:r w:rsidRPr="00F6632C">
        <w:rPr>
          <w:rFonts w:ascii="Arial" w:hAnsi="Arial" w:cs="Arial"/>
          <w:color w:val="000000"/>
        </w:rPr>
        <w:t xml:space="preserve">activities. </w:t>
      </w:r>
    </w:p>
    <w:p w14:paraId="5E644006" w14:textId="77777777" w:rsidR="004B3617" w:rsidRPr="003D231B" w:rsidRDefault="004B3617" w:rsidP="004B3617">
      <w:pPr>
        <w:pStyle w:val="NoSpacing"/>
        <w:rPr>
          <w:rFonts w:ascii="Arial" w:hAnsi="Arial" w:cs="Arial"/>
        </w:rPr>
      </w:pPr>
    </w:p>
    <w:p w14:paraId="46F90A49"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14:paraId="5B0C5FC5"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Share a meal with your child</w:t>
      </w:r>
    </w:p>
    <w:p w14:paraId="04C2ECD3"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Chaperone field trips</w:t>
      </w:r>
    </w:p>
    <w:p w14:paraId="45040F7A"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Read to children at arrival or pickup </w:t>
      </w:r>
    </w:p>
    <w:p w14:paraId="47D29755"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Volunteer in the classroom</w:t>
      </w:r>
    </w:p>
    <w:p w14:paraId="750473D0"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Donate requested items </w:t>
      </w:r>
    </w:p>
    <w:p w14:paraId="46DBEDE5"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Serve as a parent representative</w:t>
      </w:r>
    </w:p>
    <w:p w14:paraId="7E42436D"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Welcome new families</w:t>
      </w:r>
    </w:p>
    <w:p w14:paraId="4F21B99D"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 xml:space="preserve">Contribute to class </w:t>
      </w:r>
      <w:proofErr w:type="gramStart"/>
      <w:r w:rsidRPr="003D231B">
        <w:rPr>
          <w:rFonts w:ascii="Arial" w:hAnsi="Arial" w:cs="Arial"/>
        </w:rPr>
        <w:t>Pot Luck</w:t>
      </w:r>
      <w:proofErr w:type="gramEnd"/>
      <w:r w:rsidRPr="003D231B">
        <w:rPr>
          <w:rFonts w:ascii="Arial" w:hAnsi="Arial" w:cs="Arial"/>
        </w:rPr>
        <w:t xml:space="preserve"> Meal</w:t>
      </w:r>
    </w:p>
    <w:p w14:paraId="5BDA902E" w14:textId="77777777" w:rsidR="004B3617" w:rsidRPr="003D231B" w:rsidRDefault="004B3617" w:rsidP="0093211D">
      <w:pPr>
        <w:pStyle w:val="NoSpacing"/>
        <w:numPr>
          <w:ilvl w:val="0"/>
          <w:numId w:val="15"/>
        </w:numPr>
        <w:rPr>
          <w:rFonts w:ascii="Arial" w:hAnsi="Arial" w:cs="Arial"/>
        </w:rPr>
      </w:pPr>
      <w:r w:rsidRPr="003D231B">
        <w:rPr>
          <w:rFonts w:ascii="Arial" w:hAnsi="Arial" w:cs="Arial"/>
        </w:rPr>
        <w:t>Family Teacher conferences</w:t>
      </w:r>
    </w:p>
    <w:p w14:paraId="6ADA0DE0"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14:paraId="4A532A0F" w14:textId="77777777" w:rsidR="004B3617" w:rsidRPr="003D231B" w:rsidRDefault="004B3617" w:rsidP="004B3617">
      <w:pPr>
        <w:pStyle w:val="NoSpacing"/>
        <w:rPr>
          <w:rFonts w:ascii="Arial" w:hAnsi="Arial" w:cs="Arial"/>
        </w:rPr>
      </w:pPr>
    </w:p>
    <w:p w14:paraId="738159A3" w14:textId="77777777" w:rsidR="004B3617" w:rsidRPr="00F6632C" w:rsidRDefault="004B3617" w:rsidP="004B3617">
      <w:pPr>
        <w:pStyle w:val="NoSpacing"/>
        <w:rPr>
          <w:rFonts w:ascii="Arial" w:hAnsi="Arial" w:cs="Arial"/>
          <w:color w:val="000000"/>
        </w:rPr>
      </w:pPr>
      <w:r w:rsidRPr="00916DEF">
        <w:rPr>
          <w:rFonts w:ascii="Arial" w:hAnsi="Arial" w:cs="Arial"/>
          <w:b/>
          <w:color w:val="4F81BD"/>
        </w:rPr>
        <w:t>Family/Parent Workshops:</w:t>
      </w:r>
      <w:r w:rsidRPr="003D231B">
        <w:rPr>
          <w:rFonts w:ascii="Arial" w:hAnsi="Arial" w:cs="Arial"/>
          <w:b/>
        </w:rPr>
        <w:t xml:space="preserve"> </w:t>
      </w:r>
      <w:r w:rsidRPr="003D231B">
        <w:rPr>
          <w:rFonts w:ascii="Arial" w:hAnsi="Arial" w:cs="Arial"/>
        </w:rPr>
        <w:t>Our menu of family workshops changes annually</w:t>
      </w:r>
      <w:r w:rsidR="002209A0">
        <w:rPr>
          <w:rFonts w:ascii="Arial" w:hAnsi="Arial" w:cs="Arial"/>
        </w:rPr>
        <w:t xml:space="preserve">. </w:t>
      </w:r>
      <w:r w:rsidRPr="003D231B">
        <w:rPr>
          <w:rFonts w:ascii="Arial" w:hAnsi="Arial" w:cs="Arial"/>
        </w:rPr>
        <w:t xml:space="preserve">Below is a list of workshops we typically offer. We try to offer these in the early evening or on Saturdays. See the monthly calendar for scheduled topics. We welcome requests for workshop </w:t>
      </w:r>
      <w:r w:rsidRPr="00F6632C">
        <w:rPr>
          <w:rFonts w:ascii="Arial" w:hAnsi="Arial" w:cs="Arial"/>
          <w:color w:val="000000"/>
        </w:rPr>
        <w:t xml:space="preserve">topics. </w:t>
      </w:r>
    </w:p>
    <w:p w14:paraId="4458BA66" w14:textId="77777777" w:rsidR="004B3617" w:rsidRPr="003D231B" w:rsidRDefault="004B3617" w:rsidP="004B3617">
      <w:pPr>
        <w:pStyle w:val="NoSpacing"/>
        <w:rPr>
          <w:rFonts w:ascii="Arial" w:hAnsi="Arial" w:cs="Arial"/>
        </w:rPr>
      </w:pPr>
    </w:p>
    <w:p w14:paraId="1AF3C262" w14:textId="77777777"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14:paraId="1474EF96"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Positive Guidance and Loving Discipline</w:t>
      </w:r>
    </w:p>
    <w:p w14:paraId="651819FE"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Toilet Training</w:t>
      </w:r>
    </w:p>
    <w:p w14:paraId="68AA1092"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Safety in the Home</w:t>
      </w:r>
    </w:p>
    <w:p w14:paraId="5F4A8F13"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Child Proofing Your Home</w:t>
      </w:r>
    </w:p>
    <w:p w14:paraId="4A5FA42B"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Brain Development</w:t>
      </w:r>
    </w:p>
    <w:p w14:paraId="5229DE69"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Nutrition and Exercise for Small Bodies</w:t>
      </w:r>
    </w:p>
    <w:p w14:paraId="2B46455A"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Supporting Your Child in Times of Stress</w:t>
      </w:r>
    </w:p>
    <w:p w14:paraId="41DF540E"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Food Allergies</w:t>
      </w:r>
    </w:p>
    <w:p w14:paraId="2FA86611"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How to Prepare for a Conference</w:t>
      </w:r>
    </w:p>
    <w:p w14:paraId="6A6070DE"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Warning Signs for Developmental Delays</w:t>
      </w:r>
    </w:p>
    <w:p w14:paraId="10D6D48F" w14:textId="77777777" w:rsidR="004B3617" w:rsidRPr="003D231B" w:rsidRDefault="004B3617" w:rsidP="0093211D">
      <w:pPr>
        <w:pStyle w:val="NoSpacing"/>
        <w:numPr>
          <w:ilvl w:val="0"/>
          <w:numId w:val="16"/>
        </w:numPr>
        <w:rPr>
          <w:rFonts w:ascii="Arial" w:hAnsi="Arial" w:cs="Arial"/>
        </w:rPr>
      </w:pPr>
      <w:r w:rsidRPr="003D231B">
        <w:rPr>
          <w:rFonts w:ascii="Arial" w:hAnsi="Arial" w:cs="Arial"/>
        </w:rPr>
        <w:t>Value of Reading to Your Child</w:t>
      </w:r>
    </w:p>
    <w:p w14:paraId="1CA5389C" w14:textId="77777777" w:rsidR="004B3617" w:rsidRPr="003D231B" w:rsidRDefault="004B3617" w:rsidP="0093211D">
      <w:pPr>
        <w:pStyle w:val="NoSpacing"/>
        <w:numPr>
          <w:ilvl w:val="0"/>
          <w:numId w:val="16"/>
        </w:numPr>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r w:rsidRPr="003D231B">
        <w:rPr>
          <w:rFonts w:ascii="Arial" w:hAnsi="Arial" w:cs="Arial"/>
        </w:rPr>
        <w:t>Everyday Math</w:t>
      </w:r>
    </w:p>
    <w:p w14:paraId="0979772A" w14:textId="77777777" w:rsidR="004B3617" w:rsidRDefault="004B3617" w:rsidP="004B3617">
      <w:pPr>
        <w:rPr>
          <w:rFonts w:ascii="Arial" w:hAnsi="Arial" w:cs="Arial"/>
        </w:rPr>
      </w:pPr>
    </w:p>
    <w:p w14:paraId="13DD4C78" w14:textId="6A2C4F7F" w:rsidR="006B272F" w:rsidRPr="006B272F" w:rsidRDefault="006B272F" w:rsidP="007E586D"/>
    <w:sectPr w:rsidR="006B272F" w:rsidRPr="006B272F" w:rsidSect="009321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4D93" w14:textId="77777777" w:rsidR="009F7688" w:rsidRDefault="009F7688">
      <w:r>
        <w:separator/>
      </w:r>
    </w:p>
  </w:endnote>
  <w:endnote w:type="continuationSeparator" w:id="0">
    <w:p w14:paraId="5FCA6760" w14:textId="77777777" w:rsidR="009F7688" w:rsidRDefault="009F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kto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A792" w14:textId="21FB8B45" w:rsidR="00366B3A" w:rsidRDefault="00366B3A" w:rsidP="00173F7B">
    <w:pPr>
      <w:pStyle w:val="Footer"/>
    </w:pPr>
    <w:r>
      <w:t>Primm ABC Family Handbook</w:t>
    </w:r>
  </w:p>
  <w:p w14:paraId="427A662E" w14:textId="5CD8AB14" w:rsidR="00EC2B8B" w:rsidRPr="00173F7B" w:rsidRDefault="00366B3A" w:rsidP="00173F7B">
    <w:pPr>
      <w:pStyle w:val="Footer"/>
    </w:pPr>
    <w:r>
      <w:t>Updated</w:t>
    </w:r>
    <w:r w:rsidR="00173F7B">
      <w:t xml:space="preserve"> </w:t>
    </w:r>
    <w:r w:rsidR="00D91B05">
      <w:t>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2D92" w14:textId="77777777" w:rsidR="002C006D" w:rsidRDefault="002C006D" w:rsidP="00C83CC8">
    <w:pPr>
      <w:pStyle w:val="BlockText"/>
      <w:pBdr>
        <w:top w:val="none" w:sz="0" w:space="0" w:color="auto"/>
      </w:pBdr>
      <w:tabs>
        <w:tab w:val="right" w:pos="9360"/>
      </w:tabs>
      <w:spacing w:before="0" w:after="0" w:afterAutospacing="0"/>
      <w:ind w:left="0" w:right="0"/>
      <w:jc w:val="left"/>
      <w:rPr>
        <w:rFonts w:ascii="Arial" w:hAnsi="Arial" w:cs="Arial"/>
        <w:sz w:val="20"/>
        <w:szCs w:val="20"/>
      </w:rPr>
    </w:pPr>
    <w:r>
      <w:rPr>
        <w:rFonts w:ascii="Arial" w:hAnsi="Arial" w:cs="Arial"/>
        <w:sz w:val="20"/>
        <w:szCs w:val="20"/>
      </w:rPr>
      <w:t>Primm ABC Family Handbook</w:t>
    </w:r>
  </w:p>
  <w:p w14:paraId="06326E32" w14:textId="07E7C8EF" w:rsidR="00EC2B8B" w:rsidRPr="00C83CC8" w:rsidRDefault="002C006D" w:rsidP="00C83CC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Pr>
        <w:rFonts w:ascii="Arial" w:hAnsi="Arial" w:cs="Arial"/>
        <w:sz w:val="20"/>
        <w:szCs w:val="20"/>
      </w:rPr>
      <w:t xml:space="preserve">Updated </w:t>
    </w:r>
    <w:r w:rsidR="00777AAD">
      <w:rPr>
        <w:rFonts w:ascii="Arial" w:hAnsi="Arial" w:cs="Arial"/>
        <w:sz w:val="20"/>
        <w:szCs w:val="20"/>
      </w:rPr>
      <w:t>March 2022</w:t>
    </w:r>
    <w:r w:rsidR="00EC2B8B" w:rsidRPr="0095314A">
      <w:rPr>
        <w:rFonts w:ascii="Arial" w:hAnsi="Arial" w:cs="Arial"/>
        <w:sz w:val="20"/>
        <w:szCs w:val="20"/>
      </w:rPr>
      <w:t xml:space="preserve"> </w:t>
    </w:r>
    <w:r w:rsidR="00EC2B8B" w:rsidRPr="0095314A">
      <w:rPr>
        <w:rFonts w:ascii="Arial" w:hAnsi="Arial" w:cs="Arial"/>
        <w:sz w:val="20"/>
        <w:szCs w:val="20"/>
      </w:rPr>
      <w:tab/>
    </w:r>
    <w:r w:rsidR="00EC2B8B" w:rsidRPr="0095314A">
      <w:rPr>
        <w:rStyle w:val="PageNumber"/>
        <w:rFonts w:ascii="Arial" w:hAnsi="Arial" w:cs="Arial"/>
        <w:sz w:val="20"/>
        <w:szCs w:val="20"/>
      </w:rPr>
      <w:fldChar w:fldCharType="begin"/>
    </w:r>
    <w:r w:rsidR="00EC2B8B" w:rsidRPr="0095314A">
      <w:rPr>
        <w:rStyle w:val="PageNumber"/>
        <w:rFonts w:ascii="Arial" w:hAnsi="Arial" w:cs="Arial"/>
        <w:sz w:val="20"/>
        <w:szCs w:val="20"/>
      </w:rPr>
      <w:instrText xml:space="preserve"> PAGE </w:instrText>
    </w:r>
    <w:r w:rsidR="00EC2B8B" w:rsidRPr="0095314A">
      <w:rPr>
        <w:rStyle w:val="PageNumber"/>
        <w:rFonts w:ascii="Arial" w:hAnsi="Arial" w:cs="Arial"/>
        <w:sz w:val="20"/>
        <w:szCs w:val="20"/>
      </w:rPr>
      <w:fldChar w:fldCharType="separate"/>
    </w:r>
    <w:r w:rsidR="00747536">
      <w:rPr>
        <w:rStyle w:val="PageNumber"/>
        <w:rFonts w:ascii="Arial" w:hAnsi="Arial" w:cs="Arial"/>
        <w:noProof/>
        <w:sz w:val="20"/>
        <w:szCs w:val="20"/>
      </w:rPr>
      <w:t>i</w:t>
    </w:r>
    <w:r w:rsidR="00EC2B8B" w:rsidRPr="0095314A">
      <w:rPr>
        <w:rStyle w:val="PageNumber"/>
        <w:rFonts w:ascii="Arial" w:hAnsi="Arial" w:cs="Arial"/>
        <w:sz w:val="20"/>
        <w:szCs w:val="20"/>
      </w:rPr>
      <w:fldChar w:fldCharType="end"/>
    </w:r>
    <w:r w:rsidR="00EC2B8B" w:rsidRPr="0095314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72BD" w14:textId="77777777" w:rsidR="002C006D" w:rsidRDefault="002C006D" w:rsidP="00D213B8">
    <w:pPr>
      <w:pStyle w:val="BlockText"/>
      <w:pBdr>
        <w:top w:val="none" w:sz="0" w:space="0" w:color="auto"/>
      </w:pBdr>
      <w:tabs>
        <w:tab w:val="right" w:pos="9360"/>
      </w:tabs>
      <w:spacing w:before="0" w:after="0" w:afterAutospacing="0"/>
      <w:ind w:left="0" w:right="0"/>
      <w:jc w:val="left"/>
      <w:rPr>
        <w:rFonts w:ascii="Arial" w:hAnsi="Arial" w:cs="Arial"/>
        <w:sz w:val="18"/>
        <w:szCs w:val="18"/>
      </w:rPr>
    </w:pPr>
    <w:r>
      <w:rPr>
        <w:rFonts w:ascii="Arial" w:hAnsi="Arial" w:cs="Arial"/>
        <w:sz w:val="18"/>
        <w:szCs w:val="18"/>
      </w:rPr>
      <w:t>Primm ABC Family Handbook</w:t>
    </w:r>
  </w:p>
  <w:p w14:paraId="1B78914A" w14:textId="06A6487C" w:rsidR="00EC2B8B" w:rsidRPr="0095314A" w:rsidRDefault="002C006D" w:rsidP="00D213B8">
    <w:pPr>
      <w:pStyle w:val="BlockText"/>
      <w:pBdr>
        <w:top w:val="none" w:sz="0" w:space="0" w:color="auto"/>
      </w:pBdr>
      <w:tabs>
        <w:tab w:val="right" w:pos="9360"/>
      </w:tabs>
      <w:spacing w:before="0" w:after="0" w:afterAutospacing="0"/>
      <w:ind w:left="0" w:right="0"/>
      <w:jc w:val="left"/>
      <w:rPr>
        <w:rFonts w:ascii="Arial" w:hAnsi="Arial" w:cs="Arial"/>
        <w:sz w:val="20"/>
        <w:szCs w:val="20"/>
      </w:rPr>
    </w:pPr>
    <w:r>
      <w:rPr>
        <w:rFonts w:ascii="Arial" w:hAnsi="Arial" w:cs="Arial"/>
        <w:sz w:val="18"/>
        <w:szCs w:val="18"/>
      </w:rPr>
      <w:t xml:space="preserve">Updated </w:t>
    </w:r>
    <w:r w:rsidR="003875E0">
      <w:rPr>
        <w:rFonts w:ascii="Arial" w:hAnsi="Arial" w:cs="Arial"/>
        <w:sz w:val="18"/>
        <w:szCs w:val="18"/>
      </w:rPr>
      <w:t>March 2022</w:t>
    </w:r>
    <w:r w:rsidR="00EC2B8B" w:rsidRPr="0095314A">
      <w:rPr>
        <w:rFonts w:ascii="Arial" w:hAnsi="Arial" w:cs="Arial"/>
        <w:sz w:val="20"/>
        <w:szCs w:val="20"/>
      </w:rPr>
      <w:t xml:space="preserve"> </w:t>
    </w:r>
    <w:r w:rsidR="00EC2B8B" w:rsidRPr="0095314A">
      <w:rPr>
        <w:rFonts w:ascii="Arial" w:hAnsi="Arial" w:cs="Arial"/>
        <w:sz w:val="20"/>
        <w:szCs w:val="20"/>
      </w:rPr>
      <w:tab/>
    </w:r>
    <w:r w:rsidR="00EC2B8B" w:rsidRPr="003D58B5">
      <w:rPr>
        <w:rStyle w:val="PageNumber"/>
        <w:rFonts w:ascii="Arial" w:hAnsi="Arial" w:cs="Arial"/>
        <w:sz w:val="22"/>
        <w:szCs w:val="22"/>
      </w:rPr>
      <w:fldChar w:fldCharType="begin"/>
    </w:r>
    <w:r w:rsidR="00EC2B8B" w:rsidRPr="003D58B5">
      <w:rPr>
        <w:rStyle w:val="PageNumber"/>
        <w:rFonts w:ascii="Arial" w:hAnsi="Arial" w:cs="Arial"/>
        <w:sz w:val="22"/>
        <w:szCs w:val="22"/>
      </w:rPr>
      <w:instrText xml:space="preserve"> PAGE </w:instrText>
    </w:r>
    <w:r w:rsidR="00EC2B8B" w:rsidRPr="003D58B5">
      <w:rPr>
        <w:rStyle w:val="PageNumber"/>
        <w:rFonts w:ascii="Arial" w:hAnsi="Arial" w:cs="Arial"/>
        <w:sz w:val="22"/>
        <w:szCs w:val="22"/>
      </w:rPr>
      <w:fldChar w:fldCharType="separate"/>
    </w:r>
    <w:r w:rsidR="00747536">
      <w:rPr>
        <w:rStyle w:val="PageNumber"/>
        <w:rFonts w:ascii="Arial" w:hAnsi="Arial" w:cs="Arial"/>
        <w:noProof/>
        <w:sz w:val="22"/>
        <w:szCs w:val="22"/>
      </w:rPr>
      <w:t>20</w:t>
    </w:r>
    <w:r w:rsidR="00EC2B8B" w:rsidRPr="003D58B5">
      <w:rPr>
        <w:rStyle w:val="PageNumbe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A02E" w14:textId="4DA5D35A" w:rsidR="00EC2B8B" w:rsidRPr="00D213B8" w:rsidRDefault="00F00342" w:rsidP="00D213B8">
    <w:pPr>
      <w:pStyle w:val="BlockText"/>
      <w:pBdr>
        <w:top w:val="none" w:sz="0" w:space="0" w:color="auto"/>
      </w:pBdr>
      <w:tabs>
        <w:tab w:val="right" w:pos="9360"/>
      </w:tabs>
      <w:spacing w:before="0" w:after="0" w:afterAutospacing="0"/>
      <w:ind w:left="0" w:right="0"/>
      <w:jc w:val="left"/>
      <w:rPr>
        <w:sz w:val="20"/>
        <w:szCs w:val="20"/>
      </w:rPr>
    </w:pPr>
    <w:r w:rsidRPr="00C83CC8">
      <w:rPr>
        <w:rFonts w:ascii="Arial" w:hAnsi="Arial" w:cs="Arial"/>
        <w:sz w:val="18"/>
        <w:szCs w:val="18"/>
      </w:rPr>
      <w:t>© 20</w:t>
    </w:r>
    <w:r w:rsidR="00611804">
      <w:rPr>
        <w:rFonts w:ascii="Arial" w:hAnsi="Arial" w:cs="Arial"/>
        <w:sz w:val="18"/>
        <w:szCs w:val="18"/>
      </w:rPr>
      <w:t>20</w:t>
    </w:r>
    <w:r w:rsidRPr="00C83CC8">
      <w:rPr>
        <w:rFonts w:ascii="Arial" w:hAnsi="Arial" w:cs="Arial"/>
        <w:sz w:val="18"/>
        <w:szCs w:val="18"/>
      </w:rPr>
      <w:t xml:space="preserve"> CCA Global Partners, Inc.</w:t>
    </w:r>
    <w:r w:rsidR="00EC2B8B">
      <w:rPr>
        <w:sz w:val="20"/>
        <w:szCs w:val="20"/>
      </w:rPr>
      <w:tab/>
    </w:r>
    <w:r w:rsidR="00EC2B8B" w:rsidRPr="00D213B8">
      <w:rPr>
        <w:sz w:val="20"/>
        <w:szCs w:val="20"/>
      </w:rPr>
      <w:tab/>
    </w:r>
    <w:r w:rsidR="00777AAD">
      <w:rPr>
        <w:sz w:val="20"/>
        <w:szCs w:val="20"/>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0095" w14:textId="2F47AD3C" w:rsidR="00EC2B8B" w:rsidRPr="00611804" w:rsidRDefault="00F00342" w:rsidP="004B3617">
    <w:pPr>
      <w:pStyle w:val="BlockText"/>
      <w:pBdr>
        <w:top w:val="none" w:sz="0" w:space="0" w:color="auto"/>
      </w:pBdr>
      <w:tabs>
        <w:tab w:val="right" w:pos="9360"/>
      </w:tabs>
      <w:spacing w:before="0" w:after="0" w:afterAutospacing="0"/>
      <w:ind w:left="0" w:right="0"/>
      <w:jc w:val="left"/>
      <w:rPr>
        <w:rFonts w:ascii="Arial" w:hAnsi="Arial" w:cs="Arial"/>
        <w:sz w:val="20"/>
        <w:szCs w:val="20"/>
      </w:rPr>
    </w:pPr>
    <w:r w:rsidRPr="00611804">
      <w:rPr>
        <w:rFonts w:ascii="Arial" w:hAnsi="Arial" w:cs="Arial"/>
        <w:sz w:val="18"/>
        <w:szCs w:val="18"/>
      </w:rPr>
      <w:t>© 20</w:t>
    </w:r>
    <w:r w:rsidR="00611804" w:rsidRPr="00611804">
      <w:rPr>
        <w:rFonts w:ascii="Arial" w:hAnsi="Arial" w:cs="Arial"/>
        <w:sz w:val="18"/>
        <w:szCs w:val="18"/>
      </w:rPr>
      <w:t>20</w:t>
    </w:r>
    <w:r w:rsidRPr="00611804">
      <w:rPr>
        <w:rFonts w:ascii="Arial" w:hAnsi="Arial" w:cs="Arial"/>
        <w:sz w:val="18"/>
        <w:szCs w:val="18"/>
      </w:rPr>
      <w:t xml:space="preserve"> CCA Global Partners, Inc.</w:t>
    </w:r>
    <w:r w:rsidR="00EC2B8B" w:rsidRPr="00611804">
      <w:rPr>
        <w:rFonts w:ascii="Arial" w:hAnsi="Arial" w:cs="Arial"/>
        <w:sz w:val="20"/>
        <w:szCs w:val="20"/>
      </w:rPr>
      <w:tab/>
    </w:r>
    <w:r w:rsidRPr="00611804">
      <w:rPr>
        <w:rStyle w:val="PageNumber"/>
        <w:rFonts w:ascii="Arial" w:hAnsi="Arial" w:cs="Arial"/>
      </w:rPr>
      <w:t>2</w:t>
    </w:r>
    <w:r w:rsidR="00777AAD">
      <w:rPr>
        <w:rStyle w:val="PageNumber"/>
        <w:rFonts w:ascii="Arial" w:hAnsi="Arial" w:cs="Arial"/>
      </w:rPr>
      <w:t>4</w:t>
    </w:r>
    <w:r w:rsidR="00EC2B8B" w:rsidRPr="0061180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8385" w14:textId="77777777" w:rsidR="009F7688" w:rsidRDefault="009F7688">
      <w:r>
        <w:separator/>
      </w:r>
    </w:p>
  </w:footnote>
  <w:footnote w:type="continuationSeparator" w:id="0">
    <w:p w14:paraId="03130248" w14:textId="77777777" w:rsidR="009F7688" w:rsidRDefault="009F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CA6A" w14:textId="77777777" w:rsidR="00EC2B8B" w:rsidRDefault="00EC2B8B" w:rsidP="007026E8">
    <w:pPr>
      <w:pStyle w:val="Header"/>
    </w:pPr>
    <w:r>
      <w:rPr>
        <w:noProof/>
      </w:rPr>
      <mc:AlternateContent>
        <mc:Choice Requires="wps">
          <w:drawing>
            <wp:anchor distT="4294967295" distB="4294967295" distL="114300" distR="114300" simplePos="0" relativeHeight="251658240" behindDoc="0" locked="0" layoutInCell="1" allowOverlap="1" wp14:anchorId="1763710E" wp14:editId="5CF4EF84">
              <wp:simplePos x="0" y="0"/>
              <wp:positionH relativeFrom="column">
                <wp:posOffset>0</wp:posOffset>
              </wp:positionH>
              <wp:positionV relativeFrom="paragraph">
                <wp:posOffset>114299</wp:posOffset>
              </wp:positionV>
              <wp:extent cx="5943600" cy="0"/>
              <wp:effectExtent l="0" t="1905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7EF69"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" strokecolor="gray" strokeweight="3pt"/>
          </w:pict>
        </mc:Fallback>
      </mc:AlternateContent>
    </w:r>
  </w:p>
  <w:p w14:paraId="6D410C49" w14:textId="77777777" w:rsidR="00EC2B8B" w:rsidRDefault="00EC2B8B" w:rsidP="0070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E586A"/>
    <w:multiLevelType w:val="hybridMultilevel"/>
    <w:tmpl w:val="61544746"/>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2EC3D7B"/>
    <w:multiLevelType w:val="hybridMultilevel"/>
    <w:tmpl w:val="B29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61F6"/>
    <w:multiLevelType w:val="hybridMultilevel"/>
    <w:tmpl w:val="E7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A6EDC"/>
    <w:multiLevelType w:val="hybridMultilevel"/>
    <w:tmpl w:val="9D7E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9775A"/>
    <w:multiLevelType w:val="hybridMultilevel"/>
    <w:tmpl w:val="6DD4D21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884314">
    <w:abstractNumId w:val="2"/>
  </w:num>
  <w:num w:numId="2" w16cid:durableId="1349872991">
    <w:abstractNumId w:val="3"/>
  </w:num>
  <w:num w:numId="3" w16cid:durableId="578711585">
    <w:abstractNumId w:val="9"/>
  </w:num>
  <w:num w:numId="4" w16cid:durableId="1781603947">
    <w:abstractNumId w:val="21"/>
  </w:num>
  <w:num w:numId="5" w16cid:durableId="866941076">
    <w:abstractNumId w:val="0"/>
  </w:num>
  <w:num w:numId="6" w16cid:durableId="170610400">
    <w:abstractNumId w:val="12"/>
  </w:num>
  <w:num w:numId="7" w16cid:durableId="782384888">
    <w:abstractNumId w:val="6"/>
  </w:num>
  <w:num w:numId="8" w16cid:durableId="1834181461">
    <w:abstractNumId w:val="15"/>
  </w:num>
  <w:num w:numId="9" w16cid:durableId="2089038387">
    <w:abstractNumId w:val="4"/>
  </w:num>
  <w:num w:numId="10" w16cid:durableId="89938086">
    <w:abstractNumId w:val="24"/>
  </w:num>
  <w:num w:numId="11" w16cid:durableId="271516586">
    <w:abstractNumId w:val="7"/>
  </w:num>
  <w:num w:numId="12" w16cid:durableId="1319458299">
    <w:abstractNumId w:val="25"/>
  </w:num>
  <w:num w:numId="13" w16cid:durableId="907614502">
    <w:abstractNumId w:val="26"/>
  </w:num>
  <w:num w:numId="14" w16cid:durableId="136534737">
    <w:abstractNumId w:val="1"/>
  </w:num>
  <w:num w:numId="15" w16cid:durableId="990525045">
    <w:abstractNumId w:val="22"/>
  </w:num>
  <w:num w:numId="16" w16cid:durableId="1613395544">
    <w:abstractNumId w:val="18"/>
  </w:num>
  <w:num w:numId="17" w16cid:durableId="1365404599">
    <w:abstractNumId w:val="13"/>
  </w:num>
  <w:num w:numId="18" w16cid:durableId="738214911">
    <w:abstractNumId w:val="20"/>
  </w:num>
  <w:num w:numId="19" w16cid:durableId="1239249124">
    <w:abstractNumId w:val="17"/>
  </w:num>
  <w:num w:numId="20" w16cid:durableId="850224029">
    <w:abstractNumId w:val="23"/>
  </w:num>
  <w:num w:numId="21" w16cid:durableId="974263493">
    <w:abstractNumId w:val="19"/>
  </w:num>
  <w:num w:numId="22" w16cid:durableId="2036036978">
    <w:abstractNumId w:val="10"/>
  </w:num>
  <w:num w:numId="23" w16cid:durableId="1920093632">
    <w:abstractNumId w:val="16"/>
  </w:num>
  <w:num w:numId="24" w16cid:durableId="243144852">
    <w:abstractNumId w:val="14"/>
  </w:num>
  <w:num w:numId="25" w16cid:durableId="273169151">
    <w:abstractNumId w:val="8"/>
  </w:num>
  <w:num w:numId="26" w16cid:durableId="95756344">
    <w:abstractNumId w:val="5"/>
  </w:num>
  <w:num w:numId="27" w16cid:durableId="8492200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0"/>
    <w:rsid w:val="00001601"/>
    <w:rsid w:val="0000618A"/>
    <w:rsid w:val="00014855"/>
    <w:rsid w:val="000159DE"/>
    <w:rsid w:val="00021D5C"/>
    <w:rsid w:val="0002260B"/>
    <w:rsid w:val="000240AB"/>
    <w:rsid w:val="00025BBB"/>
    <w:rsid w:val="00027486"/>
    <w:rsid w:val="0003567F"/>
    <w:rsid w:val="000362FF"/>
    <w:rsid w:val="00041613"/>
    <w:rsid w:val="00041BB5"/>
    <w:rsid w:val="000421A9"/>
    <w:rsid w:val="0004269E"/>
    <w:rsid w:val="00055C8D"/>
    <w:rsid w:val="00060B07"/>
    <w:rsid w:val="00060EB0"/>
    <w:rsid w:val="00061315"/>
    <w:rsid w:val="00061BF4"/>
    <w:rsid w:val="00061EE3"/>
    <w:rsid w:val="00063307"/>
    <w:rsid w:val="00065C29"/>
    <w:rsid w:val="00073CAE"/>
    <w:rsid w:val="00074A28"/>
    <w:rsid w:val="0007511D"/>
    <w:rsid w:val="000758A1"/>
    <w:rsid w:val="00080086"/>
    <w:rsid w:val="000867D2"/>
    <w:rsid w:val="00086E2F"/>
    <w:rsid w:val="0009311E"/>
    <w:rsid w:val="000932C8"/>
    <w:rsid w:val="0009456B"/>
    <w:rsid w:val="00095179"/>
    <w:rsid w:val="000969DD"/>
    <w:rsid w:val="00097617"/>
    <w:rsid w:val="000A193D"/>
    <w:rsid w:val="000A6D8F"/>
    <w:rsid w:val="000B1A76"/>
    <w:rsid w:val="000B2FE9"/>
    <w:rsid w:val="000B3688"/>
    <w:rsid w:val="000B5691"/>
    <w:rsid w:val="000C02FD"/>
    <w:rsid w:val="000C286F"/>
    <w:rsid w:val="000D0DBD"/>
    <w:rsid w:val="000D503F"/>
    <w:rsid w:val="000D787F"/>
    <w:rsid w:val="000E0ED1"/>
    <w:rsid w:val="000E74EA"/>
    <w:rsid w:val="00102A31"/>
    <w:rsid w:val="00102E04"/>
    <w:rsid w:val="00104205"/>
    <w:rsid w:val="00104CA6"/>
    <w:rsid w:val="001064FD"/>
    <w:rsid w:val="00110254"/>
    <w:rsid w:val="0011266C"/>
    <w:rsid w:val="00115409"/>
    <w:rsid w:val="00117FE5"/>
    <w:rsid w:val="00122869"/>
    <w:rsid w:val="001278B6"/>
    <w:rsid w:val="00130420"/>
    <w:rsid w:val="00141C73"/>
    <w:rsid w:val="0014546A"/>
    <w:rsid w:val="0014659D"/>
    <w:rsid w:val="00147186"/>
    <w:rsid w:val="00147569"/>
    <w:rsid w:val="00147B0F"/>
    <w:rsid w:val="001505ED"/>
    <w:rsid w:val="001519F5"/>
    <w:rsid w:val="00156B31"/>
    <w:rsid w:val="00156F6A"/>
    <w:rsid w:val="0015713C"/>
    <w:rsid w:val="0015741D"/>
    <w:rsid w:val="00165107"/>
    <w:rsid w:val="001673F2"/>
    <w:rsid w:val="00170BB9"/>
    <w:rsid w:val="00172975"/>
    <w:rsid w:val="00173F7B"/>
    <w:rsid w:val="001771EF"/>
    <w:rsid w:val="00180B78"/>
    <w:rsid w:val="00183039"/>
    <w:rsid w:val="00184AD5"/>
    <w:rsid w:val="0018616E"/>
    <w:rsid w:val="00187518"/>
    <w:rsid w:val="00187860"/>
    <w:rsid w:val="00196932"/>
    <w:rsid w:val="001A0099"/>
    <w:rsid w:val="001A267F"/>
    <w:rsid w:val="001A34A6"/>
    <w:rsid w:val="001A4AE5"/>
    <w:rsid w:val="001A774D"/>
    <w:rsid w:val="001B12FD"/>
    <w:rsid w:val="001B157C"/>
    <w:rsid w:val="001B2AF7"/>
    <w:rsid w:val="001B5F40"/>
    <w:rsid w:val="001C1C21"/>
    <w:rsid w:val="001C1E7F"/>
    <w:rsid w:val="001C2D68"/>
    <w:rsid w:val="001C4D9B"/>
    <w:rsid w:val="001D16CD"/>
    <w:rsid w:val="001D5A8A"/>
    <w:rsid w:val="001D72F2"/>
    <w:rsid w:val="001E195F"/>
    <w:rsid w:val="001E2FE2"/>
    <w:rsid w:val="001F03D4"/>
    <w:rsid w:val="001F231F"/>
    <w:rsid w:val="001F312E"/>
    <w:rsid w:val="001F779B"/>
    <w:rsid w:val="00202525"/>
    <w:rsid w:val="00205046"/>
    <w:rsid w:val="00205BB2"/>
    <w:rsid w:val="002157E2"/>
    <w:rsid w:val="002209A0"/>
    <w:rsid w:val="0022545E"/>
    <w:rsid w:val="00225F37"/>
    <w:rsid w:val="002267A0"/>
    <w:rsid w:val="00235275"/>
    <w:rsid w:val="00236959"/>
    <w:rsid w:val="00240EEA"/>
    <w:rsid w:val="00243D91"/>
    <w:rsid w:val="0024481E"/>
    <w:rsid w:val="00250150"/>
    <w:rsid w:val="00250362"/>
    <w:rsid w:val="00251A6A"/>
    <w:rsid w:val="002521F5"/>
    <w:rsid w:val="00253662"/>
    <w:rsid w:val="002608E0"/>
    <w:rsid w:val="00260964"/>
    <w:rsid w:val="00273B7B"/>
    <w:rsid w:val="00276431"/>
    <w:rsid w:val="0028648D"/>
    <w:rsid w:val="00286CD3"/>
    <w:rsid w:val="00290249"/>
    <w:rsid w:val="002938BD"/>
    <w:rsid w:val="0029643A"/>
    <w:rsid w:val="002977FB"/>
    <w:rsid w:val="002A0544"/>
    <w:rsid w:val="002A4690"/>
    <w:rsid w:val="002A5F20"/>
    <w:rsid w:val="002B4B62"/>
    <w:rsid w:val="002B7CC0"/>
    <w:rsid w:val="002C006D"/>
    <w:rsid w:val="002C77E1"/>
    <w:rsid w:val="002D0376"/>
    <w:rsid w:val="002D29A9"/>
    <w:rsid w:val="002D4958"/>
    <w:rsid w:val="002E17BB"/>
    <w:rsid w:val="002E1DEC"/>
    <w:rsid w:val="002F0578"/>
    <w:rsid w:val="002F2DC2"/>
    <w:rsid w:val="002F37F7"/>
    <w:rsid w:val="002F582A"/>
    <w:rsid w:val="002F5836"/>
    <w:rsid w:val="002F5946"/>
    <w:rsid w:val="002F5F53"/>
    <w:rsid w:val="002F747D"/>
    <w:rsid w:val="0030117A"/>
    <w:rsid w:val="00302310"/>
    <w:rsid w:val="003043C0"/>
    <w:rsid w:val="0030444E"/>
    <w:rsid w:val="0030612B"/>
    <w:rsid w:val="0030681F"/>
    <w:rsid w:val="003071EA"/>
    <w:rsid w:val="00310D9C"/>
    <w:rsid w:val="0031735C"/>
    <w:rsid w:val="003245DE"/>
    <w:rsid w:val="00325C05"/>
    <w:rsid w:val="003277F6"/>
    <w:rsid w:val="00333962"/>
    <w:rsid w:val="0034016E"/>
    <w:rsid w:val="003402BA"/>
    <w:rsid w:val="003437FA"/>
    <w:rsid w:val="003459C4"/>
    <w:rsid w:val="00353119"/>
    <w:rsid w:val="0035396B"/>
    <w:rsid w:val="0035505C"/>
    <w:rsid w:val="00355F44"/>
    <w:rsid w:val="00360FFA"/>
    <w:rsid w:val="003614CC"/>
    <w:rsid w:val="00362E5B"/>
    <w:rsid w:val="003630E0"/>
    <w:rsid w:val="003641C4"/>
    <w:rsid w:val="00364612"/>
    <w:rsid w:val="00366B3A"/>
    <w:rsid w:val="00367B84"/>
    <w:rsid w:val="0037341B"/>
    <w:rsid w:val="00373DDE"/>
    <w:rsid w:val="00375740"/>
    <w:rsid w:val="00375AF4"/>
    <w:rsid w:val="003765A4"/>
    <w:rsid w:val="00376C00"/>
    <w:rsid w:val="003777F5"/>
    <w:rsid w:val="00382D10"/>
    <w:rsid w:val="003875E0"/>
    <w:rsid w:val="00391B19"/>
    <w:rsid w:val="00392FD9"/>
    <w:rsid w:val="00393D1A"/>
    <w:rsid w:val="0039465F"/>
    <w:rsid w:val="00396443"/>
    <w:rsid w:val="00397C7A"/>
    <w:rsid w:val="003A182E"/>
    <w:rsid w:val="003B1E87"/>
    <w:rsid w:val="003B25FD"/>
    <w:rsid w:val="003B35A2"/>
    <w:rsid w:val="003C40FD"/>
    <w:rsid w:val="003C47A5"/>
    <w:rsid w:val="003C7B3A"/>
    <w:rsid w:val="003D0E4F"/>
    <w:rsid w:val="003D1623"/>
    <w:rsid w:val="003D231B"/>
    <w:rsid w:val="003D42ED"/>
    <w:rsid w:val="003D58B5"/>
    <w:rsid w:val="003E00C2"/>
    <w:rsid w:val="003E26BB"/>
    <w:rsid w:val="003E3890"/>
    <w:rsid w:val="003F0069"/>
    <w:rsid w:val="003F36CF"/>
    <w:rsid w:val="003F3B97"/>
    <w:rsid w:val="003F6547"/>
    <w:rsid w:val="004014EC"/>
    <w:rsid w:val="004030A4"/>
    <w:rsid w:val="00406031"/>
    <w:rsid w:val="004072EA"/>
    <w:rsid w:val="004140CF"/>
    <w:rsid w:val="00414405"/>
    <w:rsid w:val="004204B1"/>
    <w:rsid w:val="00426018"/>
    <w:rsid w:val="00431960"/>
    <w:rsid w:val="00431ECF"/>
    <w:rsid w:val="004331B6"/>
    <w:rsid w:val="0043531C"/>
    <w:rsid w:val="004365D2"/>
    <w:rsid w:val="00440914"/>
    <w:rsid w:val="00440FE2"/>
    <w:rsid w:val="00443420"/>
    <w:rsid w:val="00464F47"/>
    <w:rsid w:val="00465090"/>
    <w:rsid w:val="00466A22"/>
    <w:rsid w:val="0047391A"/>
    <w:rsid w:val="00476697"/>
    <w:rsid w:val="0048027E"/>
    <w:rsid w:val="004839DB"/>
    <w:rsid w:val="00485613"/>
    <w:rsid w:val="0049239A"/>
    <w:rsid w:val="004943FF"/>
    <w:rsid w:val="00496A86"/>
    <w:rsid w:val="004A0903"/>
    <w:rsid w:val="004A4D62"/>
    <w:rsid w:val="004A6AF2"/>
    <w:rsid w:val="004A6D7E"/>
    <w:rsid w:val="004B0701"/>
    <w:rsid w:val="004B0FE4"/>
    <w:rsid w:val="004B16FD"/>
    <w:rsid w:val="004B2D10"/>
    <w:rsid w:val="004B3617"/>
    <w:rsid w:val="004B49F3"/>
    <w:rsid w:val="004C0418"/>
    <w:rsid w:val="004C2781"/>
    <w:rsid w:val="004C6B78"/>
    <w:rsid w:val="004D055A"/>
    <w:rsid w:val="004D2E61"/>
    <w:rsid w:val="004D32A5"/>
    <w:rsid w:val="004D5F0D"/>
    <w:rsid w:val="004E01AC"/>
    <w:rsid w:val="004E41D1"/>
    <w:rsid w:val="004F16A0"/>
    <w:rsid w:val="004F479B"/>
    <w:rsid w:val="0050353B"/>
    <w:rsid w:val="005043D0"/>
    <w:rsid w:val="00504D3C"/>
    <w:rsid w:val="00505E06"/>
    <w:rsid w:val="005066F6"/>
    <w:rsid w:val="005078A9"/>
    <w:rsid w:val="0051288F"/>
    <w:rsid w:val="0051691F"/>
    <w:rsid w:val="005212F7"/>
    <w:rsid w:val="005215B6"/>
    <w:rsid w:val="00523404"/>
    <w:rsid w:val="00523A1D"/>
    <w:rsid w:val="00523BB9"/>
    <w:rsid w:val="0052773C"/>
    <w:rsid w:val="005344F9"/>
    <w:rsid w:val="00536A97"/>
    <w:rsid w:val="0053795B"/>
    <w:rsid w:val="0054412F"/>
    <w:rsid w:val="00546462"/>
    <w:rsid w:val="00547B9F"/>
    <w:rsid w:val="005521E6"/>
    <w:rsid w:val="005554BB"/>
    <w:rsid w:val="00555D50"/>
    <w:rsid w:val="00556C2A"/>
    <w:rsid w:val="005572C7"/>
    <w:rsid w:val="00560647"/>
    <w:rsid w:val="0056085F"/>
    <w:rsid w:val="00564532"/>
    <w:rsid w:val="0056491D"/>
    <w:rsid w:val="005670E5"/>
    <w:rsid w:val="0057319F"/>
    <w:rsid w:val="00574021"/>
    <w:rsid w:val="0057662B"/>
    <w:rsid w:val="0057705E"/>
    <w:rsid w:val="005818CE"/>
    <w:rsid w:val="00583D59"/>
    <w:rsid w:val="00591218"/>
    <w:rsid w:val="005931E3"/>
    <w:rsid w:val="005A1963"/>
    <w:rsid w:val="005B15C7"/>
    <w:rsid w:val="005C01D7"/>
    <w:rsid w:val="005C14E9"/>
    <w:rsid w:val="005C2FE1"/>
    <w:rsid w:val="005C372D"/>
    <w:rsid w:val="005D190A"/>
    <w:rsid w:val="005D233A"/>
    <w:rsid w:val="005D36E5"/>
    <w:rsid w:val="005D493A"/>
    <w:rsid w:val="005D4A7F"/>
    <w:rsid w:val="005D52E5"/>
    <w:rsid w:val="005E179F"/>
    <w:rsid w:val="005E2E1C"/>
    <w:rsid w:val="005E3CE6"/>
    <w:rsid w:val="005E48AF"/>
    <w:rsid w:val="005E5DA0"/>
    <w:rsid w:val="005F0267"/>
    <w:rsid w:val="005F3387"/>
    <w:rsid w:val="0060029A"/>
    <w:rsid w:val="006038BE"/>
    <w:rsid w:val="00605DF7"/>
    <w:rsid w:val="00611804"/>
    <w:rsid w:val="006148FE"/>
    <w:rsid w:val="0062060D"/>
    <w:rsid w:val="0063010B"/>
    <w:rsid w:val="00630CE0"/>
    <w:rsid w:val="0063268D"/>
    <w:rsid w:val="00632973"/>
    <w:rsid w:val="0063652E"/>
    <w:rsid w:val="006410A8"/>
    <w:rsid w:val="00643CC9"/>
    <w:rsid w:val="00651814"/>
    <w:rsid w:val="00652E26"/>
    <w:rsid w:val="006544CC"/>
    <w:rsid w:val="00656BDD"/>
    <w:rsid w:val="00663F4A"/>
    <w:rsid w:val="00681E9A"/>
    <w:rsid w:val="006847BB"/>
    <w:rsid w:val="0068783F"/>
    <w:rsid w:val="00694858"/>
    <w:rsid w:val="00694A26"/>
    <w:rsid w:val="00694B22"/>
    <w:rsid w:val="00695642"/>
    <w:rsid w:val="006A0168"/>
    <w:rsid w:val="006A07F8"/>
    <w:rsid w:val="006A0D15"/>
    <w:rsid w:val="006B272F"/>
    <w:rsid w:val="006B3F3B"/>
    <w:rsid w:val="006C3595"/>
    <w:rsid w:val="006C39EB"/>
    <w:rsid w:val="006C66A4"/>
    <w:rsid w:val="006D5E3C"/>
    <w:rsid w:val="006E1B42"/>
    <w:rsid w:val="006E7B33"/>
    <w:rsid w:val="006F037E"/>
    <w:rsid w:val="006F33B0"/>
    <w:rsid w:val="006F769C"/>
    <w:rsid w:val="006F7B19"/>
    <w:rsid w:val="00700E98"/>
    <w:rsid w:val="0070240D"/>
    <w:rsid w:val="007025C5"/>
    <w:rsid w:val="007026E8"/>
    <w:rsid w:val="007033B2"/>
    <w:rsid w:val="007037F2"/>
    <w:rsid w:val="007059B5"/>
    <w:rsid w:val="007078B4"/>
    <w:rsid w:val="0071179F"/>
    <w:rsid w:val="00713913"/>
    <w:rsid w:val="00715BC9"/>
    <w:rsid w:val="00716CC4"/>
    <w:rsid w:val="00723654"/>
    <w:rsid w:val="00723E1D"/>
    <w:rsid w:val="00725F81"/>
    <w:rsid w:val="00740D78"/>
    <w:rsid w:val="0074229B"/>
    <w:rsid w:val="007445F1"/>
    <w:rsid w:val="00745AD9"/>
    <w:rsid w:val="007470B6"/>
    <w:rsid w:val="00747536"/>
    <w:rsid w:val="00750285"/>
    <w:rsid w:val="0075030B"/>
    <w:rsid w:val="00750B6C"/>
    <w:rsid w:val="00752E81"/>
    <w:rsid w:val="00753A8F"/>
    <w:rsid w:val="007620A2"/>
    <w:rsid w:val="00764A53"/>
    <w:rsid w:val="00765073"/>
    <w:rsid w:val="007754C5"/>
    <w:rsid w:val="00777AAD"/>
    <w:rsid w:val="0078047B"/>
    <w:rsid w:val="00781BD1"/>
    <w:rsid w:val="007827B8"/>
    <w:rsid w:val="007831A1"/>
    <w:rsid w:val="00784F0B"/>
    <w:rsid w:val="00786945"/>
    <w:rsid w:val="00786B8B"/>
    <w:rsid w:val="00787EC2"/>
    <w:rsid w:val="007931FC"/>
    <w:rsid w:val="007954BA"/>
    <w:rsid w:val="00795655"/>
    <w:rsid w:val="007A1594"/>
    <w:rsid w:val="007A1DDF"/>
    <w:rsid w:val="007B06F4"/>
    <w:rsid w:val="007B4E4A"/>
    <w:rsid w:val="007B51C1"/>
    <w:rsid w:val="007C16A8"/>
    <w:rsid w:val="007C1B9C"/>
    <w:rsid w:val="007C64BB"/>
    <w:rsid w:val="007D2F19"/>
    <w:rsid w:val="007D4ED1"/>
    <w:rsid w:val="007E1CE0"/>
    <w:rsid w:val="007E1EAC"/>
    <w:rsid w:val="007E4228"/>
    <w:rsid w:val="007E586D"/>
    <w:rsid w:val="007E6738"/>
    <w:rsid w:val="007E67DC"/>
    <w:rsid w:val="007E7576"/>
    <w:rsid w:val="007F031D"/>
    <w:rsid w:val="007F173C"/>
    <w:rsid w:val="007F2000"/>
    <w:rsid w:val="007F6994"/>
    <w:rsid w:val="007F7C72"/>
    <w:rsid w:val="007F7EBC"/>
    <w:rsid w:val="0080566C"/>
    <w:rsid w:val="008140A3"/>
    <w:rsid w:val="00814EE8"/>
    <w:rsid w:val="008274A6"/>
    <w:rsid w:val="00827CB7"/>
    <w:rsid w:val="00831B88"/>
    <w:rsid w:val="00836CDD"/>
    <w:rsid w:val="00836F83"/>
    <w:rsid w:val="00837BC8"/>
    <w:rsid w:val="00840F9F"/>
    <w:rsid w:val="00841D0D"/>
    <w:rsid w:val="00842DBA"/>
    <w:rsid w:val="00843944"/>
    <w:rsid w:val="00843B2E"/>
    <w:rsid w:val="00845C7D"/>
    <w:rsid w:val="008527CB"/>
    <w:rsid w:val="00862322"/>
    <w:rsid w:val="0086379F"/>
    <w:rsid w:val="008648E3"/>
    <w:rsid w:val="00864F43"/>
    <w:rsid w:val="00867EB5"/>
    <w:rsid w:val="008710BE"/>
    <w:rsid w:val="008718B7"/>
    <w:rsid w:val="008817B3"/>
    <w:rsid w:val="00883A82"/>
    <w:rsid w:val="00887DB7"/>
    <w:rsid w:val="00891A6F"/>
    <w:rsid w:val="00895386"/>
    <w:rsid w:val="008A0B66"/>
    <w:rsid w:val="008A2340"/>
    <w:rsid w:val="008A23B2"/>
    <w:rsid w:val="008A456F"/>
    <w:rsid w:val="008A5D9D"/>
    <w:rsid w:val="008B4A89"/>
    <w:rsid w:val="008B5527"/>
    <w:rsid w:val="008C3FF6"/>
    <w:rsid w:val="008C4C9E"/>
    <w:rsid w:val="008D5DBD"/>
    <w:rsid w:val="008D7A54"/>
    <w:rsid w:val="008E3EB5"/>
    <w:rsid w:val="008E4E38"/>
    <w:rsid w:val="008F0954"/>
    <w:rsid w:val="008F198B"/>
    <w:rsid w:val="008F5035"/>
    <w:rsid w:val="009047BF"/>
    <w:rsid w:val="009077AE"/>
    <w:rsid w:val="00907C25"/>
    <w:rsid w:val="00910DCF"/>
    <w:rsid w:val="00916DEF"/>
    <w:rsid w:val="00920CF5"/>
    <w:rsid w:val="009243AB"/>
    <w:rsid w:val="00924969"/>
    <w:rsid w:val="00924C22"/>
    <w:rsid w:val="00924E7B"/>
    <w:rsid w:val="00927CB0"/>
    <w:rsid w:val="0093211D"/>
    <w:rsid w:val="0093554B"/>
    <w:rsid w:val="00941581"/>
    <w:rsid w:val="009415D5"/>
    <w:rsid w:val="0094449F"/>
    <w:rsid w:val="00945175"/>
    <w:rsid w:val="00945D8B"/>
    <w:rsid w:val="0095314A"/>
    <w:rsid w:val="00955450"/>
    <w:rsid w:val="009577F4"/>
    <w:rsid w:val="0095799A"/>
    <w:rsid w:val="00960FEA"/>
    <w:rsid w:val="0096386F"/>
    <w:rsid w:val="00963D78"/>
    <w:rsid w:val="009744AE"/>
    <w:rsid w:val="00974515"/>
    <w:rsid w:val="00974570"/>
    <w:rsid w:val="009746AD"/>
    <w:rsid w:val="00976655"/>
    <w:rsid w:val="00981599"/>
    <w:rsid w:val="00981BF1"/>
    <w:rsid w:val="00985C94"/>
    <w:rsid w:val="00985F3E"/>
    <w:rsid w:val="009868C9"/>
    <w:rsid w:val="009941DF"/>
    <w:rsid w:val="00994730"/>
    <w:rsid w:val="00995109"/>
    <w:rsid w:val="009A127B"/>
    <w:rsid w:val="009A3FDF"/>
    <w:rsid w:val="009B3A08"/>
    <w:rsid w:val="009B6C45"/>
    <w:rsid w:val="009B6FD2"/>
    <w:rsid w:val="009B7008"/>
    <w:rsid w:val="009B798D"/>
    <w:rsid w:val="009C27E2"/>
    <w:rsid w:val="009C28CF"/>
    <w:rsid w:val="009C3185"/>
    <w:rsid w:val="009C5BE1"/>
    <w:rsid w:val="009D151F"/>
    <w:rsid w:val="009D4A26"/>
    <w:rsid w:val="009D5196"/>
    <w:rsid w:val="009E09BF"/>
    <w:rsid w:val="009E64B9"/>
    <w:rsid w:val="009F0A0F"/>
    <w:rsid w:val="009F1070"/>
    <w:rsid w:val="009F2E11"/>
    <w:rsid w:val="009F7688"/>
    <w:rsid w:val="00A00AD3"/>
    <w:rsid w:val="00A015A2"/>
    <w:rsid w:val="00A04F5D"/>
    <w:rsid w:val="00A061C2"/>
    <w:rsid w:val="00A11B04"/>
    <w:rsid w:val="00A13CFE"/>
    <w:rsid w:val="00A14B72"/>
    <w:rsid w:val="00A15C05"/>
    <w:rsid w:val="00A2119A"/>
    <w:rsid w:val="00A2268C"/>
    <w:rsid w:val="00A23E73"/>
    <w:rsid w:val="00A246DF"/>
    <w:rsid w:val="00A25973"/>
    <w:rsid w:val="00A3012E"/>
    <w:rsid w:val="00A31200"/>
    <w:rsid w:val="00A336FF"/>
    <w:rsid w:val="00A34494"/>
    <w:rsid w:val="00A3722E"/>
    <w:rsid w:val="00A47CC3"/>
    <w:rsid w:val="00A52373"/>
    <w:rsid w:val="00A5442D"/>
    <w:rsid w:val="00A56F08"/>
    <w:rsid w:val="00A62BA1"/>
    <w:rsid w:val="00A634ED"/>
    <w:rsid w:val="00A7260F"/>
    <w:rsid w:val="00A74A8D"/>
    <w:rsid w:val="00A759B3"/>
    <w:rsid w:val="00A7715B"/>
    <w:rsid w:val="00A77FB8"/>
    <w:rsid w:val="00A808EC"/>
    <w:rsid w:val="00A838D9"/>
    <w:rsid w:val="00A857FB"/>
    <w:rsid w:val="00A85B04"/>
    <w:rsid w:val="00A860CB"/>
    <w:rsid w:val="00A91590"/>
    <w:rsid w:val="00A9189C"/>
    <w:rsid w:val="00A91C2D"/>
    <w:rsid w:val="00A953CF"/>
    <w:rsid w:val="00AA3A4F"/>
    <w:rsid w:val="00AB0AAD"/>
    <w:rsid w:val="00AB5551"/>
    <w:rsid w:val="00AB601F"/>
    <w:rsid w:val="00AC5EBD"/>
    <w:rsid w:val="00AD34E5"/>
    <w:rsid w:val="00AD7AD0"/>
    <w:rsid w:val="00AE0A62"/>
    <w:rsid w:val="00AE19F0"/>
    <w:rsid w:val="00AE5AC3"/>
    <w:rsid w:val="00AE6C7A"/>
    <w:rsid w:val="00AF47AE"/>
    <w:rsid w:val="00AF50EE"/>
    <w:rsid w:val="00AF5E9F"/>
    <w:rsid w:val="00B0010B"/>
    <w:rsid w:val="00B10A7C"/>
    <w:rsid w:val="00B11335"/>
    <w:rsid w:val="00B138BB"/>
    <w:rsid w:val="00B13AF6"/>
    <w:rsid w:val="00B14109"/>
    <w:rsid w:val="00B14EFC"/>
    <w:rsid w:val="00B15F6C"/>
    <w:rsid w:val="00B205DF"/>
    <w:rsid w:val="00B23C64"/>
    <w:rsid w:val="00B3152E"/>
    <w:rsid w:val="00B34BDB"/>
    <w:rsid w:val="00B36133"/>
    <w:rsid w:val="00B373E0"/>
    <w:rsid w:val="00B44A85"/>
    <w:rsid w:val="00B452D3"/>
    <w:rsid w:val="00B52B19"/>
    <w:rsid w:val="00B540D4"/>
    <w:rsid w:val="00B60124"/>
    <w:rsid w:val="00B61829"/>
    <w:rsid w:val="00B66AB7"/>
    <w:rsid w:val="00B67E6C"/>
    <w:rsid w:val="00B71C4C"/>
    <w:rsid w:val="00B73E48"/>
    <w:rsid w:val="00B913C0"/>
    <w:rsid w:val="00B934E6"/>
    <w:rsid w:val="00B963A8"/>
    <w:rsid w:val="00BA09F9"/>
    <w:rsid w:val="00BA54B1"/>
    <w:rsid w:val="00BB132B"/>
    <w:rsid w:val="00BB2943"/>
    <w:rsid w:val="00BB39EB"/>
    <w:rsid w:val="00BB7345"/>
    <w:rsid w:val="00BC3288"/>
    <w:rsid w:val="00BC354D"/>
    <w:rsid w:val="00BC604B"/>
    <w:rsid w:val="00BD131C"/>
    <w:rsid w:val="00BE0DF2"/>
    <w:rsid w:val="00BE16E0"/>
    <w:rsid w:val="00BE5A70"/>
    <w:rsid w:val="00BF38CB"/>
    <w:rsid w:val="00C064B3"/>
    <w:rsid w:val="00C11727"/>
    <w:rsid w:val="00C11EB1"/>
    <w:rsid w:val="00C21591"/>
    <w:rsid w:val="00C400C6"/>
    <w:rsid w:val="00C447D8"/>
    <w:rsid w:val="00C45D14"/>
    <w:rsid w:val="00C47ED2"/>
    <w:rsid w:val="00C63DD9"/>
    <w:rsid w:val="00C640C1"/>
    <w:rsid w:val="00C6431C"/>
    <w:rsid w:val="00C658E3"/>
    <w:rsid w:val="00C6644B"/>
    <w:rsid w:val="00C80165"/>
    <w:rsid w:val="00C815F3"/>
    <w:rsid w:val="00C83CC8"/>
    <w:rsid w:val="00C84B17"/>
    <w:rsid w:val="00C84D40"/>
    <w:rsid w:val="00C9557C"/>
    <w:rsid w:val="00C97454"/>
    <w:rsid w:val="00C97606"/>
    <w:rsid w:val="00CA0663"/>
    <w:rsid w:val="00CA1BEC"/>
    <w:rsid w:val="00CA4FBC"/>
    <w:rsid w:val="00CA4FC7"/>
    <w:rsid w:val="00CA65F8"/>
    <w:rsid w:val="00CB6EAC"/>
    <w:rsid w:val="00CC0CE4"/>
    <w:rsid w:val="00CD013A"/>
    <w:rsid w:val="00CD24B4"/>
    <w:rsid w:val="00CD3815"/>
    <w:rsid w:val="00D03AC8"/>
    <w:rsid w:val="00D115AD"/>
    <w:rsid w:val="00D17430"/>
    <w:rsid w:val="00D20A62"/>
    <w:rsid w:val="00D213B8"/>
    <w:rsid w:val="00D23E43"/>
    <w:rsid w:val="00D26463"/>
    <w:rsid w:val="00D2763C"/>
    <w:rsid w:val="00D35815"/>
    <w:rsid w:val="00D36E98"/>
    <w:rsid w:val="00D37ACB"/>
    <w:rsid w:val="00D42E7B"/>
    <w:rsid w:val="00D46933"/>
    <w:rsid w:val="00D54CBC"/>
    <w:rsid w:val="00D63D17"/>
    <w:rsid w:val="00D64213"/>
    <w:rsid w:val="00D64AB7"/>
    <w:rsid w:val="00D873FB"/>
    <w:rsid w:val="00D8783E"/>
    <w:rsid w:val="00D91B05"/>
    <w:rsid w:val="00D930E4"/>
    <w:rsid w:val="00D94A58"/>
    <w:rsid w:val="00D9716C"/>
    <w:rsid w:val="00DA0979"/>
    <w:rsid w:val="00DA53EA"/>
    <w:rsid w:val="00DA55FF"/>
    <w:rsid w:val="00DA7A88"/>
    <w:rsid w:val="00DB217D"/>
    <w:rsid w:val="00DB34CE"/>
    <w:rsid w:val="00DC17C6"/>
    <w:rsid w:val="00DC1CD9"/>
    <w:rsid w:val="00DC259B"/>
    <w:rsid w:val="00DD3AE4"/>
    <w:rsid w:val="00DD4F01"/>
    <w:rsid w:val="00DD6A52"/>
    <w:rsid w:val="00DD7D22"/>
    <w:rsid w:val="00DE3696"/>
    <w:rsid w:val="00DE57FF"/>
    <w:rsid w:val="00DE7907"/>
    <w:rsid w:val="00DE7E9C"/>
    <w:rsid w:val="00DF20C5"/>
    <w:rsid w:val="00DF21E0"/>
    <w:rsid w:val="00E07542"/>
    <w:rsid w:val="00E11B48"/>
    <w:rsid w:val="00E12742"/>
    <w:rsid w:val="00E14F54"/>
    <w:rsid w:val="00E201BE"/>
    <w:rsid w:val="00E240FC"/>
    <w:rsid w:val="00E27029"/>
    <w:rsid w:val="00E34AB6"/>
    <w:rsid w:val="00E432BA"/>
    <w:rsid w:val="00E519BC"/>
    <w:rsid w:val="00E56688"/>
    <w:rsid w:val="00E573BD"/>
    <w:rsid w:val="00E601BE"/>
    <w:rsid w:val="00E61E5E"/>
    <w:rsid w:val="00E62168"/>
    <w:rsid w:val="00E6575D"/>
    <w:rsid w:val="00E807DD"/>
    <w:rsid w:val="00E80BB2"/>
    <w:rsid w:val="00E919B6"/>
    <w:rsid w:val="00E96C95"/>
    <w:rsid w:val="00E96F90"/>
    <w:rsid w:val="00EA4A5B"/>
    <w:rsid w:val="00EA4EC4"/>
    <w:rsid w:val="00EA5697"/>
    <w:rsid w:val="00EA5910"/>
    <w:rsid w:val="00EA620B"/>
    <w:rsid w:val="00EA686F"/>
    <w:rsid w:val="00EB1268"/>
    <w:rsid w:val="00EB15DC"/>
    <w:rsid w:val="00EC19B4"/>
    <w:rsid w:val="00EC2B8B"/>
    <w:rsid w:val="00EC538E"/>
    <w:rsid w:val="00ED219E"/>
    <w:rsid w:val="00ED2423"/>
    <w:rsid w:val="00ED2F10"/>
    <w:rsid w:val="00ED3E43"/>
    <w:rsid w:val="00ED6047"/>
    <w:rsid w:val="00EE1CD2"/>
    <w:rsid w:val="00EE1E22"/>
    <w:rsid w:val="00EE461D"/>
    <w:rsid w:val="00EE4EE2"/>
    <w:rsid w:val="00EF041C"/>
    <w:rsid w:val="00EF4827"/>
    <w:rsid w:val="00EF6856"/>
    <w:rsid w:val="00EF71E7"/>
    <w:rsid w:val="00F00342"/>
    <w:rsid w:val="00F117F7"/>
    <w:rsid w:val="00F154DC"/>
    <w:rsid w:val="00F2230B"/>
    <w:rsid w:val="00F228B9"/>
    <w:rsid w:val="00F239F7"/>
    <w:rsid w:val="00F25805"/>
    <w:rsid w:val="00F418D9"/>
    <w:rsid w:val="00F44201"/>
    <w:rsid w:val="00F44ED9"/>
    <w:rsid w:val="00F44F5F"/>
    <w:rsid w:val="00F45633"/>
    <w:rsid w:val="00F50377"/>
    <w:rsid w:val="00F513F7"/>
    <w:rsid w:val="00F53DAF"/>
    <w:rsid w:val="00F567B6"/>
    <w:rsid w:val="00F60AAE"/>
    <w:rsid w:val="00F634F4"/>
    <w:rsid w:val="00F643A3"/>
    <w:rsid w:val="00F648AB"/>
    <w:rsid w:val="00F64B90"/>
    <w:rsid w:val="00F6632C"/>
    <w:rsid w:val="00F70FC0"/>
    <w:rsid w:val="00F73737"/>
    <w:rsid w:val="00F81456"/>
    <w:rsid w:val="00F8286C"/>
    <w:rsid w:val="00F83553"/>
    <w:rsid w:val="00F83630"/>
    <w:rsid w:val="00F83CE7"/>
    <w:rsid w:val="00F86A1C"/>
    <w:rsid w:val="00F93130"/>
    <w:rsid w:val="00F949BF"/>
    <w:rsid w:val="00F96DDE"/>
    <w:rsid w:val="00FA1B68"/>
    <w:rsid w:val="00FA642A"/>
    <w:rsid w:val="00FB0069"/>
    <w:rsid w:val="00FB2889"/>
    <w:rsid w:val="00FB28CF"/>
    <w:rsid w:val="00FB5E94"/>
    <w:rsid w:val="00FB6368"/>
    <w:rsid w:val="00FC1155"/>
    <w:rsid w:val="00FC21F6"/>
    <w:rsid w:val="00FC3165"/>
    <w:rsid w:val="00FC4C9E"/>
    <w:rsid w:val="00FC5AE6"/>
    <w:rsid w:val="00FD0ECF"/>
    <w:rsid w:val="00FD3CB2"/>
    <w:rsid w:val="00FD673A"/>
    <w:rsid w:val="00FE110E"/>
    <w:rsid w:val="00FE11E8"/>
    <w:rsid w:val="00FE7104"/>
    <w:rsid w:val="00FE7556"/>
    <w:rsid w:val="00FE7D18"/>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757B1"/>
  <w15:docId w15:val="{5878DAF4-17FE-446B-BFAE-886D8271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9"/>
    <w:rPr>
      <w:sz w:val="24"/>
      <w:szCs w:val="24"/>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582A"/>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777AAD"/>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uiPriority w:val="39"/>
    <w:rsid w:val="004839DB"/>
    <w:pPr>
      <w:ind w:left="480"/>
    </w:pPr>
    <w:rPr>
      <w:rFonts w:ascii="Arial" w:hAnsi="Arial"/>
      <w:sz w:val="18"/>
    </w:rPr>
  </w:style>
  <w:style w:type="paragraph" w:styleId="NormalWeb">
    <w:name w:val="Normal (Web)"/>
    <w:basedOn w:val="Normal"/>
    <w:uiPriority w:val="99"/>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style>
  <w:style w:type="character" w:customStyle="1" w:styleId="FooterChar">
    <w:name w:val="Footer Char"/>
    <w:link w:val="Footer"/>
    <w:uiPriority w:val="99"/>
    <w:rsid w:val="002E1DEC"/>
    <w:rPr>
      <w:sz w:val="24"/>
      <w:szCs w:val="24"/>
    </w:r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uiPriority w:val="39"/>
    <w:rsid w:val="004839DB"/>
    <w:pPr>
      <w:ind w:left="720"/>
    </w:pPr>
    <w:rPr>
      <w:rFonts w:ascii="Arial" w:hAnsi="Arial"/>
      <w:sz w:val="16"/>
    </w:rPr>
  </w:style>
  <w:style w:type="paragraph" w:styleId="NoSpacing">
    <w:name w:val="No Spacing"/>
    <w:uiPriority w:val="1"/>
    <w:qFormat/>
    <w:rsid w:val="004B3617"/>
    <w:rPr>
      <w:rFonts w:ascii="Calibri" w:hAnsi="Calibri"/>
      <w:sz w:val="22"/>
      <w:szCs w:val="22"/>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B3617"/>
    <w:rPr>
      <w:rFonts w:ascii="Cambria" w:hAnsi="Cambria"/>
      <w:color w:val="17365D"/>
      <w:spacing w:val="5"/>
      <w:kern w:val="28"/>
      <w:sz w:val="52"/>
      <w:szCs w:val="52"/>
      <w:lang w:val="x-none" w:eastAsia="x-none"/>
    </w:rPr>
  </w:style>
  <w:style w:type="character" w:styleId="FollowedHyperlink">
    <w:name w:val="FollowedHyperlink"/>
    <w:rsid w:val="00BC354D"/>
    <w:rPr>
      <w:color w:val="800080"/>
      <w:u w:val="single"/>
    </w:rPr>
  </w:style>
  <w:style w:type="table" w:customStyle="1" w:styleId="TableGrid1">
    <w:name w:val="Table Grid1"/>
    <w:basedOn w:val="TableNormal"/>
    <w:next w:val="TableGrid"/>
    <w:uiPriority w:val="59"/>
    <w:rsid w:val="007026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9A0"/>
    <w:rPr>
      <w:sz w:val="24"/>
      <w:szCs w:val="24"/>
    </w:rPr>
  </w:style>
  <w:style w:type="paragraph" w:styleId="ListParagraph">
    <w:name w:val="List Paragraph"/>
    <w:basedOn w:val="Normal"/>
    <w:uiPriority w:val="34"/>
    <w:qFormat/>
    <w:rsid w:val="00496A86"/>
    <w:pPr>
      <w:ind w:left="720"/>
      <w:contextualSpacing/>
    </w:pPr>
  </w:style>
  <w:style w:type="character" w:styleId="PlaceholderText">
    <w:name w:val="Placeholder Text"/>
    <w:basedOn w:val="DefaultParagraphFont"/>
    <w:uiPriority w:val="99"/>
    <w:semiHidden/>
    <w:rsid w:val="00A3722E"/>
    <w:rPr>
      <w:color w:val="808080"/>
    </w:rPr>
  </w:style>
  <w:style w:type="character" w:styleId="UnresolvedMention">
    <w:name w:val="Unresolved Mention"/>
    <w:basedOn w:val="DefaultParagraphFont"/>
    <w:uiPriority w:val="99"/>
    <w:semiHidden/>
    <w:unhideWhenUsed/>
    <w:rsid w:val="00443420"/>
    <w:rPr>
      <w:color w:val="605E5C"/>
      <w:shd w:val="clear" w:color="auto" w:fill="E1DFDD"/>
    </w:rPr>
  </w:style>
  <w:style w:type="paragraph" w:styleId="BodyText3">
    <w:name w:val="Body Text 3"/>
    <w:basedOn w:val="Normal"/>
    <w:link w:val="BodyText3Char"/>
    <w:semiHidden/>
    <w:unhideWhenUsed/>
    <w:rsid w:val="00366B3A"/>
    <w:pPr>
      <w:spacing w:after="120"/>
    </w:pPr>
    <w:rPr>
      <w:sz w:val="16"/>
      <w:szCs w:val="16"/>
    </w:rPr>
  </w:style>
  <w:style w:type="character" w:customStyle="1" w:styleId="BodyText3Char">
    <w:name w:val="Body Text 3 Char"/>
    <w:basedOn w:val="DefaultParagraphFont"/>
    <w:link w:val="BodyText3"/>
    <w:semiHidden/>
    <w:rsid w:val="00366B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745">
      <w:bodyDiv w:val="1"/>
      <w:marLeft w:val="0"/>
      <w:marRight w:val="0"/>
      <w:marTop w:val="0"/>
      <w:marBottom w:val="0"/>
      <w:divBdr>
        <w:top w:val="none" w:sz="0" w:space="0" w:color="auto"/>
        <w:left w:val="none" w:sz="0" w:space="0" w:color="auto"/>
        <w:bottom w:val="none" w:sz="0" w:space="0" w:color="auto"/>
        <w:right w:val="none" w:sz="0" w:space="0" w:color="auto"/>
      </w:divBdr>
      <w:divsChild>
        <w:div w:id="169299059">
          <w:marLeft w:val="230"/>
          <w:marRight w:val="0"/>
          <w:marTop w:val="0"/>
          <w:marBottom w:val="0"/>
          <w:divBdr>
            <w:top w:val="none" w:sz="0" w:space="0" w:color="auto"/>
            <w:left w:val="none" w:sz="0" w:space="0" w:color="auto"/>
            <w:bottom w:val="none" w:sz="0" w:space="0" w:color="auto"/>
            <w:right w:val="none" w:sz="0" w:space="0" w:color="auto"/>
          </w:divBdr>
        </w:div>
      </w:divsChild>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661348457">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a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ap.org" TargetMode="External"/><Relationship Id="rId10" Type="http://schemas.openxmlformats.org/officeDocument/2006/relationships/image" Target="media/image2.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rimmabc@Outlook.com" TargetMode="External"/><Relationship Id="rId14" Type="http://schemas.openxmlformats.org/officeDocument/2006/relationships/hyperlink" Target="http://www.fns.usda.gov/cnd/car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A74FF03EC04A5D95A9119ED9C7CB31"/>
        <w:category>
          <w:name w:val="General"/>
          <w:gallery w:val="placeholder"/>
        </w:category>
        <w:types>
          <w:type w:val="bbPlcHdr"/>
        </w:types>
        <w:behaviors>
          <w:behavior w:val="content"/>
        </w:behaviors>
        <w:guid w:val="{63B69F71-F1F0-4D69-AE3D-DA98D03E93B4}"/>
      </w:docPartPr>
      <w:docPartBody>
        <w:p w:rsidR="003F512F" w:rsidRDefault="003F512F" w:rsidP="003F512F">
          <w:r w:rsidRPr="0070090D">
            <w:rPr>
              <w:rFonts w:ascii="Arial" w:hAnsi="Arial" w:cs="Arial"/>
              <w:bCs/>
              <w:iCs/>
              <w:szCs w:val="28"/>
              <w:highlight w:val="yellow"/>
            </w:rPr>
            <w:t>[</w:t>
          </w:r>
          <w:r w:rsidRPr="0070090D">
            <w:rPr>
              <w:rFonts w:ascii="Arial" w:hAnsi="Arial" w:cs="Arial"/>
              <w:b/>
              <w:bCs/>
              <w:iCs/>
              <w:szCs w:val="28"/>
              <w:highlight w:val="yellow"/>
            </w:rPr>
            <w:t>Click here</w:t>
          </w:r>
          <w:r w:rsidRPr="0070090D">
            <w:rPr>
              <w:rFonts w:ascii="Arial" w:hAnsi="Arial" w:cs="Arial"/>
              <w:bCs/>
              <w:iCs/>
              <w:szCs w:val="28"/>
              <w:highlight w:val="yellow"/>
            </w:rPr>
            <w:t xml:space="preserve"> to enter name of person responsible for collecting fees </w:t>
          </w:r>
          <w:r w:rsidRPr="0070090D">
            <w:rPr>
              <w:rFonts w:ascii="Arial" w:hAnsi="Arial" w:cs="Arial"/>
              <w:bCs/>
              <w:i/>
              <w:iCs/>
              <w:szCs w:val="28"/>
              <w:highlight w:val="yellow"/>
            </w:rPr>
            <w:t>or</w:t>
          </w:r>
          <w:r w:rsidRPr="0070090D">
            <w:rPr>
              <w:rFonts w:ascii="Arial" w:hAnsi="Arial" w:cs="Arial"/>
              <w:bCs/>
              <w:iCs/>
              <w:szCs w:val="28"/>
              <w:highlight w:val="yellow"/>
            </w:rPr>
            <w:t xml:space="preserve"> “our business office”]</w:t>
          </w:r>
        </w:p>
      </w:docPartBody>
    </w:docPart>
    <w:docPart>
      <w:docPartPr>
        <w:name w:val="9DB09BC908334D4E90852B8A04602EF3"/>
        <w:category>
          <w:name w:val="General"/>
          <w:gallery w:val="placeholder"/>
        </w:category>
        <w:types>
          <w:type w:val="bbPlcHdr"/>
        </w:types>
        <w:behaviors>
          <w:behavior w:val="content"/>
        </w:behaviors>
        <w:guid w:val="{2D08E4BA-CF1E-4AED-9362-BB42718631D6}"/>
      </w:docPartPr>
      <w:docPartBody>
        <w:p w:rsidR="003F512F" w:rsidRDefault="003F512F" w:rsidP="003F512F">
          <w:r w:rsidRPr="0070090D">
            <w:rPr>
              <w:rFonts w:ascii="Arial" w:hAnsi="Arial" w:cs="Arial"/>
              <w:bCs/>
              <w:iCs/>
              <w:szCs w:val="28"/>
              <w:highlight w:val="yellow"/>
            </w:rPr>
            <w:t>[</w:t>
          </w:r>
          <w:r w:rsidRPr="0070090D">
            <w:rPr>
              <w:rFonts w:ascii="Arial" w:hAnsi="Arial" w:cs="Arial"/>
              <w:b/>
              <w:bCs/>
              <w:iCs/>
              <w:szCs w:val="28"/>
              <w:highlight w:val="yellow"/>
            </w:rPr>
            <w:t>Click here</w:t>
          </w:r>
          <w:r w:rsidRPr="0070090D">
            <w:rPr>
              <w:rFonts w:ascii="Arial" w:hAnsi="Arial" w:cs="Arial"/>
              <w:bCs/>
              <w:iCs/>
              <w:szCs w:val="28"/>
              <w:highlight w:val="yellow"/>
            </w:rPr>
            <w:t xml:space="preserve"> to enter name of person responsible for collecting fees </w:t>
          </w:r>
          <w:r w:rsidRPr="0070090D">
            <w:rPr>
              <w:rFonts w:ascii="Arial" w:hAnsi="Arial" w:cs="Arial"/>
              <w:bCs/>
              <w:i/>
              <w:iCs/>
              <w:szCs w:val="28"/>
              <w:highlight w:val="yellow"/>
            </w:rPr>
            <w:t>or</w:t>
          </w:r>
          <w:r w:rsidRPr="0070090D">
            <w:rPr>
              <w:rFonts w:ascii="Arial" w:hAnsi="Arial" w:cs="Arial"/>
              <w:bCs/>
              <w:iCs/>
              <w:szCs w:val="28"/>
              <w:highlight w:val="yellow"/>
            </w:rPr>
            <w:t xml:space="preserve"> “our business office”]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kto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12F"/>
    <w:rsid w:val="00233C37"/>
    <w:rsid w:val="00330569"/>
    <w:rsid w:val="003F512F"/>
    <w:rsid w:val="004615AA"/>
    <w:rsid w:val="004C46EC"/>
    <w:rsid w:val="00751901"/>
    <w:rsid w:val="00760746"/>
    <w:rsid w:val="007857B2"/>
    <w:rsid w:val="00785AEA"/>
    <w:rsid w:val="007C5654"/>
    <w:rsid w:val="009E2A4C"/>
    <w:rsid w:val="00D56533"/>
    <w:rsid w:val="00DB59F3"/>
    <w:rsid w:val="00F9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1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62B0-4827-4B16-8D34-F7F470AF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29</Pages>
  <Words>9685</Words>
  <Characters>55206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Family Handbook - Center Based</vt:lpstr>
    </vt:vector>
  </TitlesOfParts>
  <Company>Microsoft</Company>
  <LinksUpToDate>false</LinksUpToDate>
  <CharactersWithSpaces>64762</CharactersWithSpaces>
  <SharedDoc>false</SharedDoc>
  <HLinks>
    <vt:vector size="582" baseType="variant">
      <vt:variant>
        <vt:i4>3276909</vt:i4>
      </vt:variant>
      <vt:variant>
        <vt:i4>749</vt:i4>
      </vt:variant>
      <vt:variant>
        <vt:i4>0</vt:i4>
      </vt:variant>
      <vt:variant>
        <vt:i4>5</vt:i4>
      </vt:variant>
      <vt:variant>
        <vt:lpwstr>http://www.aap.org/</vt:lpwstr>
      </vt:variant>
      <vt:variant>
        <vt:lpwstr/>
      </vt:variant>
      <vt:variant>
        <vt:i4>3276909</vt:i4>
      </vt:variant>
      <vt:variant>
        <vt:i4>744</vt:i4>
      </vt:variant>
      <vt:variant>
        <vt:i4>0</vt:i4>
      </vt:variant>
      <vt:variant>
        <vt:i4>5</vt:i4>
      </vt:variant>
      <vt:variant>
        <vt:lpwstr>http://www.aap.org/</vt:lpwstr>
      </vt:variant>
      <vt:variant>
        <vt:lpwstr/>
      </vt:variant>
      <vt:variant>
        <vt:i4>262149</vt:i4>
      </vt:variant>
      <vt:variant>
        <vt:i4>735</vt:i4>
      </vt:variant>
      <vt:variant>
        <vt:i4>0</vt:i4>
      </vt:variant>
      <vt:variant>
        <vt:i4>5</vt:i4>
      </vt:variant>
      <vt:variant>
        <vt:lpwstr>http://www.fns.usda.gov/cnd/care/</vt:lpwstr>
      </vt:variant>
      <vt:variant>
        <vt:lpwstr/>
      </vt:variant>
      <vt:variant>
        <vt:i4>1769527</vt:i4>
      </vt:variant>
      <vt:variant>
        <vt:i4>572</vt:i4>
      </vt:variant>
      <vt:variant>
        <vt:i4>0</vt:i4>
      </vt:variant>
      <vt:variant>
        <vt:i4>5</vt:i4>
      </vt:variant>
      <vt:variant>
        <vt:lpwstr/>
      </vt:variant>
      <vt:variant>
        <vt:lpwstr>_Toc387154613</vt:lpwstr>
      </vt:variant>
      <vt:variant>
        <vt:i4>1769527</vt:i4>
      </vt:variant>
      <vt:variant>
        <vt:i4>566</vt:i4>
      </vt:variant>
      <vt:variant>
        <vt:i4>0</vt:i4>
      </vt:variant>
      <vt:variant>
        <vt:i4>5</vt:i4>
      </vt:variant>
      <vt:variant>
        <vt:lpwstr/>
      </vt:variant>
      <vt:variant>
        <vt:lpwstr>_Toc387154612</vt:lpwstr>
      </vt:variant>
      <vt:variant>
        <vt:i4>1769527</vt:i4>
      </vt:variant>
      <vt:variant>
        <vt:i4>560</vt:i4>
      </vt:variant>
      <vt:variant>
        <vt:i4>0</vt:i4>
      </vt:variant>
      <vt:variant>
        <vt:i4>5</vt:i4>
      </vt:variant>
      <vt:variant>
        <vt:lpwstr/>
      </vt:variant>
      <vt:variant>
        <vt:lpwstr>_Toc387154611</vt:lpwstr>
      </vt:variant>
      <vt:variant>
        <vt:i4>1769527</vt:i4>
      </vt:variant>
      <vt:variant>
        <vt:i4>554</vt:i4>
      </vt:variant>
      <vt:variant>
        <vt:i4>0</vt:i4>
      </vt:variant>
      <vt:variant>
        <vt:i4>5</vt:i4>
      </vt:variant>
      <vt:variant>
        <vt:lpwstr/>
      </vt:variant>
      <vt:variant>
        <vt:lpwstr>_Toc387154610</vt:lpwstr>
      </vt:variant>
      <vt:variant>
        <vt:i4>1703991</vt:i4>
      </vt:variant>
      <vt:variant>
        <vt:i4>548</vt:i4>
      </vt:variant>
      <vt:variant>
        <vt:i4>0</vt:i4>
      </vt:variant>
      <vt:variant>
        <vt:i4>5</vt:i4>
      </vt:variant>
      <vt:variant>
        <vt:lpwstr/>
      </vt:variant>
      <vt:variant>
        <vt:lpwstr>_Toc387154609</vt:lpwstr>
      </vt:variant>
      <vt:variant>
        <vt:i4>1703991</vt:i4>
      </vt:variant>
      <vt:variant>
        <vt:i4>542</vt:i4>
      </vt:variant>
      <vt:variant>
        <vt:i4>0</vt:i4>
      </vt:variant>
      <vt:variant>
        <vt:i4>5</vt:i4>
      </vt:variant>
      <vt:variant>
        <vt:lpwstr/>
      </vt:variant>
      <vt:variant>
        <vt:lpwstr>_Toc387154608</vt:lpwstr>
      </vt:variant>
      <vt:variant>
        <vt:i4>1703991</vt:i4>
      </vt:variant>
      <vt:variant>
        <vt:i4>536</vt:i4>
      </vt:variant>
      <vt:variant>
        <vt:i4>0</vt:i4>
      </vt:variant>
      <vt:variant>
        <vt:i4>5</vt:i4>
      </vt:variant>
      <vt:variant>
        <vt:lpwstr/>
      </vt:variant>
      <vt:variant>
        <vt:lpwstr>_Toc387154607</vt:lpwstr>
      </vt:variant>
      <vt:variant>
        <vt:i4>1703991</vt:i4>
      </vt:variant>
      <vt:variant>
        <vt:i4>530</vt:i4>
      </vt:variant>
      <vt:variant>
        <vt:i4>0</vt:i4>
      </vt:variant>
      <vt:variant>
        <vt:i4>5</vt:i4>
      </vt:variant>
      <vt:variant>
        <vt:lpwstr/>
      </vt:variant>
      <vt:variant>
        <vt:lpwstr>_Toc387154606</vt:lpwstr>
      </vt:variant>
      <vt:variant>
        <vt:i4>1703991</vt:i4>
      </vt:variant>
      <vt:variant>
        <vt:i4>524</vt:i4>
      </vt:variant>
      <vt:variant>
        <vt:i4>0</vt:i4>
      </vt:variant>
      <vt:variant>
        <vt:i4>5</vt:i4>
      </vt:variant>
      <vt:variant>
        <vt:lpwstr/>
      </vt:variant>
      <vt:variant>
        <vt:lpwstr>_Toc387154605</vt:lpwstr>
      </vt:variant>
      <vt:variant>
        <vt:i4>1703991</vt:i4>
      </vt:variant>
      <vt:variant>
        <vt:i4>518</vt:i4>
      </vt:variant>
      <vt:variant>
        <vt:i4>0</vt:i4>
      </vt:variant>
      <vt:variant>
        <vt:i4>5</vt:i4>
      </vt:variant>
      <vt:variant>
        <vt:lpwstr/>
      </vt:variant>
      <vt:variant>
        <vt:lpwstr>_Toc387154604</vt:lpwstr>
      </vt:variant>
      <vt:variant>
        <vt:i4>1703991</vt:i4>
      </vt:variant>
      <vt:variant>
        <vt:i4>512</vt:i4>
      </vt:variant>
      <vt:variant>
        <vt:i4>0</vt:i4>
      </vt:variant>
      <vt:variant>
        <vt:i4>5</vt:i4>
      </vt:variant>
      <vt:variant>
        <vt:lpwstr/>
      </vt:variant>
      <vt:variant>
        <vt:lpwstr>_Toc387154603</vt:lpwstr>
      </vt:variant>
      <vt:variant>
        <vt:i4>1703991</vt:i4>
      </vt:variant>
      <vt:variant>
        <vt:i4>506</vt:i4>
      </vt:variant>
      <vt:variant>
        <vt:i4>0</vt:i4>
      </vt:variant>
      <vt:variant>
        <vt:i4>5</vt:i4>
      </vt:variant>
      <vt:variant>
        <vt:lpwstr/>
      </vt:variant>
      <vt:variant>
        <vt:lpwstr>_Toc387154602</vt:lpwstr>
      </vt:variant>
      <vt:variant>
        <vt:i4>1703991</vt:i4>
      </vt:variant>
      <vt:variant>
        <vt:i4>500</vt:i4>
      </vt:variant>
      <vt:variant>
        <vt:i4>0</vt:i4>
      </vt:variant>
      <vt:variant>
        <vt:i4>5</vt:i4>
      </vt:variant>
      <vt:variant>
        <vt:lpwstr/>
      </vt:variant>
      <vt:variant>
        <vt:lpwstr>_Toc387154601</vt:lpwstr>
      </vt:variant>
      <vt:variant>
        <vt:i4>1703991</vt:i4>
      </vt:variant>
      <vt:variant>
        <vt:i4>494</vt:i4>
      </vt:variant>
      <vt:variant>
        <vt:i4>0</vt:i4>
      </vt:variant>
      <vt:variant>
        <vt:i4>5</vt:i4>
      </vt:variant>
      <vt:variant>
        <vt:lpwstr/>
      </vt:variant>
      <vt:variant>
        <vt:lpwstr>_Toc387154600</vt:lpwstr>
      </vt:variant>
      <vt:variant>
        <vt:i4>1245236</vt:i4>
      </vt:variant>
      <vt:variant>
        <vt:i4>488</vt:i4>
      </vt:variant>
      <vt:variant>
        <vt:i4>0</vt:i4>
      </vt:variant>
      <vt:variant>
        <vt:i4>5</vt:i4>
      </vt:variant>
      <vt:variant>
        <vt:lpwstr/>
      </vt:variant>
      <vt:variant>
        <vt:lpwstr>_Toc387154599</vt:lpwstr>
      </vt:variant>
      <vt:variant>
        <vt:i4>1245236</vt:i4>
      </vt:variant>
      <vt:variant>
        <vt:i4>482</vt:i4>
      </vt:variant>
      <vt:variant>
        <vt:i4>0</vt:i4>
      </vt:variant>
      <vt:variant>
        <vt:i4>5</vt:i4>
      </vt:variant>
      <vt:variant>
        <vt:lpwstr/>
      </vt:variant>
      <vt:variant>
        <vt:lpwstr>_Toc387154598</vt:lpwstr>
      </vt:variant>
      <vt:variant>
        <vt:i4>1245236</vt:i4>
      </vt:variant>
      <vt:variant>
        <vt:i4>476</vt:i4>
      </vt:variant>
      <vt:variant>
        <vt:i4>0</vt:i4>
      </vt:variant>
      <vt:variant>
        <vt:i4>5</vt:i4>
      </vt:variant>
      <vt:variant>
        <vt:lpwstr/>
      </vt:variant>
      <vt:variant>
        <vt:lpwstr>_Toc387154597</vt:lpwstr>
      </vt:variant>
      <vt:variant>
        <vt:i4>1245236</vt:i4>
      </vt:variant>
      <vt:variant>
        <vt:i4>470</vt:i4>
      </vt:variant>
      <vt:variant>
        <vt:i4>0</vt:i4>
      </vt:variant>
      <vt:variant>
        <vt:i4>5</vt:i4>
      </vt:variant>
      <vt:variant>
        <vt:lpwstr/>
      </vt:variant>
      <vt:variant>
        <vt:lpwstr>_Toc387154596</vt:lpwstr>
      </vt:variant>
      <vt:variant>
        <vt:i4>1245236</vt:i4>
      </vt:variant>
      <vt:variant>
        <vt:i4>464</vt:i4>
      </vt:variant>
      <vt:variant>
        <vt:i4>0</vt:i4>
      </vt:variant>
      <vt:variant>
        <vt:i4>5</vt:i4>
      </vt:variant>
      <vt:variant>
        <vt:lpwstr/>
      </vt:variant>
      <vt:variant>
        <vt:lpwstr>_Toc387154595</vt:lpwstr>
      </vt:variant>
      <vt:variant>
        <vt:i4>1245236</vt:i4>
      </vt:variant>
      <vt:variant>
        <vt:i4>458</vt:i4>
      </vt:variant>
      <vt:variant>
        <vt:i4>0</vt:i4>
      </vt:variant>
      <vt:variant>
        <vt:i4>5</vt:i4>
      </vt:variant>
      <vt:variant>
        <vt:lpwstr/>
      </vt:variant>
      <vt:variant>
        <vt:lpwstr>_Toc387154594</vt:lpwstr>
      </vt:variant>
      <vt:variant>
        <vt:i4>1245236</vt:i4>
      </vt:variant>
      <vt:variant>
        <vt:i4>452</vt:i4>
      </vt:variant>
      <vt:variant>
        <vt:i4>0</vt:i4>
      </vt:variant>
      <vt:variant>
        <vt:i4>5</vt:i4>
      </vt:variant>
      <vt:variant>
        <vt:lpwstr/>
      </vt:variant>
      <vt:variant>
        <vt:lpwstr>_Toc387154593</vt:lpwstr>
      </vt:variant>
      <vt:variant>
        <vt:i4>1245236</vt:i4>
      </vt:variant>
      <vt:variant>
        <vt:i4>446</vt:i4>
      </vt:variant>
      <vt:variant>
        <vt:i4>0</vt:i4>
      </vt:variant>
      <vt:variant>
        <vt:i4>5</vt:i4>
      </vt:variant>
      <vt:variant>
        <vt:lpwstr/>
      </vt:variant>
      <vt:variant>
        <vt:lpwstr>_Toc387154592</vt:lpwstr>
      </vt:variant>
      <vt:variant>
        <vt:i4>1245236</vt:i4>
      </vt:variant>
      <vt:variant>
        <vt:i4>440</vt:i4>
      </vt:variant>
      <vt:variant>
        <vt:i4>0</vt:i4>
      </vt:variant>
      <vt:variant>
        <vt:i4>5</vt:i4>
      </vt:variant>
      <vt:variant>
        <vt:lpwstr/>
      </vt:variant>
      <vt:variant>
        <vt:lpwstr>_Toc387154591</vt:lpwstr>
      </vt:variant>
      <vt:variant>
        <vt:i4>1245236</vt:i4>
      </vt:variant>
      <vt:variant>
        <vt:i4>434</vt:i4>
      </vt:variant>
      <vt:variant>
        <vt:i4>0</vt:i4>
      </vt:variant>
      <vt:variant>
        <vt:i4>5</vt:i4>
      </vt:variant>
      <vt:variant>
        <vt:lpwstr/>
      </vt:variant>
      <vt:variant>
        <vt:lpwstr>_Toc387154590</vt:lpwstr>
      </vt:variant>
      <vt:variant>
        <vt:i4>1179700</vt:i4>
      </vt:variant>
      <vt:variant>
        <vt:i4>428</vt:i4>
      </vt:variant>
      <vt:variant>
        <vt:i4>0</vt:i4>
      </vt:variant>
      <vt:variant>
        <vt:i4>5</vt:i4>
      </vt:variant>
      <vt:variant>
        <vt:lpwstr/>
      </vt:variant>
      <vt:variant>
        <vt:lpwstr>_Toc387154589</vt:lpwstr>
      </vt:variant>
      <vt:variant>
        <vt:i4>1179700</vt:i4>
      </vt:variant>
      <vt:variant>
        <vt:i4>422</vt:i4>
      </vt:variant>
      <vt:variant>
        <vt:i4>0</vt:i4>
      </vt:variant>
      <vt:variant>
        <vt:i4>5</vt:i4>
      </vt:variant>
      <vt:variant>
        <vt:lpwstr/>
      </vt:variant>
      <vt:variant>
        <vt:lpwstr>_Toc387154588</vt:lpwstr>
      </vt:variant>
      <vt:variant>
        <vt:i4>1179700</vt:i4>
      </vt:variant>
      <vt:variant>
        <vt:i4>419</vt:i4>
      </vt:variant>
      <vt:variant>
        <vt:i4>0</vt:i4>
      </vt:variant>
      <vt:variant>
        <vt:i4>5</vt:i4>
      </vt:variant>
      <vt:variant>
        <vt:lpwstr/>
      </vt:variant>
      <vt:variant>
        <vt:lpwstr>_Toc387154586</vt:lpwstr>
      </vt:variant>
      <vt:variant>
        <vt:i4>1179700</vt:i4>
      </vt:variant>
      <vt:variant>
        <vt:i4>413</vt:i4>
      </vt:variant>
      <vt:variant>
        <vt:i4>0</vt:i4>
      </vt:variant>
      <vt:variant>
        <vt:i4>5</vt:i4>
      </vt:variant>
      <vt:variant>
        <vt:lpwstr/>
      </vt:variant>
      <vt:variant>
        <vt:lpwstr>_Toc387154586</vt:lpwstr>
      </vt:variant>
      <vt:variant>
        <vt:i4>1179700</vt:i4>
      </vt:variant>
      <vt:variant>
        <vt:i4>407</vt:i4>
      </vt:variant>
      <vt:variant>
        <vt:i4>0</vt:i4>
      </vt:variant>
      <vt:variant>
        <vt:i4>5</vt:i4>
      </vt:variant>
      <vt:variant>
        <vt:lpwstr/>
      </vt:variant>
      <vt:variant>
        <vt:lpwstr>_Toc387154585</vt:lpwstr>
      </vt:variant>
      <vt:variant>
        <vt:i4>1179700</vt:i4>
      </vt:variant>
      <vt:variant>
        <vt:i4>401</vt:i4>
      </vt:variant>
      <vt:variant>
        <vt:i4>0</vt:i4>
      </vt:variant>
      <vt:variant>
        <vt:i4>5</vt:i4>
      </vt:variant>
      <vt:variant>
        <vt:lpwstr/>
      </vt:variant>
      <vt:variant>
        <vt:lpwstr>_Toc387154584</vt:lpwstr>
      </vt:variant>
      <vt:variant>
        <vt:i4>1179700</vt:i4>
      </vt:variant>
      <vt:variant>
        <vt:i4>395</vt:i4>
      </vt:variant>
      <vt:variant>
        <vt:i4>0</vt:i4>
      </vt:variant>
      <vt:variant>
        <vt:i4>5</vt:i4>
      </vt:variant>
      <vt:variant>
        <vt:lpwstr/>
      </vt:variant>
      <vt:variant>
        <vt:lpwstr>_Toc387154583</vt:lpwstr>
      </vt:variant>
      <vt:variant>
        <vt:i4>1179700</vt:i4>
      </vt:variant>
      <vt:variant>
        <vt:i4>389</vt:i4>
      </vt:variant>
      <vt:variant>
        <vt:i4>0</vt:i4>
      </vt:variant>
      <vt:variant>
        <vt:i4>5</vt:i4>
      </vt:variant>
      <vt:variant>
        <vt:lpwstr/>
      </vt:variant>
      <vt:variant>
        <vt:lpwstr>_Toc387154582</vt:lpwstr>
      </vt:variant>
      <vt:variant>
        <vt:i4>1179700</vt:i4>
      </vt:variant>
      <vt:variant>
        <vt:i4>383</vt:i4>
      </vt:variant>
      <vt:variant>
        <vt:i4>0</vt:i4>
      </vt:variant>
      <vt:variant>
        <vt:i4>5</vt:i4>
      </vt:variant>
      <vt:variant>
        <vt:lpwstr/>
      </vt:variant>
      <vt:variant>
        <vt:lpwstr>_Toc387154581</vt:lpwstr>
      </vt:variant>
      <vt:variant>
        <vt:i4>1179700</vt:i4>
      </vt:variant>
      <vt:variant>
        <vt:i4>377</vt:i4>
      </vt:variant>
      <vt:variant>
        <vt:i4>0</vt:i4>
      </vt:variant>
      <vt:variant>
        <vt:i4>5</vt:i4>
      </vt:variant>
      <vt:variant>
        <vt:lpwstr/>
      </vt:variant>
      <vt:variant>
        <vt:lpwstr>_Toc387154580</vt:lpwstr>
      </vt:variant>
      <vt:variant>
        <vt:i4>1900596</vt:i4>
      </vt:variant>
      <vt:variant>
        <vt:i4>371</vt:i4>
      </vt:variant>
      <vt:variant>
        <vt:i4>0</vt:i4>
      </vt:variant>
      <vt:variant>
        <vt:i4>5</vt:i4>
      </vt:variant>
      <vt:variant>
        <vt:lpwstr/>
      </vt:variant>
      <vt:variant>
        <vt:lpwstr>_Toc387154579</vt:lpwstr>
      </vt:variant>
      <vt:variant>
        <vt:i4>1900596</vt:i4>
      </vt:variant>
      <vt:variant>
        <vt:i4>365</vt:i4>
      </vt:variant>
      <vt:variant>
        <vt:i4>0</vt:i4>
      </vt:variant>
      <vt:variant>
        <vt:i4>5</vt:i4>
      </vt:variant>
      <vt:variant>
        <vt:lpwstr/>
      </vt:variant>
      <vt:variant>
        <vt:lpwstr>_Toc387154578</vt:lpwstr>
      </vt:variant>
      <vt:variant>
        <vt:i4>1900596</vt:i4>
      </vt:variant>
      <vt:variant>
        <vt:i4>359</vt:i4>
      </vt:variant>
      <vt:variant>
        <vt:i4>0</vt:i4>
      </vt:variant>
      <vt:variant>
        <vt:i4>5</vt:i4>
      </vt:variant>
      <vt:variant>
        <vt:lpwstr/>
      </vt:variant>
      <vt:variant>
        <vt:lpwstr>_Toc387154577</vt:lpwstr>
      </vt:variant>
      <vt:variant>
        <vt:i4>1900596</vt:i4>
      </vt:variant>
      <vt:variant>
        <vt:i4>353</vt:i4>
      </vt:variant>
      <vt:variant>
        <vt:i4>0</vt:i4>
      </vt:variant>
      <vt:variant>
        <vt:i4>5</vt:i4>
      </vt:variant>
      <vt:variant>
        <vt:lpwstr/>
      </vt:variant>
      <vt:variant>
        <vt:lpwstr>_Toc387154576</vt:lpwstr>
      </vt:variant>
      <vt:variant>
        <vt:i4>1900596</vt:i4>
      </vt:variant>
      <vt:variant>
        <vt:i4>347</vt:i4>
      </vt:variant>
      <vt:variant>
        <vt:i4>0</vt:i4>
      </vt:variant>
      <vt:variant>
        <vt:i4>5</vt:i4>
      </vt:variant>
      <vt:variant>
        <vt:lpwstr/>
      </vt:variant>
      <vt:variant>
        <vt:lpwstr>_Toc387154575</vt:lpwstr>
      </vt:variant>
      <vt:variant>
        <vt:i4>1900596</vt:i4>
      </vt:variant>
      <vt:variant>
        <vt:i4>341</vt:i4>
      </vt:variant>
      <vt:variant>
        <vt:i4>0</vt:i4>
      </vt:variant>
      <vt:variant>
        <vt:i4>5</vt:i4>
      </vt:variant>
      <vt:variant>
        <vt:lpwstr/>
      </vt:variant>
      <vt:variant>
        <vt:lpwstr>_Toc387154574</vt:lpwstr>
      </vt:variant>
      <vt:variant>
        <vt:i4>1900596</vt:i4>
      </vt:variant>
      <vt:variant>
        <vt:i4>335</vt:i4>
      </vt:variant>
      <vt:variant>
        <vt:i4>0</vt:i4>
      </vt:variant>
      <vt:variant>
        <vt:i4>5</vt:i4>
      </vt:variant>
      <vt:variant>
        <vt:lpwstr/>
      </vt:variant>
      <vt:variant>
        <vt:lpwstr>_Toc387154573</vt:lpwstr>
      </vt:variant>
      <vt:variant>
        <vt:i4>1900596</vt:i4>
      </vt:variant>
      <vt:variant>
        <vt:i4>329</vt:i4>
      </vt:variant>
      <vt:variant>
        <vt:i4>0</vt:i4>
      </vt:variant>
      <vt:variant>
        <vt:i4>5</vt:i4>
      </vt:variant>
      <vt:variant>
        <vt:lpwstr/>
      </vt:variant>
      <vt:variant>
        <vt:lpwstr>_Toc387154572</vt:lpwstr>
      </vt:variant>
      <vt:variant>
        <vt:i4>1900596</vt:i4>
      </vt:variant>
      <vt:variant>
        <vt:i4>323</vt:i4>
      </vt:variant>
      <vt:variant>
        <vt:i4>0</vt:i4>
      </vt:variant>
      <vt:variant>
        <vt:i4>5</vt:i4>
      </vt:variant>
      <vt:variant>
        <vt:lpwstr/>
      </vt:variant>
      <vt:variant>
        <vt:lpwstr>_Toc387154571</vt:lpwstr>
      </vt:variant>
      <vt:variant>
        <vt:i4>1900596</vt:i4>
      </vt:variant>
      <vt:variant>
        <vt:i4>317</vt:i4>
      </vt:variant>
      <vt:variant>
        <vt:i4>0</vt:i4>
      </vt:variant>
      <vt:variant>
        <vt:i4>5</vt:i4>
      </vt:variant>
      <vt:variant>
        <vt:lpwstr/>
      </vt:variant>
      <vt:variant>
        <vt:lpwstr>_Toc387154570</vt:lpwstr>
      </vt:variant>
      <vt:variant>
        <vt:i4>1835060</vt:i4>
      </vt:variant>
      <vt:variant>
        <vt:i4>311</vt:i4>
      </vt:variant>
      <vt:variant>
        <vt:i4>0</vt:i4>
      </vt:variant>
      <vt:variant>
        <vt:i4>5</vt:i4>
      </vt:variant>
      <vt:variant>
        <vt:lpwstr/>
      </vt:variant>
      <vt:variant>
        <vt:lpwstr>_Toc387154569</vt:lpwstr>
      </vt:variant>
      <vt:variant>
        <vt:i4>1835060</vt:i4>
      </vt:variant>
      <vt:variant>
        <vt:i4>305</vt:i4>
      </vt:variant>
      <vt:variant>
        <vt:i4>0</vt:i4>
      </vt:variant>
      <vt:variant>
        <vt:i4>5</vt:i4>
      </vt:variant>
      <vt:variant>
        <vt:lpwstr/>
      </vt:variant>
      <vt:variant>
        <vt:lpwstr>_Toc387154568</vt:lpwstr>
      </vt:variant>
      <vt:variant>
        <vt:i4>1835060</vt:i4>
      </vt:variant>
      <vt:variant>
        <vt:i4>299</vt:i4>
      </vt:variant>
      <vt:variant>
        <vt:i4>0</vt:i4>
      </vt:variant>
      <vt:variant>
        <vt:i4>5</vt:i4>
      </vt:variant>
      <vt:variant>
        <vt:lpwstr/>
      </vt:variant>
      <vt:variant>
        <vt:lpwstr>_Toc387154567</vt:lpwstr>
      </vt:variant>
      <vt:variant>
        <vt:i4>1835060</vt:i4>
      </vt:variant>
      <vt:variant>
        <vt:i4>293</vt:i4>
      </vt:variant>
      <vt:variant>
        <vt:i4>0</vt:i4>
      </vt:variant>
      <vt:variant>
        <vt:i4>5</vt:i4>
      </vt:variant>
      <vt:variant>
        <vt:lpwstr/>
      </vt:variant>
      <vt:variant>
        <vt:lpwstr>_Toc387154566</vt:lpwstr>
      </vt:variant>
      <vt:variant>
        <vt:i4>1835060</vt:i4>
      </vt:variant>
      <vt:variant>
        <vt:i4>287</vt:i4>
      </vt:variant>
      <vt:variant>
        <vt:i4>0</vt:i4>
      </vt:variant>
      <vt:variant>
        <vt:i4>5</vt:i4>
      </vt:variant>
      <vt:variant>
        <vt:lpwstr/>
      </vt:variant>
      <vt:variant>
        <vt:lpwstr>_Toc387154565</vt:lpwstr>
      </vt:variant>
      <vt:variant>
        <vt:i4>1835060</vt:i4>
      </vt:variant>
      <vt:variant>
        <vt:i4>284</vt:i4>
      </vt:variant>
      <vt:variant>
        <vt:i4>0</vt:i4>
      </vt:variant>
      <vt:variant>
        <vt:i4>5</vt:i4>
      </vt:variant>
      <vt:variant>
        <vt:lpwstr/>
      </vt:variant>
      <vt:variant>
        <vt:lpwstr>_Toc387154564</vt:lpwstr>
      </vt:variant>
      <vt:variant>
        <vt:i4>1835060</vt:i4>
      </vt:variant>
      <vt:variant>
        <vt:i4>278</vt:i4>
      </vt:variant>
      <vt:variant>
        <vt:i4>0</vt:i4>
      </vt:variant>
      <vt:variant>
        <vt:i4>5</vt:i4>
      </vt:variant>
      <vt:variant>
        <vt:lpwstr/>
      </vt:variant>
      <vt:variant>
        <vt:lpwstr>_Toc387154564</vt:lpwstr>
      </vt:variant>
      <vt:variant>
        <vt:i4>1835060</vt:i4>
      </vt:variant>
      <vt:variant>
        <vt:i4>272</vt:i4>
      </vt:variant>
      <vt:variant>
        <vt:i4>0</vt:i4>
      </vt:variant>
      <vt:variant>
        <vt:i4>5</vt:i4>
      </vt:variant>
      <vt:variant>
        <vt:lpwstr/>
      </vt:variant>
      <vt:variant>
        <vt:lpwstr>_Toc387154563</vt:lpwstr>
      </vt:variant>
      <vt:variant>
        <vt:i4>1835060</vt:i4>
      </vt:variant>
      <vt:variant>
        <vt:i4>266</vt:i4>
      </vt:variant>
      <vt:variant>
        <vt:i4>0</vt:i4>
      </vt:variant>
      <vt:variant>
        <vt:i4>5</vt:i4>
      </vt:variant>
      <vt:variant>
        <vt:lpwstr/>
      </vt:variant>
      <vt:variant>
        <vt:lpwstr>_Toc387154562</vt:lpwstr>
      </vt:variant>
      <vt:variant>
        <vt:i4>1835060</vt:i4>
      </vt:variant>
      <vt:variant>
        <vt:i4>260</vt:i4>
      </vt:variant>
      <vt:variant>
        <vt:i4>0</vt:i4>
      </vt:variant>
      <vt:variant>
        <vt:i4>5</vt:i4>
      </vt:variant>
      <vt:variant>
        <vt:lpwstr/>
      </vt:variant>
      <vt:variant>
        <vt:lpwstr>_Toc387154561</vt:lpwstr>
      </vt:variant>
      <vt:variant>
        <vt:i4>1835060</vt:i4>
      </vt:variant>
      <vt:variant>
        <vt:i4>254</vt:i4>
      </vt:variant>
      <vt:variant>
        <vt:i4>0</vt:i4>
      </vt:variant>
      <vt:variant>
        <vt:i4>5</vt:i4>
      </vt:variant>
      <vt:variant>
        <vt:lpwstr/>
      </vt:variant>
      <vt:variant>
        <vt:lpwstr>_Toc387154560</vt:lpwstr>
      </vt:variant>
      <vt:variant>
        <vt:i4>2031668</vt:i4>
      </vt:variant>
      <vt:variant>
        <vt:i4>248</vt:i4>
      </vt:variant>
      <vt:variant>
        <vt:i4>0</vt:i4>
      </vt:variant>
      <vt:variant>
        <vt:i4>5</vt:i4>
      </vt:variant>
      <vt:variant>
        <vt:lpwstr/>
      </vt:variant>
      <vt:variant>
        <vt:lpwstr>_Toc387154559</vt:lpwstr>
      </vt:variant>
      <vt:variant>
        <vt:i4>2031668</vt:i4>
      </vt:variant>
      <vt:variant>
        <vt:i4>242</vt:i4>
      </vt:variant>
      <vt:variant>
        <vt:i4>0</vt:i4>
      </vt:variant>
      <vt:variant>
        <vt:i4>5</vt:i4>
      </vt:variant>
      <vt:variant>
        <vt:lpwstr/>
      </vt:variant>
      <vt:variant>
        <vt:lpwstr>_Toc387154558</vt:lpwstr>
      </vt:variant>
      <vt:variant>
        <vt:i4>2031668</vt:i4>
      </vt:variant>
      <vt:variant>
        <vt:i4>236</vt:i4>
      </vt:variant>
      <vt:variant>
        <vt:i4>0</vt:i4>
      </vt:variant>
      <vt:variant>
        <vt:i4>5</vt:i4>
      </vt:variant>
      <vt:variant>
        <vt:lpwstr/>
      </vt:variant>
      <vt:variant>
        <vt:lpwstr>_Toc387154557</vt:lpwstr>
      </vt:variant>
      <vt:variant>
        <vt:i4>2031668</vt:i4>
      </vt:variant>
      <vt:variant>
        <vt:i4>230</vt:i4>
      </vt:variant>
      <vt:variant>
        <vt:i4>0</vt:i4>
      </vt:variant>
      <vt:variant>
        <vt:i4>5</vt:i4>
      </vt:variant>
      <vt:variant>
        <vt:lpwstr/>
      </vt:variant>
      <vt:variant>
        <vt:lpwstr>_Toc387154556</vt:lpwstr>
      </vt:variant>
      <vt:variant>
        <vt:i4>2031668</vt:i4>
      </vt:variant>
      <vt:variant>
        <vt:i4>224</vt:i4>
      </vt:variant>
      <vt:variant>
        <vt:i4>0</vt:i4>
      </vt:variant>
      <vt:variant>
        <vt:i4>5</vt:i4>
      </vt:variant>
      <vt:variant>
        <vt:lpwstr/>
      </vt:variant>
      <vt:variant>
        <vt:lpwstr>_Toc387154555</vt:lpwstr>
      </vt:variant>
      <vt:variant>
        <vt:i4>2031668</vt:i4>
      </vt:variant>
      <vt:variant>
        <vt:i4>218</vt:i4>
      </vt:variant>
      <vt:variant>
        <vt:i4>0</vt:i4>
      </vt:variant>
      <vt:variant>
        <vt:i4>5</vt:i4>
      </vt:variant>
      <vt:variant>
        <vt:lpwstr/>
      </vt:variant>
      <vt:variant>
        <vt:lpwstr>_Toc387154554</vt:lpwstr>
      </vt:variant>
      <vt:variant>
        <vt:i4>2031668</vt:i4>
      </vt:variant>
      <vt:variant>
        <vt:i4>212</vt:i4>
      </vt:variant>
      <vt:variant>
        <vt:i4>0</vt:i4>
      </vt:variant>
      <vt:variant>
        <vt:i4>5</vt:i4>
      </vt:variant>
      <vt:variant>
        <vt:lpwstr/>
      </vt:variant>
      <vt:variant>
        <vt:lpwstr>_Toc387154553</vt:lpwstr>
      </vt:variant>
      <vt:variant>
        <vt:i4>2031668</vt:i4>
      </vt:variant>
      <vt:variant>
        <vt:i4>206</vt:i4>
      </vt:variant>
      <vt:variant>
        <vt:i4>0</vt:i4>
      </vt:variant>
      <vt:variant>
        <vt:i4>5</vt:i4>
      </vt:variant>
      <vt:variant>
        <vt:lpwstr/>
      </vt:variant>
      <vt:variant>
        <vt:lpwstr>_Toc387154552</vt:lpwstr>
      </vt:variant>
      <vt:variant>
        <vt:i4>2031668</vt:i4>
      </vt:variant>
      <vt:variant>
        <vt:i4>200</vt:i4>
      </vt:variant>
      <vt:variant>
        <vt:i4>0</vt:i4>
      </vt:variant>
      <vt:variant>
        <vt:i4>5</vt:i4>
      </vt:variant>
      <vt:variant>
        <vt:lpwstr/>
      </vt:variant>
      <vt:variant>
        <vt:lpwstr>_Toc387154551</vt:lpwstr>
      </vt:variant>
      <vt:variant>
        <vt:i4>2031668</vt:i4>
      </vt:variant>
      <vt:variant>
        <vt:i4>194</vt:i4>
      </vt:variant>
      <vt:variant>
        <vt:i4>0</vt:i4>
      </vt:variant>
      <vt:variant>
        <vt:i4>5</vt:i4>
      </vt:variant>
      <vt:variant>
        <vt:lpwstr/>
      </vt:variant>
      <vt:variant>
        <vt:lpwstr>_Toc387154550</vt:lpwstr>
      </vt:variant>
      <vt:variant>
        <vt:i4>1966132</vt:i4>
      </vt:variant>
      <vt:variant>
        <vt:i4>188</vt:i4>
      </vt:variant>
      <vt:variant>
        <vt:i4>0</vt:i4>
      </vt:variant>
      <vt:variant>
        <vt:i4>5</vt:i4>
      </vt:variant>
      <vt:variant>
        <vt:lpwstr/>
      </vt:variant>
      <vt:variant>
        <vt:lpwstr>_Toc387154549</vt:lpwstr>
      </vt:variant>
      <vt:variant>
        <vt:i4>1966132</vt:i4>
      </vt:variant>
      <vt:variant>
        <vt:i4>182</vt:i4>
      </vt:variant>
      <vt:variant>
        <vt:i4>0</vt:i4>
      </vt:variant>
      <vt:variant>
        <vt:i4>5</vt:i4>
      </vt:variant>
      <vt:variant>
        <vt:lpwstr/>
      </vt:variant>
      <vt:variant>
        <vt:lpwstr>_Toc387154548</vt:lpwstr>
      </vt:variant>
      <vt:variant>
        <vt:i4>1966132</vt:i4>
      </vt:variant>
      <vt:variant>
        <vt:i4>176</vt:i4>
      </vt:variant>
      <vt:variant>
        <vt:i4>0</vt:i4>
      </vt:variant>
      <vt:variant>
        <vt:i4>5</vt:i4>
      </vt:variant>
      <vt:variant>
        <vt:lpwstr/>
      </vt:variant>
      <vt:variant>
        <vt:lpwstr>_Toc387154547</vt:lpwstr>
      </vt:variant>
      <vt:variant>
        <vt:i4>1966132</vt:i4>
      </vt:variant>
      <vt:variant>
        <vt:i4>170</vt:i4>
      </vt:variant>
      <vt:variant>
        <vt:i4>0</vt:i4>
      </vt:variant>
      <vt:variant>
        <vt:i4>5</vt:i4>
      </vt:variant>
      <vt:variant>
        <vt:lpwstr/>
      </vt:variant>
      <vt:variant>
        <vt:lpwstr>_Toc387154546</vt:lpwstr>
      </vt:variant>
      <vt:variant>
        <vt:i4>1966132</vt:i4>
      </vt:variant>
      <vt:variant>
        <vt:i4>164</vt:i4>
      </vt:variant>
      <vt:variant>
        <vt:i4>0</vt:i4>
      </vt:variant>
      <vt:variant>
        <vt:i4>5</vt:i4>
      </vt:variant>
      <vt:variant>
        <vt:lpwstr/>
      </vt:variant>
      <vt:variant>
        <vt:lpwstr>_Toc387154545</vt:lpwstr>
      </vt:variant>
      <vt:variant>
        <vt:i4>1966132</vt:i4>
      </vt:variant>
      <vt:variant>
        <vt:i4>158</vt:i4>
      </vt:variant>
      <vt:variant>
        <vt:i4>0</vt:i4>
      </vt:variant>
      <vt:variant>
        <vt:i4>5</vt:i4>
      </vt:variant>
      <vt:variant>
        <vt:lpwstr/>
      </vt:variant>
      <vt:variant>
        <vt:lpwstr>_Toc387154544</vt:lpwstr>
      </vt:variant>
      <vt:variant>
        <vt:i4>1966132</vt:i4>
      </vt:variant>
      <vt:variant>
        <vt:i4>152</vt:i4>
      </vt:variant>
      <vt:variant>
        <vt:i4>0</vt:i4>
      </vt:variant>
      <vt:variant>
        <vt:i4>5</vt:i4>
      </vt:variant>
      <vt:variant>
        <vt:lpwstr/>
      </vt:variant>
      <vt:variant>
        <vt:lpwstr>_Toc387154543</vt:lpwstr>
      </vt:variant>
      <vt:variant>
        <vt:i4>1966132</vt:i4>
      </vt:variant>
      <vt:variant>
        <vt:i4>149</vt:i4>
      </vt:variant>
      <vt:variant>
        <vt:i4>0</vt:i4>
      </vt:variant>
      <vt:variant>
        <vt:i4>5</vt:i4>
      </vt:variant>
      <vt:variant>
        <vt:lpwstr/>
      </vt:variant>
      <vt:variant>
        <vt:lpwstr>_Toc387154542</vt:lpwstr>
      </vt:variant>
      <vt:variant>
        <vt:i4>1966132</vt:i4>
      </vt:variant>
      <vt:variant>
        <vt:i4>143</vt:i4>
      </vt:variant>
      <vt:variant>
        <vt:i4>0</vt:i4>
      </vt:variant>
      <vt:variant>
        <vt:i4>5</vt:i4>
      </vt:variant>
      <vt:variant>
        <vt:lpwstr/>
      </vt:variant>
      <vt:variant>
        <vt:lpwstr>_Toc387154541</vt:lpwstr>
      </vt:variant>
      <vt:variant>
        <vt:i4>1966132</vt:i4>
      </vt:variant>
      <vt:variant>
        <vt:i4>137</vt:i4>
      </vt:variant>
      <vt:variant>
        <vt:i4>0</vt:i4>
      </vt:variant>
      <vt:variant>
        <vt:i4>5</vt:i4>
      </vt:variant>
      <vt:variant>
        <vt:lpwstr/>
      </vt:variant>
      <vt:variant>
        <vt:lpwstr>_Toc387154541</vt:lpwstr>
      </vt:variant>
      <vt:variant>
        <vt:i4>1966132</vt:i4>
      </vt:variant>
      <vt:variant>
        <vt:i4>131</vt:i4>
      </vt:variant>
      <vt:variant>
        <vt:i4>0</vt:i4>
      </vt:variant>
      <vt:variant>
        <vt:i4>5</vt:i4>
      </vt:variant>
      <vt:variant>
        <vt:lpwstr/>
      </vt:variant>
      <vt:variant>
        <vt:lpwstr>_Toc387154540</vt:lpwstr>
      </vt:variant>
      <vt:variant>
        <vt:i4>1638452</vt:i4>
      </vt:variant>
      <vt:variant>
        <vt:i4>125</vt:i4>
      </vt:variant>
      <vt:variant>
        <vt:i4>0</vt:i4>
      </vt:variant>
      <vt:variant>
        <vt:i4>5</vt:i4>
      </vt:variant>
      <vt:variant>
        <vt:lpwstr/>
      </vt:variant>
      <vt:variant>
        <vt:lpwstr>_Toc387154539</vt:lpwstr>
      </vt:variant>
      <vt:variant>
        <vt:i4>1638452</vt:i4>
      </vt:variant>
      <vt:variant>
        <vt:i4>119</vt:i4>
      </vt:variant>
      <vt:variant>
        <vt:i4>0</vt:i4>
      </vt:variant>
      <vt:variant>
        <vt:i4>5</vt:i4>
      </vt:variant>
      <vt:variant>
        <vt:lpwstr/>
      </vt:variant>
      <vt:variant>
        <vt:lpwstr>_Toc387154538</vt:lpwstr>
      </vt:variant>
      <vt:variant>
        <vt:i4>1638452</vt:i4>
      </vt:variant>
      <vt:variant>
        <vt:i4>113</vt:i4>
      </vt:variant>
      <vt:variant>
        <vt:i4>0</vt:i4>
      </vt:variant>
      <vt:variant>
        <vt:i4>5</vt:i4>
      </vt:variant>
      <vt:variant>
        <vt:lpwstr/>
      </vt:variant>
      <vt:variant>
        <vt:lpwstr>_Toc387154537</vt:lpwstr>
      </vt:variant>
      <vt:variant>
        <vt:i4>1638452</vt:i4>
      </vt:variant>
      <vt:variant>
        <vt:i4>107</vt:i4>
      </vt:variant>
      <vt:variant>
        <vt:i4>0</vt:i4>
      </vt:variant>
      <vt:variant>
        <vt:i4>5</vt:i4>
      </vt:variant>
      <vt:variant>
        <vt:lpwstr/>
      </vt:variant>
      <vt:variant>
        <vt:lpwstr>_Toc387154536</vt:lpwstr>
      </vt:variant>
      <vt:variant>
        <vt:i4>1638452</vt:i4>
      </vt:variant>
      <vt:variant>
        <vt:i4>101</vt:i4>
      </vt:variant>
      <vt:variant>
        <vt:i4>0</vt:i4>
      </vt:variant>
      <vt:variant>
        <vt:i4>5</vt:i4>
      </vt:variant>
      <vt:variant>
        <vt:lpwstr/>
      </vt:variant>
      <vt:variant>
        <vt:lpwstr>_Toc387154535</vt:lpwstr>
      </vt:variant>
      <vt:variant>
        <vt:i4>1638452</vt:i4>
      </vt:variant>
      <vt:variant>
        <vt:i4>95</vt:i4>
      </vt:variant>
      <vt:variant>
        <vt:i4>0</vt:i4>
      </vt:variant>
      <vt:variant>
        <vt:i4>5</vt:i4>
      </vt:variant>
      <vt:variant>
        <vt:lpwstr/>
      </vt:variant>
      <vt:variant>
        <vt:lpwstr>_Toc387154534</vt:lpwstr>
      </vt:variant>
      <vt:variant>
        <vt:i4>1638452</vt:i4>
      </vt:variant>
      <vt:variant>
        <vt:i4>89</vt:i4>
      </vt:variant>
      <vt:variant>
        <vt:i4>0</vt:i4>
      </vt:variant>
      <vt:variant>
        <vt:i4>5</vt:i4>
      </vt:variant>
      <vt:variant>
        <vt:lpwstr/>
      </vt:variant>
      <vt:variant>
        <vt:lpwstr>_Toc387154533</vt:lpwstr>
      </vt:variant>
      <vt:variant>
        <vt:i4>1638452</vt:i4>
      </vt:variant>
      <vt:variant>
        <vt:i4>83</vt:i4>
      </vt:variant>
      <vt:variant>
        <vt:i4>0</vt:i4>
      </vt:variant>
      <vt:variant>
        <vt:i4>5</vt:i4>
      </vt:variant>
      <vt:variant>
        <vt:lpwstr/>
      </vt:variant>
      <vt:variant>
        <vt:lpwstr>_Toc387154532</vt:lpwstr>
      </vt:variant>
      <vt:variant>
        <vt:i4>1638452</vt:i4>
      </vt:variant>
      <vt:variant>
        <vt:i4>77</vt:i4>
      </vt:variant>
      <vt:variant>
        <vt:i4>0</vt:i4>
      </vt:variant>
      <vt:variant>
        <vt:i4>5</vt:i4>
      </vt:variant>
      <vt:variant>
        <vt:lpwstr/>
      </vt:variant>
      <vt:variant>
        <vt:lpwstr>_Toc387154531</vt:lpwstr>
      </vt:variant>
      <vt:variant>
        <vt:i4>1638452</vt:i4>
      </vt:variant>
      <vt:variant>
        <vt:i4>71</vt:i4>
      </vt:variant>
      <vt:variant>
        <vt:i4>0</vt:i4>
      </vt:variant>
      <vt:variant>
        <vt:i4>5</vt:i4>
      </vt:variant>
      <vt:variant>
        <vt:lpwstr/>
      </vt:variant>
      <vt:variant>
        <vt:lpwstr>_Toc387154530</vt:lpwstr>
      </vt:variant>
      <vt:variant>
        <vt:i4>1572916</vt:i4>
      </vt:variant>
      <vt:variant>
        <vt:i4>65</vt:i4>
      </vt:variant>
      <vt:variant>
        <vt:i4>0</vt:i4>
      </vt:variant>
      <vt:variant>
        <vt:i4>5</vt:i4>
      </vt:variant>
      <vt:variant>
        <vt:lpwstr/>
      </vt:variant>
      <vt:variant>
        <vt:lpwstr>_Toc387154529</vt:lpwstr>
      </vt:variant>
      <vt:variant>
        <vt:i4>1572916</vt:i4>
      </vt:variant>
      <vt:variant>
        <vt:i4>59</vt:i4>
      </vt:variant>
      <vt:variant>
        <vt:i4>0</vt:i4>
      </vt:variant>
      <vt:variant>
        <vt:i4>5</vt:i4>
      </vt:variant>
      <vt:variant>
        <vt:lpwstr/>
      </vt:variant>
      <vt:variant>
        <vt:lpwstr>_Toc387154528</vt:lpwstr>
      </vt:variant>
      <vt:variant>
        <vt:i4>1572916</vt:i4>
      </vt:variant>
      <vt:variant>
        <vt:i4>53</vt:i4>
      </vt:variant>
      <vt:variant>
        <vt:i4>0</vt:i4>
      </vt:variant>
      <vt:variant>
        <vt:i4>5</vt:i4>
      </vt:variant>
      <vt:variant>
        <vt:lpwstr/>
      </vt:variant>
      <vt:variant>
        <vt:lpwstr>_Toc387154527</vt:lpwstr>
      </vt:variant>
      <vt:variant>
        <vt:i4>1572916</vt:i4>
      </vt:variant>
      <vt:variant>
        <vt:i4>47</vt:i4>
      </vt:variant>
      <vt:variant>
        <vt:i4>0</vt:i4>
      </vt:variant>
      <vt:variant>
        <vt:i4>5</vt:i4>
      </vt:variant>
      <vt:variant>
        <vt:lpwstr/>
      </vt:variant>
      <vt:variant>
        <vt:lpwstr>_Toc387154526</vt:lpwstr>
      </vt:variant>
      <vt:variant>
        <vt:i4>1572916</vt:i4>
      </vt:variant>
      <vt:variant>
        <vt:i4>41</vt:i4>
      </vt:variant>
      <vt:variant>
        <vt:i4>0</vt:i4>
      </vt:variant>
      <vt:variant>
        <vt:i4>5</vt:i4>
      </vt:variant>
      <vt:variant>
        <vt:lpwstr/>
      </vt:variant>
      <vt:variant>
        <vt:lpwstr>_Toc387154525</vt:lpwstr>
      </vt:variant>
      <vt:variant>
        <vt:i4>1572916</vt:i4>
      </vt:variant>
      <vt:variant>
        <vt:i4>35</vt:i4>
      </vt:variant>
      <vt:variant>
        <vt:i4>0</vt:i4>
      </vt:variant>
      <vt:variant>
        <vt:i4>5</vt:i4>
      </vt:variant>
      <vt:variant>
        <vt:lpwstr/>
      </vt:variant>
      <vt:variant>
        <vt:lpwstr>_Toc387154524</vt:lpwstr>
      </vt:variant>
      <vt:variant>
        <vt:i4>1572916</vt:i4>
      </vt:variant>
      <vt:variant>
        <vt:i4>29</vt:i4>
      </vt:variant>
      <vt:variant>
        <vt:i4>0</vt:i4>
      </vt:variant>
      <vt:variant>
        <vt:i4>5</vt:i4>
      </vt:variant>
      <vt:variant>
        <vt:lpwstr/>
      </vt:variant>
      <vt:variant>
        <vt:lpwstr>_Toc387154523</vt:lpwstr>
      </vt:variant>
      <vt:variant>
        <vt:i4>1572916</vt:i4>
      </vt:variant>
      <vt:variant>
        <vt:i4>23</vt:i4>
      </vt:variant>
      <vt:variant>
        <vt:i4>0</vt:i4>
      </vt:variant>
      <vt:variant>
        <vt:i4>5</vt:i4>
      </vt:variant>
      <vt:variant>
        <vt:lpwstr/>
      </vt:variant>
      <vt:variant>
        <vt:lpwstr>_Toc387154522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dc:subject>
  <dc:creator>Murphy Emily</dc:creator>
  <cp:keywords/>
  <dc:description/>
  <cp:lastModifiedBy>Sandra Nelson</cp:lastModifiedBy>
  <cp:revision>2</cp:revision>
  <cp:lastPrinted>2022-03-01T21:25:00Z</cp:lastPrinted>
  <dcterms:created xsi:type="dcterms:W3CDTF">2022-03-02T01:11:00Z</dcterms:created>
  <dcterms:modified xsi:type="dcterms:W3CDTF">2022-04-09T18:52:00Z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ies>
</file>